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4E67" w14:textId="77777777" w:rsidR="0056335D" w:rsidRDefault="0056335D" w:rsidP="0056335D">
      <w:r w:rsidRPr="00B564D6">
        <w:rPr>
          <w:noProof/>
        </w:rPr>
        <mc:AlternateContent>
          <mc:Choice Requires="wps">
            <w:drawing>
              <wp:anchor distT="45720" distB="45720" distL="114300" distR="114300" simplePos="0" relativeHeight="251658246" behindDoc="0" locked="0" layoutInCell="1" allowOverlap="1" wp14:anchorId="1DEAB824" wp14:editId="50A6F13B">
                <wp:simplePos x="0" y="0"/>
                <wp:positionH relativeFrom="column">
                  <wp:posOffset>-685800</wp:posOffset>
                </wp:positionH>
                <wp:positionV relativeFrom="page">
                  <wp:posOffset>464024</wp:posOffset>
                </wp:positionV>
                <wp:extent cx="4353636" cy="6851176"/>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3636" cy="6851176"/>
                        </a:xfrm>
                        <a:prstGeom prst="rect">
                          <a:avLst/>
                        </a:prstGeom>
                        <a:noFill/>
                        <a:ln w="9525">
                          <a:noFill/>
                          <a:miter lim="800000"/>
                          <a:headEnd/>
                          <a:tailEnd/>
                        </a:ln>
                      </wps:spPr>
                      <wps:txbx>
                        <w:txbxContent>
                          <w:p w14:paraId="6A400CED" w14:textId="2F36934A" w:rsidR="0056335D" w:rsidRDefault="00CB7D30" w:rsidP="00893789">
                            <w:pPr>
                              <w:spacing w:after="240"/>
                              <w:ind w:left="288" w:right="288"/>
                              <w:jc w:val="right"/>
                              <w:rPr>
                                <w:b/>
                                <w:bCs/>
                                <w:sz w:val="60"/>
                                <w:szCs w:val="60"/>
                              </w:rPr>
                            </w:pPr>
                            <w:r>
                              <w:rPr>
                                <w:b/>
                                <w:bCs/>
                                <w:sz w:val="60"/>
                                <w:szCs w:val="60"/>
                              </w:rPr>
                              <w:t>Confined space plan template</w:t>
                            </w:r>
                          </w:p>
                          <w:p w14:paraId="5BBD4D61" w14:textId="585325C4" w:rsidR="00893789" w:rsidRPr="00A730CE" w:rsidRDefault="00893789" w:rsidP="00893789">
                            <w:pPr>
                              <w:jc w:val="right"/>
                              <w:rPr>
                                <w:sz w:val="22"/>
                                <w:szCs w:val="22"/>
                              </w:rPr>
                            </w:pPr>
                            <w:r w:rsidRPr="00A730CE">
                              <w:rPr>
                                <w:sz w:val="22"/>
                                <w:szCs w:val="22"/>
                              </w:rPr>
                              <w:t>OAR 437-002-0146 (</w:t>
                            </w:r>
                            <w:hyperlink r:id="rId13" w:history="1">
                              <w:r w:rsidR="0089659D">
                                <w:rPr>
                                  <w:rStyle w:val="Hyperlink"/>
                                  <w:sz w:val="22"/>
                                  <w:szCs w:val="22"/>
                                </w:rPr>
                                <w:t>bit.ly/41NsXlz</w:t>
                              </w:r>
                            </w:hyperlink>
                            <w:r w:rsidRPr="00A730CE">
                              <w:rPr>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EAB824" id="_x0000_t202" coordsize="21600,21600" o:spt="202" path="m,l,21600r21600,l21600,xe">
                <v:stroke joinstyle="miter"/>
                <v:path gradientshapeok="t" o:connecttype="rect"/>
              </v:shapetype>
              <v:shape id="Text Box 2" o:spid="_x0000_s1026" type="#_x0000_t202" style="position:absolute;margin-left:-54pt;margin-top:36.55pt;width:342.8pt;height:539.4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ia+wEAANADAAAOAAAAZHJzL2Uyb0RvYy54bWysU8tu2zAQvBfoPxC815L8iiNYDtKkKQqk&#10;DyDtB9AUZRGluOyStuR+fZaU4xjtragOBFdLzu7MDtc3Q2fYQaHXYCteTHLOlJVQa7ur+I/vD+9W&#10;nPkgbC0MWFXxo/L8ZvP2zbp3pZpCC6ZWyAjE+rJ3FW9DcGWWedmqTvgJOGUp2QB2IlCIu6xG0RN6&#10;Z7Jpni+zHrB2CFJ5T3/vxyTfJPymUTJ8bRqvAjMVp95CWjGt27hmm7Uodyhcq+WpDfEPXXRCWyp6&#10;hroXQbA96r+gOi0RPDRhIqHLoGm0VIkDsSnyP9g8tcKpxIXE8e4sk/9/sPLL4cl9QxaG9zDQABMJ&#10;7x5B/vTMwl0r7E7dIkLfKlFT4SJKlvXOl6erUWpf+giy7T9DTUMW+wAJaGiwi6oQT0boNIDjWXQ1&#10;BCbp53y2mC1nS84k5ZarRVFcLVMNUb5cd+jDRwUdi5uKI001wYvDow+xHVG+HInVLDxoY9JkjWV9&#10;xa8X00W6cJHpdCDjGd1VfJXHb7RCZPnB1ulyENqMeypg7Il2ZDpyDsN2oIOR/hbqIwmAMBqMHgRt&#10;WsDfnPVkror7X3uBijPzyZKI18V8Ht2YgvniakoBXma2lxlhJUFVXAbkbAzuQvLwyPaW5G50EuK1&#10;l1O3ZJukz8ni0ZeXcTr1+hA3zwAAAP//AwBQSwMEFAAGAAgAAAAhADcmXSXhAAAADAEAAA8AAABk&#10;cnMvZG93bnJldi54bWxMj9FKw0AQRd8F/2EZwRdpd1NpUmI2RYSCFH2w+gGT7DQbmp0N2W1a/971&#10;SR+HOdx7brW9ukHMNIXes4ZsqUAQt9703Gn4+twtNiBCRDY4eCYN3xRgW9/eVFgaf+EPmg+xEymE&#10;Q4kabIxjKWVoLTkMSz8Sp9/RTw5jOqdOmgkvKdwNcqVULh32nBosjvRiqT0dzk7Dgx3V+9vxtdmZ&#10;vLWnfcDCzXut7++uz08gIl3jHwy/+kkd6uTU+DObIAYNi0xt0piooXjMQCRiXRQ5iCah2XqlQNaV&#10;/D+i/gEAAP//AwBQSwECLQAUAAYACAAAACEAtoM4kv4AAADhAQAAEwAAAAAAAAAAAAAAAAAAAAAA&#10;W0NvbnRlbnRfVHlwZXNdLnhtbFBLAQItABQABgAIAAAAIQA4/SH/1gAAAJQBAAALAAAAAAAAAAAA&#10;AAAAAC8BAABfcmVscy8ucmVsc1BLAQItABQABgAIAAAAIQAXLEia+wEAANADAAAOAAAAAAAAAAAA&#10;AAAAAC4CAABkcnMvZTJvRG9jLnhtbFBLAQItABQABgAIAAAAIQA3Jl0l4QAAAAwBAAAPAAAAAAAA&#10;AAAAAAAAAFUEAABkcnMvZG93bnJldi54bWxQSwUGAAAAAAQABADzAAAAYwUAAAAA&#10;" filled="f" stroked="f">
                <v:textbox>
                  <w:txbxContent>
                    <w:p w14:paraId="6A400CED" w14:textId="2F36934A" w:rsidR="0056335D" w:rsidRDefault="00CB7D30" w:rsidP="00893789">
                      <w:pPr>
                        <w:spacing w:after="240"/>
                        <w:ind w:left="288" w:right="288"/>
                        <w:jc w:val="right"/>
                        <w:rPr>
                          <w:b/>
                          <w:bCs/>
                          <w:sz w:val="60"/>
                          <w:szCs w:val="60"/>
                        </w:rPr>
                      </w:pPr>
                      <w:r>
                        <w:rPr>
                          <w:b/>
                          <w:bCs/>
                          <w:sz w:val="60"/>
                          <w:szCs w:val="60"/>
                        </w:rPr>
                        <w:t>Confined space plan template</w:t>
                      </w:r>
                    </w:p>
                    <w:p w14:paraId="5BBD4D61" w14:textId="585325C4" w:rsidR="00893789" w:rsidRPr="00A730CE" w:rsidRDefault="00893789" w:rsidP="00893789">
                      <w:pPr>
                        <w:jc w:val="right"/>
                        <w:rPr>
                          <w:sz w:val="22"/>
                          <w:szCs w:val="22"/>
                        </w:rPr>
                      </w:pPr>
                      <w:r w:rsidRPr="00A730CE">
                        <w:rPr>
                          <w:sz w:val="22"/>
                          <w:szCs w:val="22"/>
                        </w:rPr>
                        <w:t>OAR 437-002-0146 (</w:t>
                      </w:r>
                      <w:hyperlink r:id="rId14" w:history="1">
                        <w:r w:rsidR="0089659D">
                          <w:rPr>
                            <w:rStyle w:val="Hyperlink"/>
                            <w:sz w:val="22"/>
                            <w:szCs w:val="22"/>
                          </w:rPr>
                          <w:t>bit.ly/41NsXlz</w:t>
                        </w:r>
                      </w:hyperlink>
                      <w:r w:rsidRPr="00A730CE">
                        <w:rPr>
                          <w:sz w:val="22"/>
                          <w:szCs w:val="22"/>
                        </w:rPr>
                        <w:t>)</w:t>
                      </w:r>
                    </w:p>
                  </w:txbxContent>
                </v:textbox>
                <w10:wrap anchory="page"/>
              </v:shape>
            </w:pict>
          </mc:Fallback>
        </mc:AlternateContent>
      </w:r>
      <w:r>
        <w:rPr>
          <w:noProof/>
        </w:rPr>
        <w:drawing>
          <wp:anchor distT="0" distB="0" distL="114300" distR="114300" simplePos="0" relativeHeight="251658245" behindDoc="0" locked="0" layoutInCell="1" allowOverlap="1" wp14:anchorId="2F813399" wp14:editId="0AA53792">
            <wp:simplePos x="0" y="0"/>
            <wp:positionH relativeFrom="column">
              <wp:posOffset>4225925</wp:posOffset>
            </wp:positionH>
            <wp:positionV relativeFrom="page">
              <wp:posOffset>7315200</wp:posOffset>
            </wp:positionV>
            <wp:extent cx="1499616" cy="822960"/>
            <wp:effectExtent l="0" t="0" r="5715" b="0"/>
            <wp:wrapNone/>
            <wp:docPr id="23" name="Picture 23" descr="A picture containing text, sign,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sign, dark, night sky&#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9616" cy="822960"/>
                    </a:xfrm>
                    <a:prstGeom prst="rect">
                      <a:avLst/>
                    </a:prstGeom>
                  </pic:spPr>
                </pic:pic>
              </a:graphicData>
            </a:graphic>
            <wp14:sizeRelH relativeFrom="margin">
              <wp14:pctWidth>0</wp14:pctWidth>
            </wp14:sizeRelH>
            <wp14:sizeRelV relativeFrom="margin">
              <wp14:pctHeight>0</wp14:pctHeight>
            </wp14:sizeRelV>
          </wp:anchor>
        </w:drawing>
      </w:r>
      <w:r w:rsidRPr="00B564D6">
        <w:rPr>
          <w:noProof/>
        </w:rPr>
        <mc:AlternateContent>
          <mc:Choice Requires="wps">
            <w:drawing>
              <wp:anchor distT="45720" distB="45720" distL="114300" distR="114300" simplePos="0" relativeHeight="251658247" behindDoc="0" locked="0" layoutInCell="1" allowOverlap="1" wp14:anchorId="7F519E59" wp14:editId="7934B304">
                <wp:simplePos x="0" y="0"/>
                <wp:positionH relativeFrom="column">
                  <wp:posOffset>-1091565</wp:posOffset>
                </wp:positionH>
                <wp:positionV relativeFrom="page">
                  <wp:posOffset>7877810</wp:posOffset>
                </wp:positionV>
                <wp:extent cx="4754880" cy="121158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211580"/>
                        </a:xfrm>
                        <a:prstGeom prst="rect">
                          <a:avLst/>
                        </a:prstGeom>
                        <a:noFill/>
                        <a:ln w="9525">
                          <a:noFill/>
                          <a:miter lim="800000"/>
                          <a:headEnd/>
                          <a:tailEnd/>
                        </a:ln>
                      </wps:spPr>
                      <wps:txbx>
                        <w:txbxContent>
                          <w:p w14:paraId="53DB47AC" w14:textId="14EDF94A" w:rsidR="0056335D" w:rsidRPr="005257BA" w:rsidRDefault="0056335D" w:rsidP="0056335D">
                            <w:pPr>
                              <w:ind w:left="288" w:right="288"/>
                              <w:jc w:val="right"/>
                            </w:pPr>
                            <w:bookmarkStart w:id="0" w:name="_Hlk79583976"/>
                            <w:bookmarkStart w:id="1" w:name="_Hlk79583977"/>
                            <w:r>
                              <w:t>S1</w:t>
                            </w:r>
                            <w:r w:rsidR="00CB7D30">
                              <w:t>202</w:t>
                            </w:r>
                            <w:r>
                              <w:t xml:space="preserve">  |  ©SAIF  </w:t>
                            </w:r>
                            <w:bookmarkEnd w:id="0"/>
                            <w:bookmarkEnd w:id="1"/>
                            <w:r w:rsidR="00EC48BC">
                              <w:t>05.23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519E59" id="_x0000_s1027" type="#_x0000_t202" style="position:absolute;margin-left:-85.95pt;margin-top:620.3pt;width:374.4pt;height:95.4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ho+wEAANUDAAAOAAAAZHJzL2Uyb0RvYy54bWysU8tu2zAQvBfoPxC817IMu3EEy0Ga1EWB&#10;9AGk/QCaoiyiJJdd0pbSr++SUhyjvRXVgeBqucOd2eHmZrCGnRQGDa7m5WzOmXISGu0ONf/+bfdm&#10;zVmIwjXCgFM1f1KB32xfv9r0vlIL6MA0ChmBuFD1vuZdjL4qiiA7ZUWYgVeOki2gFZFCPBQNip7Q&#10;rSkW8/nbogdsPIJUIdDf+zHJtxm/bZWMX9o2qMhMzam3mFfM6z6txXYjqgMK32k5tSH+oQsrtKNL&#10;z1D3Igp2RP0XlNUSIUAbZxJsAW2rpcociE05/4PNYye8ylxInODPMoX/Bys/nx79V2RxeAcDDTCT&#10;CP4B5I/AHNx1wh3ULSL0nRINXVwmyYreh2oqTVKHKiSQff8JGhqyOEbIQEOLNqlCPBmh0wCezqKr&#10;ITJJP5dXq+V6TSlJuXJRlisK0h2iei73GOIHBZalTc2RpprhxekhxPHo85F0m4OdNiZP1jjW1/x6&#10;tVjlgouM1ZGMZ7St+XqevtEKieV71+TiKLQZ99SLcRPtxHTkHIf9wHQzaZJU2EPzRDogjD6jd0Gb&#10;DvAXZz15rObh51Gg4sx8dKTldblcJlPmYLm6WlCAl5n9ZUY4SVA1j5yN27uYjZwoB39Lmu90VuOl&#10;k6ll8k7Wc/J5MudlnE+9vMbtbwAAAP//AwBQSwMEFAAGAAgAAAAhADw3r+nhAAAADgEAAA8AAABk&#10;cnMvZG93bnJldi54bWxMj81OwzAQhO9IvIO1SNxaOyEkJcSpKtSWY6FEPbuxSSLiH9luGt6e5QTH&#10;nfk0O1OtZz2SSfkwWMMhWTIgyrRWDqbj0HzsFisgIQojxWiN4vCtAqzr25tKlNJezbuajrEjGGJC&#10;KTj0MbqS0tD2SouwtE4Z9D6t1yLi6TsqvbhiuB5pylhOtRgMfuiFUy+9ar+OF83BRbcvXv3hbbPd&#10;Taw57Zt06Lac39/Nm2cgUc3xD4bf+lgdaux0thcjAxk5LJIieUIWnTRjORBkHoscpTNK2UOSAa0r&#10;+n9G/QMAAP//AwBQSwECLQAUAAYACAAAACEAtoM4kv4AAADhAQAAEwAAAAAAAAAAAAAAAAAAAAAA&#10;W0NvbnRlbnRfVHlwZXNdLnhtbFBLAQItABQABgAIAAAAIQA4/SH/1gAAAJQBAAALAAAAAAAAAAAA&#10;AAAAAC8BAABfcmVscy8ucmVsc1BLAQItABQABgAIAAAAIQByISho+wEAANUDAAAOAAAAAAAAAAAA&#10;AAAAAC4CAABkcnMvZTJvRG9jLnhtbFBLAQItABQABgAIAAAAIQA8N6/p4QAAAA4BAAAPAAAAAAAA&#10;AAAAAAAAAFUEAABkcnMvZG93bnJldi54bWxQSwUGAAAAAAQABADzAAAAYwUAAAAA&#10;" filled="f" stroked="f">
                <v:textbox style="mso-fit-shape-to-text:t">
                  <w:txbxContent>
                    <w:p w14:paraId="53DB47AC" w14:textId="14EDF94A" w:rsidR="0056335D" w:rsidRPr="005257BA" w:rsidRDefault="0056335D" w:rsidP="0056335D">
                      <w:pPr>
                        <w:ind w:left="288" w:right="288"/>
                        <w:jc w:val="right"/>
                      </w:pPr>
                      <w:bookmarkStart w:id="2" w:name="_Hlk79583976"/>
                      <w:bookmarkStart w:id="3" w:name="_Hlk79583977"/>
                      <w:r>
                        <w:t>S1</w:t>
                      </w:r>
                      <w:r w:rsidR="00CB7D30">
                        <w:t>202</w:t>
                      </w:r>
                      <w:r>
                        <w:t xml:space="preserve">  |  ©SAIF  </w:t>
                      </w:r>
                      <w:bookmarkEnd w:id="2"/>
                      <w:bookmarkEnd w:id="3"/>
                      <w:r w:rsidR="00EC48BC">
                        <w:t>05.23</w:t>
                      </w:r>
                    </w:p>
                  </w:txbxContent>
                </v:textbox>
                <w10:wrap anchory="page"/>
              </v:shape>
            </w:pict>
          </mc:Fallback>
        </mc:AlternateContent>
      </w:r>
      <w:r>
        <w:rPr>
          <w:noProof/>
        </w:rPr>
        <mc:AlternateContent>
          <mc:Choice Requires="wps">
            <w:drawing>
              <wp:anchor distT="0" distB="0" distL="114300" distR="114300" simplePos="0" relativeHeight="251658244" behindDoc="1" locked="0" layoutInCell="1" allowOverlap="1" wp14:anchorId="75C495DD" wp14:editId="11B63167">
                <wp:simplePos x="0" y="0"/>
                <wp:positionH relativeFrom="column">
                  <wp:posOffset>3670300</wp:posOffset>
                </wp:positionH>
                <wp:positionV relativeFrom="page">
                  <wp:posOffset>402590</wp:posOffset>
                </wp:positionV>
                <wp:extent cx="2614930" cy="9253855"/>
                <wp:effectExtent l="0" t="0" r="0" b="4445"/>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4930" cy="9253855"/>
                        </a:xfrm>
                        <a:custGeom>
                          <a:avLst/>
                          <a:gdLst>
                            <a:gd name="T0" fmla="+- 0 11160 7582"/>
                            <a:gd name="T1" fmla="*/ T0 w 4118"/>
                            <a:gd name="T2" fmla="+- 0 634 634"/>
                            <a:gd name="T3" fmla="*/ 634 h 14573"/>
                            <a:gd name="T4" fmla="+- 0 7582 7582"/>
                            <a:gd name="T5" fmla="*/ T4 w 4118"/>
                            <a:gd name="T6" fmla="+- 0 634 634"/>
                            <a:gd name="T7" fmla="*/ 634 h 14573"/>
                            <a:gd name="T8" fmla="+- 0 7582 7582"/>
                            <a:gd name="T9" fmla="*/ T8 w 4118"/>
                            <a:gd name="T10" fmla="+- 0 15206 634"/>
                            <a:gd name="T11" fmla="*/ 15206 h 14573"/>
                            <a:gd name="T12" fmla="+- 0 11700 7582"/>
                            <a:gd name="T13" fmla="*/ T12 w 4118"/>
                            <a:gd name="T14" fmla="+- 0 15206 634"/>
                            <a:gd name="T15" fmla="*/ 15206 h 14573"/>
                            <a:gd name="T16" fmla="+- 0 11700 7582"/>
                            <a:gd name="T17" fmla="*/ T16 w 4118"/>
                            <a:gd name="T18" fmla="+- 0 1174 634"/>
                            <a:gd name="T19" fmla="*/ 1174 h 14573"/>
                            <a:gd name="T20" fmla="+- 0 11695 7582"/>
                            <a:gd name="T21" fmla="*/ T20 w 4118"/>
                            <a:gd name="T22" fmla="+- 0 1100 634"/>
                            <a:gd name="T23" fmla="*/ 1100 h 14573"/>
                            <a:gd name="T24" fmla="+- 0 11681 7582"/>
                            <a:gd name="T25" fmla="*/ T24 w 4118"/>
                            <a:gd name="T26" fmla="+- 0 1030 634"/>
                            <a:gd name="T27" fmla="*/ 1030 h 14573"/>
                            <a:gd name="T28" fmla="+- 0 11658 7582"/>
                            <a:gd name="T29" fmla="*/ T28 w 4118"/>
                            <a:gd name="T30" fmla="+- 0 963 634"/>
                            <a:gd name="T31" fmla="*/ 963 h 14573"/>
                            <a:gd name="T32" fmla="+- 0 11626 7582"/>
                            <a:gd name="T33" fmla="*/ T32 w 4118"/>
                            <a:gd name="T34" fmla="+- 0 901 634"/>
                            <a:gd name="T35" fmla="*/ 901 h 14573"/>
                            <a:gd name="T36" fmla="+- 0 11587 7582"/>
                            <a:gd name="T37" fmla="*/ T36 w 4118"/>
                            <a:gd name="T38" fmla="+- 0 844 634"/>
                            <a:gd name="T39" fmla="*/ 844 h 14573"/>
                            <a:gd name="T40" fmla="+- 0 11542 7582"/>
                            <a:gd name="T41" fmla="*/ T40 w 4118"/>
                            <a:gd name="T42" fmla="+- 0 792 634"/>
                            <a:gd name="T43" fmla="*/ 792 h 14573"/>
                            <a:gd name="T44" fmla="+- 0 11490 7582"/>
                            <a:gd name="T45" fmla="*/ T44 w 4118"/>
                            <a:gd name="T46" fmla="+- 0 746 634"/>
                            <a:gd name="T47" fmla="*/ 746 h 14573"/>
                            <a:gd name="T48" fmla="+- 0 11433 7582"/>
                            <a:gd name="T49" fmla="*/ T48 w 4118"/>
                            <a:gd name="T50" fmla="+- 0 707 634"/>
                            <a:gd name="T51" fmla="*/ 707 h 14573"/>
                            <a:gd name="T52" fmla="+- 0 11370 7582"/>
                            <a:gd name="T53" fmla="*/ T52 w 4118"/>
                            <a:gd name="T54" fmla="+- 0 676 634"/>
                            <a:gd name="T55" fmla="*/ 676 h 14573"/>
                            <a:gd name="T56" fmla="+- 0 11304 7582"/>
                            <a:gd name="T57" fmla="*/ T56 w 4118"/>
                            <a:gd name="T58" fmla="+- 0 653 634"/>
                            <a:gd name="T59" fmla="*/ 653 h 14573"/>
                            <a:gd name="T60" fmla="+- 0 11233 7582"/>
                            <a:gd name="T61" fmla="*/ T60 w 4118"/>
                            <a:gd name="T62" fmla="+- 0 639 634"/>
                            <a:gd name="T63" fmla="*/ 639 h 14573"/>
                            <a:gd name="T64" fmla="+- 0 11160 7582"/>
                            <a:gd name="T65" fmla="*/ T64 w 4118"/>
                            <a:gd name="T66" fmla="+- 0 634 634"/>
                            <a:gd name="T67" fmla="*/ 634 h 14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118" h="14573">
                              <a:moveTo>
                                <a:pt x="3578" y="0"/>
                              </a:moveTo>
                              <a:lnTo>
                                <a:pt x="0" y="0"/>
                              </a:lnTo>
                              <a:lnTo>
                                <a:pt x="0" y="14572"/>
                              </a:lnTo>
                              <a:lnTo>
                                <a:pt x="4118" y="14572"/>
                              </a:lnTo>
                              <a:lnTo>
                                <a:pt x="4118" y="540"/>
                              </a:lnTo>
                              <a:lnTo>
                                <a:pt x="4113" y="466"/>
                              </a:lnTo>
                              <a:lnTo>
                                <a:pt x="4099" y="396"/>
                              </a:lnTo>
                              <a:lnTo>
                                <a:pt x="4076" y="329"/>
                              </a:lnTo>
                              <a:lnTo>
                                <a:pt x="4044" y="267"/>
                              </a:lnTo>
                              <a:lnTo>
                                <a:pt x="4005" y="210"/>
                              </a:lnTo>
                              <a:lnTo>
                                <a:pt x="3960" y="158"/>
                              </a:lnTo>
                              <a:lnTo>
                                <a:pt x="3908" y="112"/>
                              </a:lnTo>
                              <a:lnTo>
                                <a:pt x="3851" y="73"/>
                              </a:lnTo>
                              <a:lnTo>
                                <a:pt x="3788" y="42"/>
                              </a:lnTo>
                              <a:lnTo>
                                <a:pt x="3722" y="19"/>
                              </a:lnTo>
                              <a:lnTo>
                                <a:pt x="3651" y="5"/>
                              </a:lnTo>
                              <a:lnTo>
                                <a:pt x="3578" y="0"/>
                              </a:lnTo>
                              <a:close/>
                            </a:path>
                          </a:pathLst>
                        </a:custGeom>
                        <a:solidFill>
                          <a:srgbClr val="F9CA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2F5C5B5" id="docshape2" o:spid="_x0000_s1026" style="position:absolute;margin-left:289pt;margin-top:31.7pt;width:205.9pt;height:728.65pt;z-index:-251658236;visibility:visible;mso-wrap-style:square;mso-wrap-distance-left:9pt;mso-wrap-distance-top:0;mso-wrap-distance-right:9pt;mso-wrap-distance-bottom:0;mso-position-horizontal:absolute;mso-position-horizontal-relative:text;mso-position-vertical:absolute;mso-position-vertical-relative:page;v-text-anchor:top" coordsize="4118,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vafwUAAJcUAAAOAAAAZHJzL2Uyb0RvYy54bWysWG2PozYQ/l6p/8HiY6vbYBubEG32dNrT&#10;VpWu7UlHfwAB8qISTDG72euvvxkDOcPZXFr1wyawfjJ+Zh6PPZ77t6/niryUrT6pehvQuzAgZZ2r&#10;4lQftsGf6dObdUB0l9VFVqm63AafSx28ffjxh/tLsymZOqqqKFsCRmq9uTTb4Nh1zWa10vmxPGf6&#10;TjVlDYN71Z6zDl7bw6poswtYP1crFoZydVFt0bQqL7WG/77vB4MHY3+/L/Puj/1elx2ptgFw68xn&#10;az53+Ll6uM82hzZrjqd8oJH9Bxbn7FTDpFdT77MuI8/t6RtT51PeKq323V2uziu135/y0vgA3tBw&#10;5s2nY9aUxhcIjm6uYdL/n9n895ePLTkVoB0PSJ2dQaNC5RpnZhidS6M3APrUfGzRP918UPlfGgZW&#10;kxF80YAhu8tvqgAj2XOnTERe9+0Zfwm+klcT+M/XwJevHcnhn0zSKOGgTw5jCRN8LQROvso248/z&#10;Z939UipjKnv5oLteuQKeTNyLgXwKVvbnCkT8+Q0JCaVUhiQWa+MM6HPF0RH304qkIbmQiNL1sB6u&#10;IDaCjDHJIwJ/cxAErp8RLCHkSGgkYj6HRSPM2EJKTl5ihCGvyMNLjqAlXvEIWuYFGWoFzMsrGWHI&#10;a+3hRWfRFyyUrpBRO/rUoDxRo1MJKI1Dj562DCllPoZTGfq5HaJSW4dlhlMxFhjagqRU+hhOBQF7&#10;zlVHbUEMyBNBNtOEykQ4Vx6zRUmZNyfmioAgjgAyWw9KAeTjN1OEyjV187MlSZkvN9hMj5C7+dlq&#10;UAT5+M31kGLt5mcrkjJfjuA+ZyVcIrkrfNwWAzEednyuhmTSyY7beqTclx+wvU3YhdTJzpYiAYyP&#10;3UwLKtaxm52tRsp9ucGnWqwjZ2pwWwjEeNhFUyUoFZF7T45sMdLIlxnRVIs4Ya7YRbYQiPGxmypB&#10;4Yh073yRLUYK7rrPsmiqRRw5d+bIFgIxPnZTJYAd505lI1uMNPJlhZhqEYexK3bCFgIxHnZiqgSl&#10;PHbHTthipMKXFWKqhYydsYOixaoEAONjN1UC2IWRM3bCFiMVvqwQUy2kcO4owhYCMR52cqoEpcyj&#10;rLTFSKHMcq87OdVC8sSlrLSFQIyP3VQJf30nbTFS6csKOdUC6zfHYSZtIRBjsYMi9TCWodlxrEzz&#10;13ooTeGJZHgdCk093CiNdXAKwYNiNzVlIpgAFNaxHjD4guB4KIqXwaAzgqHG6kvoZTTW/QY+Vtzf&#10;gUMkDDy5yTrWFAiHauAWMmxwlN3mKRtchcPyFut4BCIZfpurfHAVjpNbrOMhgdZhf78JPrgKG+5N&#10;8MFV2AFvgeO+hmSu96hlVXGjMfDbXMXMRzgk7S1kMBUNfOJqv+iHJGnhpj6/o7cBgTv6DqfINk3W&#10;YW6Nj+SyDcyFjRzh6mquWzh0Vi9lqgyowyzjIoa9EeY2N32Y8Sugqm0g7HkWahwbvxtjrMfgZOYy&#10;CdbG8fG7x/W8wNy/gAqoRfpQjrbG76vNXtEINqxFYJj0K4Un3wPGsPUBSw5ZtGwxgj0XgAx2wWVg&#10;2AvN4Bq4BARqQyzh5FoGhr18cAgtA9dYGQDH/trtlYbH694glGqLE8cMTi2UcDk2XA7zjjvKqNr4&#10;3av3zTIch/NK6bInggvcdDyuKx0TxOp6aFWdiqdTVeHy1u1h91i15CWDxtZT8vgOqrvezgRWmUOl&#10;Vviz0d+hdYPdmr69s1PFZ+jctKrvjkE3Dx6Oqv0nIBfojG0D/fdz1pYBqX6tofWU0AgL5868YDLA&#10;S2uP7OyRrM7B1DboAjgE8fGx69tvz017OhxhJmqOxVq9g47R/oR9HdNa6lkNL9D9MrEZOnXYXrPf&#10;DeprP/HhCwAAAP//AwBQSwMEFAAGAAgAAAAhACFzdmriAAAACwEAAA8AAABkcnMvZG93bnJldi54&#10;bWxMj0FLw0AQhe+C/2EZwYu0u21Nm8ZsigiKVFAaxfM2Oyah2dmQ3bbx3zue9DjM473vyzej68QJ&#10;h9B60jCbKhBIlbct1Ro+3h8nKYgQDVnTeUIN3xhgU1xe5Caz/kw7PJWxFlxCITMamhj7TMpQNehM&#10;mPoeiX9ffnAm8jnU0g7mzOWuk3OlltKZlnihMT0+NFgdyqPTsHjb3vjX8OlnT7Jsn3t5SOoXpfX1&#10;1Xh/ByLiGP/C8IvP6FAw094fyQbRaUhWKbtEDcvFLQgOrNM1u+w5mczVCmSRy/8OxQ8AAAD//wMA&#10;UEsBAi0AFAAGAAgAAAAhALaDOJL+AAAA4QEAABMAAAAAAAAAAAAAAAAAAAAAAFtDb250ZW50X1R5&#10;cGVzXS54bWxQSwECLQAUAAYACAAAACEAOP0h/9YAAACUAQAACwAAAAAAAAAAAAAAAAAvAQAAX3Jl&#10;bHMvLnJlbHNQSwECLQAUAAYACAAAACEAU55L2n8FAACXFAAADgAAAAAAAAAAAAAAAAAuAgAAZHJz&#10;L2Uyb0RvYy54bWxQSwECLQAUAAYACAAAACEAIXN2auIAAAALAQAADwAAAAAAAAAAAAAAAADZBwAA&#10;ZHJzL2Rvd25yZXYueG1sUEsFBgAAAAAEAAQA8wAAAOgIAAAAAA==&#10;" path="m3578,l,,,14572r4118,l4118,540r-5,-74l4099,396r-23,-67l4044,267r-39,-57l3960,158r-52,-46l3851,73,3788,42,3722,19,3651,5,3578,xe" fillcolor="#f9ca46" stroked="f">
                <v:path arrowok="t" o:connecttype="custom" o:connectlocs="2272030,402590;0,402590;0,9655810;2614930,9655810;2614930,745490;2611755,698500;2602865,654050;2588260,611505;2567940,572135;2543175,535940;2514600,502920;2481580,473710;2445385,448945;2405380,429260;2363470,414655;2318385,405765;2272030,402590" o:connectangles="0,0,0,0,0,0,0,0,0,0,0,0,0,0,0,0,0"/>
                <w10:wrap anchory="page"/>
              </v:shape>
            </w:pict>
          </mc:Fallback>
        </mc:AlternateContent>
      </w:r>
      <w:r>
        <w:rPr>
          <w:noProof/>
        </w:rPr>
        <mc:AlternateContent>
          <mc:Choice Requires="wps">
            <w:drawing>
              <wp:anchor distT="0" distB="0" distL="114300" distR="114300" simplePos="0" relativeHeight="251658243" behindDoc="1" locked="0" layoutInCell="1" allowOverlap="1" wp14:anchorId="15920879" wp14:editId="1E5BCB72">
                <wp:simplePos x="0" y="0"/>
                <wp:positionH relativeFrom="column">
                  <wp:posOffset>-1102995</wp:posOffset>
                </wp:positionH>
                <wp:positionV relativeFrom="page">
                  <wp:posOffset>394970</wp:posOffset>
                </wp:positionV>
                <wp:extent cx="7378700" cy="9271000"/>
                <wp:effectExtent l="0" t="38100" r="50800" b="63500"/>
                <wp:wrapNone/>
                <wp:docPr id="1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8700" cy="9271000"/>
                        </a:xfrm>
                        <a:custGeom>
                          <a:avLst/>
                          <a:gdLst>
                            <a:gd name="T0" fmla="*/ 0 w 11620"/>
                            <a:gd name="T1" fmla="+- 0 15220 620"/>
                            <a:gd name="T2" fmla="*/ 15220 h 14600"/>
                            <a:gd name="T3" fmla="*/ 11620 w 11620"/>
                            <a:gd name="T4" fmla="+- 0 15220 620"/>
                            <a:gd name="T5" fmla="*/ 15220 h 14600"/>
                            <a:gd name="T6" fmla="*/ 11620 w 11620"/>
                            <a:gd name="T7" fmla="+- 0 1160 620"/>
                            <a:gd name="T8" fmla="*/ 1160 h 14600"/>
                            <a:gd name="T9" fmla="*/ 11615 w 11620"/>
                            <a:gd name="T10" fmla="+- 0 1087 620"/>
                            <a:gd name="T11" fmla="*/ 1087 h 14600"/>
                            <a:gd name="T12" fmla="*/ 11601 w 11620"/>
                            <a:gd name="T13" fmla="+- 0 1016 620"/>
                            <a:gd name="T14" fmla="*/ 1016 h 14600"/>
                            <a:gd name="T15" fmla="*/ 11578 w 11620"/>
                            <a:gd name="T16" fmla="+- 0 950 620"/>
                            <a:gd name="T17" fmla="*/ 950 h 14600"/>
                            <a:gd name="T18" fmla="*/ 11546 w 11620"/>
                            <a:gd name="T19" fmla="+- 0 887 620"/>
                            <a:gd name="T20" fmla="*/ 887 h 14600"/>
                            <a:gd name="T21" fmla="*/ 11507 w 11620"/>
                            <a:gd name="T22" fmla="+- 0 830 620"/>
                            <a:gd name="T23" fmla="*/ 830 h 14600"/>
                            <a:gd name="T24" fmla="*/ 11462 w 11620"/>
                            <a:gd name="T25" fmla="+- 0 778 620"/>
                            <a:gd name="T26" fmla="*/ 778 h 14600"/>
                            <a:gd name="T27" fmla="*/ 11410 w 11620"/>
                            <a:gd name="T28" fmla="+- 0 733 620"/>
                            <a:gd name="T29" fmla="*/ 733 h 14600"/>
                            <a:gd name="T30" fmla="*/ 11353 w 11620"/>
                            <a:gd name="T31" fmla="+- 0 694 620"/>
                            <a:gd name="T32" fmla="*/ 694 h 14600"/>
                            <a:gd name="T33" fmla="*/ 11290 w 11620"/>
                            <a:gd name="T34" fmla="+- 0 662 620"/>
                            <a:gd name="T35" fmla="*/ 662 h 14600"/>
                            <a:gd name="T36" fmla="*/ 11224 w 11620"/>
                            <a:gd name="T37" fmla="+- 0 639 620"/>
                            <a:gd name="T38" fmla="*/ 639 h 14600"/>
                            <a:gd name="T39" fmla="*/ 11153 w 11620"/>
                            <a:gd name="T40" fmla="+- 0 625 620"/>
                            <a:gd name="T41" fmla="*/ 625 h 14600"/>
                            <a:gd name="T42" fmla="*/ 11080 w 11620"/>
                            <a:gd name="T43" fmla="+- 0 620 620"/>
                            <a:gd name="T44" fmla="*/ 620 h 14600"/>
                            <a:gd name="T45" fmla="*/ 0 w 11620"/>
                            <a:gd name="T46" fmla="+- 0 620 620"/>
                            <a:gd name="T47" fmla="*/ 620 h 146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Lst>
                          <a:rect l="0" t="0" r="r" b="b"/>
                          <a:pathLst>
                            <a:path w="11620" h="14600">
                              <a:moveTo>
                                <a:pt x="0" y="14600"/>
                              </a:moveTo>
                              <a:lnTo>
                                <a:pt x="11620" y="14600"/>
                              </a:lnTo>
                              <a:lnTo>
                                <a:pt x="11620" y="540"/>
                              </a:lnTo>
                              <a:lnTo>
                                <a:pt x="11615" y="467"/>
                              </a:lnTo>
                              <a:lnTo>
                                <a:pt x="11601" y="396"/>
                              </a:lnTo>
                              <a:lnTo>
                                <a:pt x="11578" y="330"/>
                              </a:lnTo>
                              <a:lnTo>
                                <a:pt x="11546" y="267"/>
                              </a:lnTo>
                              <a:lnTo>
                                <a:pt x="11507" y="210"/>
                              </a:lnTo>
                              <a:lnTo>
                                <a:pt x="11462" y="158"/>
                              </a:lnTo>
                              <a:lnTo>
                                <a:pt x="11410" y="113"/>
                              </a:lnTo>
                              <a:lnTo>
                                <a:pt x="11353" y="74"/>
                              </a:lnTo>
                              <a:lnTo>
                                <a:pt x="11290" y="42"/>
                              </a:lnTo>
                              <a:lnTo>
                                <a:pt x="11224" y="19"/>
                              </a:lnTo>
                              <a:lnTo>
                                <a:pt x="11153" y="5"/>
                              </a:lnTo>
                              <a:lnTo>
                                <a:pt x="11080" y="0"/>
                              </a:lnTo>
                              <a:lnTo>
                                <a:pt x="0" y="0"/>
                              </a:lnTo>
                            </a:path>
                          </a:pathLst>
                        </a:custGeom>
                        <a:noFill/>
                        <a:ln w="101600">
                          <a:solidFill>
                            <a:srgbClr val="F9CA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789C4993" id="docshape3" o:spid="_x0000_s1026" style="position:absolute;z-index:-251658237;visibility:visible;mso-wrap-style:square;mso-wrap-distance-left:9pt;mso-wrap-distance-top:0;mso-wrap-distance-right:9pt;mso-wrap-distance-bottom:0;mso-position-horizontal:absolute;mso-position-horizontal-relative:text;mso-position-vertical:absolute;mso-position-vertical-relative:page;v-text-anchor:top" points="-86.85pt,761.1pt,494.15pt,761.1pt,494.15pt,58.1pt,493.9pt,54.45pt,493.2pt,50.9pt,492.05pt,47.6pt,490.45pt,44.45pt,488.5pt,41.6pt,486.25pt,39pt,483.65pt,36.75pt,480.8pt,34.8pt,477.65pt,33.2pt,474.35pt,32.05pt,470.8pt,31.35pt,467.15pt,31.1pt,-86.85pt,31.1pt" coordsize="11620,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O8CgUAAIkRAAAOAAAAZHJzL2Uyb0RvYy54bWysmO1u2zYYhf8P2D0Q+rmhsagPyzbiFEWy&#10;DAO6rUCzC6D1YQmTRY2U47RXv0NSZORWdIxhfywpfMLD9z2k+FK3718OLXkuhWx4tw3oTRiQsst5&#10;0XT7bfDX0+O7VUDkwLqCtbwrt8GXUgbv73784fbUb8qI17wtSkHQSSc3p34b1MPQbxYLmdflgckb&#10;3pcdGisuDmzAo9gvCsFO6P3QLqIwXC5OXBS94HkpJf76YBqDO91/VZX58GdVyXIg7TbA2Ab9K/Tv&#10;Tv0u7m7ZZi9YXzf5OAz2H0ZxYE0HUdfVAxsYOYrmu64OTS645NVwk/PDgldVk5c6BkRDw2+i+Vyz&#10;vtSxIDmyd2mS/1+3+R/PnwRpCni3DkjHDvCo4LlUyrHKzqmXG0Cf+09CxSf7jzz/W6JhcdaiHiQY&#10;sjv9zgt0wo4D1xl5qcRB/SdiJS868V9c4suXgeT4YxZnqyyEPzna1lFGQzwoDbax/54f5fBryXVX&#10;7PmjHIxzBe503otx8E/opTq0MPGnBQnJiVC6jKzPDqIW+vkdIJpGUUhmsMhi6MtANaHJ0gwOZrv+&#10;4imoBH3CiQUvC6cWe0t4OQUvCWcWNMJ0ORswVqtLHhIXEk+8mCtTjqa+eKmzw+iGq2wu0dQZogJW&#10;kEeYnlmCEVKvsvNkVKbLWWXniFYG5FM+84Sm2cqr7EzRyut0NtXUOQJhxfh0zz1Jk6VX17midVfz&#10;qcZiePVOMR7d6MwSmoaZTzdynhjdeDbeyPmBeFdgfLpnhmC1RV5d54jWzeDI3Bp2bkBXMT7dqR+U&#10;JtS7hiPniNGN41ld54bSBePRjad+UBqnsS/e2DmidZfrZE43dm5AVzE+3akflEZrb7yxc8TowpGZ&#10;PMfODaULxqc79QO6UeKN1zlidOP1rK5zQ+mC8elO/aCU+vOcOEeMbpTO6SbODaULxqObTP2geLd5&#10;85w4R0bd2XWUODe0rncdJVM//JrOjYuazonvNbFH7+0uzGq7Mecv3bgz444wVQ2GuhzouVRlgNqm&#10;sdc/ReM2D0pt4x4YiVFwehWMiBS8ugrGpFAw9h9Tblweh9p9NJ5ch8MCjWfX4ZjJCjflCvJ6eTDq&#10;Ba1xXae9jWPeaHx51WAiWK7x9VW4eospHG+faxIZj47ipXEVPnoaX2dqPLqKJXpN72qFqrFjZV2F&#10;j64mZ66a/I9zXuDc8e2JQwQEJ46dkmCbng1qqdhbckL9retUUuNOV5iq7cCfyyeuqeG1eHYVKDRf&#10;ibabkmNvCGtKW8Zee93rK5vi1WdSYAl7dSQ10SdLG70l7NWRoZmf8dpOOEvYqyVRSmkDYkyiy+oo&#10;fjQZvamOcsWQKEAv94kCQ5M0tZPLjs9e7ThREhiS2hVnCXu1JDZxTWZ2RlnAXi2IXVeDmIKXR4lt&#10;0mjb5Wh7slfbI/Y1DdqFZdvt1XLYhzR3OT1zDGadmr76dObmsZr+kxNaxx+btkVIbNN2enaHqNXN&#10;DiB52xSqWbVKsd/dt4I8MxzQH9f3H+CwycQZ1gs5PDBZG043KYxtBD92hb6rS1b8Mt4PrGnNPcbV&#10;YmfRh1V1PjUH2h0vvuCsKrj5HoDvF7ipufgakBO+BWwD+c+RiTIg7W8dDttrmqiaYNAPSZqpElpM&#10;W3bTFtbl6GobDAH2PXV7P5gPDsdeNPsaSlTvhB3/gDNy1aiTrB6fGdX4gPO+zvD4bUJ9UJg+a+r1&#10;C8rdvwAAAP//AwBQSwMEFAAGAAgAAAAhAEPOALDdAAAADAEAAA8AAABkcnMvZG93bnJldi54bWxM&#10;j01uwjAQRvdIvYM1lboDB0eFEOKgiLYH4OcAJh6SqPE4ig2E23e6apcz8/TN+4rd5HpxxzF0njQs&#10;FwkIpNrbjhoN59PXPAMRoiFrek+o4YkBduXLrDC59Q864P0YG8EhFHKjoY1xyKUMdYvOhIUfkPh2&#10;9aMzkcexkXY0Dw53vVRJspLOdMQfWjPgvsX6+3hzGnozJPunQvmRnjbnKmKVfl4brd9ep2oLIuIU&#10;/2D41Wd1KNnp4m9kg+g1zJfrdM2shpVSIJjYZFkK4sLou+KVLAv5v0T5AwAA//8DAFBLAQItABQA&#10;BgAIAAAAIQC2gziS/gAAAOEBAAATAAAAAAAAAAAAAAAAAAAAAABbQ29udGVudF9UeXBlc10ueG1s&#10;UEsBAi0AFAAGAAgAAAAhADj9If/WAAAAlAEAAAsAAAAAAAAAAAAAAAAALwEAAF9yZWxzLy5yZWxz&#10;UEsBAi0AFAAGAAgAAAAhAD2V07wKBQAAiREAAA4AAAAAAAAAAAAAAAAALgIAAGRycy9lMm9Eb2Mu&#10;eG1sUEsBAi0AFAAGAAgAAAAhAEPOALDdAAAADAEAAA8AAAAAAAAAAAAAAAAAZAcAAGRycy9kb3du&#10;cmV2LnhtbFBLBQYAAAAABAAEAPMAAABuCAAAAAA=&#10;" filled="f" strokecolor="#f9ca46" strokeweight="8pt">
                <v:path arrowok="t" o:connecttype="custom" o:connectlocs="0,9664700;7378700,9664700;7378700,736600;7375525,690245;7366635,645160;7352030,603250;7331710,563245;7306945,527050;7278370,494030;7245350,465455;7209155,440690;7169150,420370;7127240,405765;7082155,396875;7035800,393700;0,393700" o:connectangles="0,0,0,0,0,0,0,0,0,0,0,0,0,0,0,0"/>
                <w10:wrap anchory="page"/>
              </v:polyline>
            </w:pict>
          </mc:Fallback>
        </mc:AlternateContent>
      </w:r>
      <w:r>
        <w:br w:type="page"/>
      </w:r>
    </w:p>
    <w:p w14:paraId="2551A986" w14:textId="77777777" w:rsidR="0056335D" w:rsidRPr="004E4B84" w:rsidRDefault="0056335D" w:rsidP="0056335D">
      <w:pPr>
        <w:pStyle w:val="TOCTitle"/>
        <w:rPr>
          <w:rFonts w:ascii="Verdana" w:hAnsi="Verdana"/>
          <w:sz w:val="32"/>
          <w:szCs w:val="32"/>
        </w:rPr>
      </w:pPr>
      <w:r w:rsidRPr="39433821">
        <w:rPr>
          <w:rFonts w:ascii="Verdana" w:hAnsi="Verdana"/>
          <w:sz w:val="32"/>
          <w:szCs w:val="32"/>
        </w:rPr>
        <w:lastRenderedPageBreak/>
        <w:t>Table of contents</w:t>
      </w:r>
    </w:p>
    <w:p w14:paraId="48E146EE" w14:textId="77777777" w:rsidR="0056335D" w:rsidRDefault="0056335D" w:rsidP="0056335D"/>
    <w:p w14:paraId="43FE9571" w14:textId="24D32439" w:rsidR="00FE6CC0" w:rsidRPr="00FE6CC0" w:rsidRDefault="0056335D">
      <w:pPr>
        <w:pStyle w:val="TOC3"/>
        <w:rPr>
          <w:rFonts w:asciiTheme="minorHAnsi" w:hAnsiTheme="minorHAnsi" w:cstheme="minorBidi"/>
          <w:b/>
          <w:bCs/>
          <w:noProof/>
          <w:sz w:val="22"/>
        </w:rPr>
      </w:pPr>
      <w:r w:rsidRPr="00FE6CC0">
        <w:rPr>
          <w:b/>
          <w:bCs/>
        </w:rPr>
        <w:fldChar w:fldCharType="begin"/>
      </w:r>
      <w:r w:rsidRPr="00FE6CC0">
        <w:rPr>
          <w:b/>
          <w:bCs/>
        </w:rPr>
        <w:instrText xml:space="preserve"> TOC \o "1-3" \h \z \u </w:instrText>
      </w:r>
      <w:r w:rsidRPr="00FE6CC0">
        <w:rPr>
          <w:b/>
          <w:bCs/>
        </w:rPr>
        <w:fldChar w:fldCharType="separate"/>
      </w:r>
      <w:hyperlink w:anchor="_Toc87016967" w:history="1">
        <w:r w:rsidR="00FE6CC0" w:rsidRPr="00FE6CC0">
          <w:rPr>
            <w:rStyle w:val="Hyperlink"/>
            <w:b/>
            <w:bCs/>
            <w:noProof/>
          </w:rPr>
          <w:t>Do you need a confined space program?</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_Toc87016967 \h </w:instrText>
        </w:r>
        <w:r w:rsidR="00FE6CC0" w:rsidRPr="00FE6CC0">
          <w:rPr>
            <w:b/>
            <w:bCs/>
            <w:noProof/>
            <w:webHidden/>
          </w:rPr>
        </w:r>
        <w:r w:rsidR="00FE6CC0" w:rsidRPr="00FE6CC0">
          <w:rPr>
            <w:b/>
            <w:bCs/>
            <w:noProof/>
            <w:webHidden/>
          </w:rPr>
          <w:fldChar w:fldCharType="separate"/>
        </w:r>
        <w:r w:rsidR="00E15B85">
          <w:rPr>
            <w:b/>
            <w:bCs/>
            <w:noProof/>
            <w:webHidden/>
          </w:rPr>
          <w:t>3</w:t>
        </w:r>
        <w:r w:rsidR="00FE6CC0" w:rsidRPr="00FE6CC0">
          <w:rPr>
            <w:b/>
            <w:bCs/>
            <w:noProof/>
            <w:webHidden/>
          </w:rPr>
          <w:fldChar w:fldCharType="end"/>
        </w:r>
      </w:hyperlink>
    </w:p>
    <w:p w14:paraId="18B7E8B2" w14:textId="22A96D53" w:rsidR="00FE6CC0" w:rsidRPr="00FE6CC0" w:rsidRDefault="00E15B85">
      <w:pPr>
        <w:pStyle w:val="TOC3"/>
        <w:rPr>
          <w:rFonts w:asciiTheme="minorHAnsi" w:hAnsiTheme="minorHAnsi" w:cstheme="minorBidi"/>
          <w:b/>
          <w:bCs/>
          <w:noProof/>
          <w:sz w:val="22"/>
        </w:rPr>
      </w:pPr>
      <w:hyperlink r:id="rId16" w:anchor="_Toc87016968" w:history="1">
        <w:r w:rsidR="00FE6CC0" w:rsidRPr="00FE6CC0">
          <w:rPr>
            <w:rStyle w:val="Hyperlink"/>
            <w:b/>
            <w:bCs/>
            <w:noProof/>
          </w:rPr>
          <w:t>Confined space criteria</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_Toc87016968 \h </w:instrText>
        </w:r>
        <w:r w:rsidR="00FE6CC0" w:rsidRPr="00FE6CC0">
          <w:rPr>
            <w:b/>
            <w:bCs/>
            <w:noProof/>
            <w:webHidden/>
          </w:rPr>
        </w:r>
        <w:r w:rsidR="00FE6CC0" w:rsidRPr="00FE6CC0">
          <w:rPr>
            <w:b/>
            <w:bCs/>
            <w:noProof/>
            <w:webHidden/>
          </w:rPr>
          <w:fldChar w:fldCharType="separate"/>
        </w:r>
        <w:r>
          <w:rPr>
            <w:b/>
            <w:bCs/>
            <w:noProof/>
            <w:webHidden/>
          </w:rPr>
          <w:t>3</w:t>
        </w:r>
        <w:r w:rsidR="00FE6CC0" w:rsidRPr="00FE6CC0">
          <w:rPr>
            <w:b/>
            <w:bCs/>
            <w:noProof/>
            <w:webHidden/>
          </w:rPr>
          <w:fldChar w:fldCharType="end"/>
        </w:r>
      </w:hyperlink>
    </w:p>
    <w:p w14:paraId="6266A391" w14:textId="4F261095" w:rsidR="00FE6CC0" w:rsidRPr="00FE6CC0" w:rsidRDefault="00E15B85">
      <w:pPr>
        <w:pStyle w:val="TOC3"/>
        <w:rPr>
          <w:rFonts w:asciiTheme="minorHAnsi" w:hAnsiTheme="minorHAnsi" w:cstheme="minorBidi"/>
          <w:b/>
          <w:bCs/>
          <w:noProof/>
          <w:sz w:val="22"/>
        </w:rPr>
      </w:pPr>
      <w:hyperlink w:anchor="_Toc87016969" w:history="1">
        <w:r w:rsidR="00FE6CC0" w:rsidRPr="00FE6CC0">
          <w:rPr>
            <w:rStyle w:val="Hyperlink"/>
            <w:b/>
            <w:bCs/>
            <w:noProof/>
          </w:rPr>
          <w:t>Confined Space Program</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_Toc87016969 \h </w:instrText>
        </w:r>
        <w:r w:rsidR="00FE6CC0" w:rsidRPr="00FE6CC0">
          <w:rPr>
            <w:b/>
            <w:bCs/>
            <w:noProof/>
            <w:webHidden/>
          </w:rPr>
        </w:r>
        <w:r w:rsidR="00FE6CC0" w:rsidRPr="00FE6CC0">
          <w:rPr>
            <w:b/>
            <w:bCs/>
            <w:noProof/>
            <w:webHidden/>
          </w:rPr>
          <w:fldChar w:fldCharType="separate"/>
        </w:r>
        <w:r>
          <w:rPr>
            <w:b/>
            <w:bCs/>
            <w:noProof/>
            <w:webHidden/>
          </w:rPr>
          <w:t>5</w:t>
        </w:r>
        <w:r w:rsidR="00FE6CC0" w:rsidRPr="00FE6CC0">
          <w:rPr>
            <w:b/>
            <w:bCs/>
            <w:noProof/>
            <w:webHidden/>
          </w:rPr>
          <w:fldChar w:fldCharType="end"/>
        </w:r>
      </w:hyperlink>
    </w:p>
    <w:p w14:paraId="169DE6A4" w14:textId="5CAD9809" w:rsidR="00FE6CC0" w:rsidRPr="00FE6CC0" w:rsidRDefault="00E15B85">
      <w:pPr>
        <w:pStyle w:val="TOC3"/>
        <w:rPr>
          <w:rFonts w:asciiTheme="minorHAnsi" w:hAnsiTheme="minorHAnsi" w:cstheme="minorBidi"/>
          <w:b/>
          <w:bCs/>
          <w:noProof/>
          <w:sz w:val="22"/>
        </w:rPr>
      </w:pPr>
      <w:hyperlink w:anchor="_Toc87016970" w:history="1">
        <w:r w:rsidR="00FE6CC0" w:rsidRPr="00FE6CC0">
          <w:rPr>
            <w:rStyle w:val="Hyperlink"/>
            <w:b/>
            <w:bCs/>
            <w:noProof/>
          </w:rPr>
          <w:t>Purpose</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_Toc87016970 \h </w:instrText>
        </w:r>
        <w:r w:rsidR="00FE6CC0" w:rsidRPr="00FE6CC0">
          <w:rPr>
            <w:b/>
            <w:bCs/>
            <w:noProof/>
            <w:webHidden/>
          </w:rPr>
        </w:r>
        <w:r w:rsidR="00FE6CC0" w:rsidRPr="00FE6CC0">
          <w:rPr>
            <w:b/>
            <w:bCs/>
            <w:noProof/>
            <w:webHidden/>
          </w:rPr>
          <w:fldChar w:fldCharType="separate"/>
        </w:r>
        <w:r>
          <w:rPr>
            <w:b/>
            <w:bCs/>
            <w:noProof/>
            <w:webHidden/>
          </w:rPr>
          <w:t>5</w:t>
        </w:r>
        <w:r w:rsidR="00FE6CC0" w:rsidRPr="00FE6CC0">
          <w:rPr>
            <w:b/>
            <w:bCs/>
            <w:noProof/>
            <w:webHidden/>
          </w:rPr>
          <w:fldChar w:fldCharType="end"/>
        </w:r>
      </w:hyperlink>
    </w:p>
    <w:p w14:paraId="42A5E9CF" w14:textId="60475A3C" w:rsidR="00FE6CC0" w:rsidRPr="00FE6CC0" w:rsidRDefault="00E15B85">
      <w:pPr>
        <w:pStyle w:val="TOC3"/>
        <w:rPr>
          <w:rFonts w:asciiTheme="minorHAnsi" w:hAnsiTheme="minorHAnsi" w:cstheme="minorBidi"/>
          <w:b/>
          <w:bCs/>
          <w:noProof/>
          <w:sz w:val="22"/>
        </w:rPr>
      </w:pPr>
      <w:hyperlink w:anchor="_Toc87016971" w:history="1">
        <w:r w:rsidR="00FE6CC0" w:rsidRPr="00FE6CC0">
          <w:rPr>
            <w:rStyle w:val="Hyperlink"/>
            <w:b/>
            <w:bCs/>
            <w:noProof/>
          </w:rPr>
          <w:t>Responsibilities</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_Toc87016971 \h </w:instrText>
        </w:r>
        <w:r w:rsidR="00FE6CC0" w:rsidRPr="00FE6CC0">
          <w:rPr>
            <w:b/>
            <w:bCs/>
            <w:noProof/>
            <w:webHidden/>
          </w:rPr>
        </w:r>
        <w:r w:rsidR="00FE6CC0" w:rsidRPr="00FE6CC0">
          <w:rPr>
            <w:b/>
            <w:bCs/>
            <w:noProof/>
            <w:webHidden/>
          </w:rPr>
          <w:fldChar w:fldCharType="separate"/>
        </w:r>
        <w:r>
          <w:rPr>
            <w:b/>
            <w:bCs/>
            <w:noProof/>
            <w:webHidden/>
          </w:rPr>
          <w:t>5</w:t>
        </w:r>
        <w:r w:rsidR="00FE6CC0" w:rsidRPr="00FE6CC0">
          <w:rPr>
            <w:b/>
            <w:bCs/>
            <w:noProof/>
            <w:webHidden/>
          </w:rPr>
          <w:fldChar w:fldCharType="end"/>
        </w:r>
      </w:hyperlink>
    </w:p>
    <w:p w14:paraId="720787EF" w14:textId="1BE33EFA" w:rsidR="00FE6CC0" w:rsidRPr="00FE6CC0" w:rsidRDefault="00E15B85">
      <w:pPr>
        <w:pStyle w:val="TOC3"/>
        <w:rPr>
          <w:rFonts w:asciiTheme="minorHAnsi" w:hAnsiTheme="minorHAnsi" w:cstheme="minorBidi"/>
          <w:b/>
          <w:bCs/>
          <w:noProof/>
          <w:sz w:val="22"/>
        </w:rPr>
      </w:pPr>
      <w:hyperlink w:anchor="_Toc87016972" w:history="1">
        <w:r w:rsidR="00FE6CC0" w:rsidRPr="00FE6CC0">
          <w:rPr>
            <w:rStyle w:val="Hyperlink"/>
            <w:b/>
            <w:bCs/>
            <w:noProof/>
          </w:rPr>
          <w:t>Person’s responsibility</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_Toc87016972 \h </w:instrText>
        </w:r>
        <w:r w:rsidR="00FE6CC0" w:rsidRPr="00FE6CC0">
          <w:rPr>
            <w:b/>
            <w:bCs/>
            <w:noProof/>
            <w:webHidden/>
          </w:rPr>
        </w:r>
        <w:r w:rsidR="00FE6CC0" w:rsidRPr="00FE6CC0">
          <w:rPr>
            <w:b/>
            <w:bCs/>
            <w:noProof/>
            <w:webHidden/>
          </w:rPr>
          <w:fldChar w:fldCharType="separate"/>
        </w:r>
        <w:r>
          <w:rPr>
            <w:b/>
            <w:bCs/>
            <w:noProof/>
            <w:webHidden/>
          </w:rPr>
          <w:t>5</w:t>
        </w:r>
        <w:r w:rsidR="00FE6CC0" w:rsidRPr="00FE6CC0">
          <w:rPr>
            <w:b/>
            <w:bCs/>
            <w:noProof/>
            <w:webHidden/>
          </w:rPr>
          <w:fldChar w:fldCharType="end"/>
        </w:r>
      </w:hyperlink>
    </w:p>
    <w:p w14:paraId="25F6BE95" w14:textId="5A352B7D" w:rsidR="00FE6CC0" w:rsidRPr="00FE6CC0" w:rsidRDefault="00E15B85">
      <w:pPr>
        <w:pStyle w:val="TOC3"/>
        <w:rPr>
          <w:rFonts w:asciiTheme="minorHAnsi" w:hAnsiTheme="minorHAnsi" w:cstheme="minorBidi"/>
          <w:b/>
          <w:bCs/>
          <w:noProof/>
          <w:sz w:val="22"/>
        </w:rPr>
      </w:pPr>
      <w:hyperlink w:anchor="_Toc87016973" w:history="1">
        <w:r w:rsidR="00FE6CC0" w:rsidRPr="00FE6CC0">
          <w:rPr>
            <w:rStyle w:val="Hyperlink"/>
            <w:b/>
            <w:bCs/>
            <w:noProof/>
          </w:rPr>
          <w:t>Confined space identification and evaluation</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_Toc87016973 \h </w:instrText>
        </w:r>
        <w:r w:rsidR="00FE6CC0" w:rsidRPr="00FE6CC0">
          <w:rPr>
            <w:b/>
            <w:bCs/>
            <w:noProof/>
            <w:webHidden/>
          </w:rPr>
        </w:r>
        <w:r w:rsidR="00FE6CC0" w:rsidRPr="00FE6CC0">
          <w:rPr>
            <w:b/>
            <w:bCs/>
            <w:noProof/>
            <w:webHidden/>
          </w:rPr>
          <w:fldChar w:fldCharType="separate"/>
        </w:r>
        <w:r>
          <w:rPr>
            <w:b/>
            <w:bCs/>
            <w:noProof/>
            <w:webHidden/>
          </w:rPr>
          <w:t>6</w:t>
        </w:r>
        <w:r w:rsidR="00FE6CC0" w:rsidRPr="00FE6CC0">
          <w:rPr>
            <w:b/>
            <w:bCs/>
            <w:noProof/>
            <w:webHidden/>
          </w:rPr>
          <w:fldChar w:fldCharType="end"/>
        </w:r>
      </w:hyperlink>
    </w:p>
    <w:p w14:paraId="05FA1D32" w14:textId="5005C318" w:rsidR="00FE6CC0" w:rsidRPr="00FE6CC0" w:rsidRDefault="00E15B85">
      <w:pPr>
        <w:pStyle w:val="TOC3"/>
        <w:rPr>
          <w:rFonts w:asciiTheme="minorHAnsi" w:hAnsiTheme="minorHAnsi" w:cstheme="minorBidi"/>
          <w:b/>
          <w:bCs/>
          <w:noProof/>
          <w:sz w:val="22"/>
        </w:rPr>
      </w:pPr>
      <w:hyperlink w:anchor="_Toc87016974" w:history="1">
        <w:r w:rsidR="00FE6CC0" w:rsidRPr="00FE6CC0">
          <w:rPr>
            <w:rStyle w:val="Hyperlink"/>
            <w:b/>
            <w:bCs/>
            <w:noProof/>
          </w:rPr>
          <w:t>Controlling employer requirement</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_Toc87016974 \h </w:instrText>
        </w:r>
        <w:r w:rsidR="00FE6CC0" w:rsidRPr="00FE6CC0">
          <w:rPr>
            <w:b/>
            <w:bCs/>
            <w:noProof/>
            <w:webHidden/>
          </w:rPr>
        </w:r>
        <w:r w:rsidR="00FE6CC0" w:rsidRPr="00FE6CC0">
          <w:rPr>
            <w:b/>
            <w:bCs/>
            <w:noProof/>
            <w:webHidden/>
          </w:rPr>
          <w:fldChar w:fldCharType="separate"/>
        </w:r>
        <w:r>
          <w:rPr>
            <w:b/>
            <w:bCs/>
            <w:noProof/>
            <w:webHidden/>
          </w:rPr>
          <w:t>6</w:t>
        </w:r>
        <w:r w:rsidR="00FE6CC0" w:rsidRPr="00FE6CC0">
          <w:rPr>
            <w:b/>
            <w:bCs/>
            <w:noProof/>
            <w:webHidden/>
          </w:rPr>
          <w:fldChar w:fldCharType="end"/>
        </w:r>
      </w:hyperlink>
    </w:p>
    <w:p w14:paraId="673EAA14" w14:textId="72821042" w:rsidR="00FE6CC0" w:rsidRPr="00FE6CC0" w:rsidRDefault="00E15B85">
      <w:pPr>
        <w:pStyle w:val="TOC3"/>
        <w:rPr>
          <w:rFonts w:asciiTheme="minorHAnsi" w:hAnsiTheme="minorHAnsi" w:cstheme="minorBidi"/>
          <w:b/>
          <w:bCs/>
          <w:noProof/>
          <w:sz w:val="22"/>
        </w:rPr>
      </w:pPr>
      <w:hyperlink w:anchor="_Toc87016975" w:history="1">
        <w:r w:rsidR="00FE6CC0" w:rsidRPr="00FE6CC0">
          <w:rPr>
            <w:rStyle w:val="Hyperlink"/>
            <w:b/>
            <w:bCs/>
            <w:noProof/>
          </w:rPr>
          <w:t>Mobile employees</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_Toc87016975 \h </w:instrText>
        </w:r>
        <w:r w:rsidR="00FE6CC0" w:rsidRPr="00FE6CC0">
          <w:rPr>
            <w:b/>
            <w:bCs/>
            <w:noProof/>
            <w:webHidden/>
          </w:rPr>
        </w:r>
        <w:r w:rsidR="00FE6CC0" w:rsidRPr="00FE6CC0">
          <w:rPr>
            <w:b/>
            <w:bCs/>
            <w:noProof/>
            <w:webHidden/>
          </w:rPr>
          <w:fldChar w:fldCharType="separate"/>
        </w:r>
        <w:r>
          <w:rPr>
            <w:b/>
            <w:bCs/>
            <w:noProof/>
            <w:webHidden/>
          </w:rPr>
          <w:t>7</w:t>
        </w:r>
        <w:r w:rsidR="00FE6CC0" w:rsidRPr="00FE6CC0">
          <w:rPr>
            <w:b/>
            <w:bCs/>
            <w:noProof/>
            <w:webHidden/>
          </w:rPr>
          <w:fldChar w:fldCharType="end"/>
        </w:r>
      </w:hyperlink>
    </w:p>
    <w:p w14:paraId="6A0FB3D4" w14:textId="34313138" w:rsidR="00FE6CC0" w:rsidRPr="00FE6CC0" w:rsidRDefault="00E15B85">
      <w:pPr>
        <w:pStyle w:val="TOC3"/>
        <w:rPr>
          <w:rFonts w:asciiTheme="minorHAnsi" w:hAnsiTheme="minorHAnsi" w:cstheme="minorBidi"/>
          <w:b/>
          <w:bCs/>
          <w:noProof/>
          <w:sz w:val="22"/>
        </w:rPr>
      </w:pPr>
      <w:hyperlink w:anchor="_Toc87016976" w:history="1">
        <w:r w:rsidR="00FE6CC0" w:rsidRPr="00FE6CC0">
          <w:rPr>
            <w:rStyle w:val="Hyperlink"/>
            <w:b/>
            <w:bCs/>
            <w:noProof/>
          </w:rPr>
          <w:t>Evaluation</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_Toc87016976 \h </w:instrText>
        </w:r>
        <w:r w:rsidR="00FE6CC0" w:rsidRPr="00FE6CC0">
          <w:rPr>
            <w:b/>
            <w:bCs/>
            <w:noProof/>
            <w:webHidden/>
          </w:rPr>
        </w:r>
        <w:r w:rsidR="00FE6CC0" w:rsidRPr="00FE6CC0">
          <w:rPr>
            <w:b/>
            <w:bCs/>
            <w:noProof/>
            <w:webHidden/>
          </w:rPr>
          <w:fldChar w:fldCharType="separate"/>
        </w:r>
        <w:r>
          <w:rPr>
            <w:b/>
            <w:bCs/>
            <w:noProof/>
            <w:webHidden/>
          </w:rPr>
          <w:t>7</w:t>
        </w:r>
        <w:r w:rsidR="00FE6CC0" w:rsidRPr="00FE6CC0">
          <w:rPr>
            <w:b/>
            <w:bCs/>
            <w:noProof/>
            <w:webHidden/>
          </w:rPr>
          <w:fldChar w:fldCharType="end"/>
        </w:r>
      </w:hyperlink>
    </w:p>
    <w:p w14:paraId="7772C1CD" w14:textId="743C0DB4" w:rsidR="00FE6CC0" w:rsidRPr="00FE6CC0" w:rsidRDefault="00E15B85">
      <w:pPr>
        <w:pStyle w:val="TOC3"/>
        <w:rPr>
          <w:rFonts w:asciiTheme="minorHAnsi" w:hAnsiTheme="minorHAnsi" w:cstheme="minorBidi"/>
          <w:b/>
          <w:bCs/>
          <w:noProof/>
          <w:sz w:val="22"/>
        </w:rPr>
      </w:pPr>
      <w:hyperlink w:anchor="_Toc87016977" w:history="1">
        <w:r w:rsidR="00FE6CC0" w:rsidRPr="00FE6CC0">
          <w:rPr>
            <w:rStyle w:val="Hyperlink"/>
            <w:b/>
            <w:bCs/>
            <w:noProof/>
          </w:rPr>
          <w:t>Procedures for entering a permit space</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_Toc87016977 \h </w:instrText>
        </w:r>
        <w:r w:rsidR="00FE6CC0" w:rsidRPr="00FE6CC0">
          <w:rPr>
            <w:b/>
            <w:bCs/>
            <w:noProof/>
            <w:webHidden/>
          </w:rPr>
        </w:r>
        <w:r w:rsidR="00FE6CC0" w:rsidRPr="00FE6CC0">
          <w:rPr>
            <w:b/>
            <w:bCs/>
            <w:noProof/>
            <w:webHidden/>
          </w:rPr>
          <w:fldChar w:fldCharType="separate"/>
        </w:r>
        <w:r>
          <w:rPr>
            <w:b/>
            <w:bCs/>
            <w:noProof/>
            <w:webHidden/>
          </w:rPr>
          <w:t>8</w:t>
        </w:r>
        <w:r w:rsidR="00FE6CC0" w:rsidRPr="00FE6CC0">
          <w:rPr>
            <w:b/>
            <w:bCs/>
            <w:noProof/>
            <w:webHidden/>
          </w:rPr>
          <w:fldChar w:fldCharType="end"/>
        </w:r>
      </w:hyperlink>
    </w:p>
    <w:p w14:paraId="0881C3FF" w14:textId="30DA5FF0" w:rsidR="00FE6CC0" w:rsidRPr="00FE6CC0" w:rsidRDefault="00E15B85">
      <w:pPr>
        <w:pStyle w:val="TOC3"/>
        <w:rPr>
          <w:rFonts w:asciiTheme="minorHAnsi" w:hAnsiTheme="minorHAnsi" w:cstheme="minorBidi"/>
          <w:b/>
          <w:bCs/>
          <w:noProof/>
          <w:sz w:val="22"/>
        </w:rPr>
      </w:pPr>
      <w:hyperlink w:anchor="_Toc87016978" w:history="1">
        <w:r w:rsidR="00FE6CC0" w:rsidRPr="00FE6CC0">
          <w:rPr>
            <w:rStyle w:val="Hyperlink"/>
            <w:b/>
            <w:bCs/>
            <w:noProof/>
          </w:rPr>
          <w:t>Completing the entry permit</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_Toc87016978 \h </w:instrText>
        </w:r>
        <w:r w:rsidR="00FE6CC0" w:rsidRPr="00FE6CC0">
          <w:rPr>
            <w:b/>
            <w:bCs/>
            <w:noProof/>
            <w:webHidden/>
          </w:rPr>
        </w:r>
        <w:r w:rsidR="00FE6CC0" w:rsidRPr="00FE6CC0">
          <w:rPr>
            <w:b/>
            <w:bCs/>
            <w:noProof/>
            <w:webHidden/>
          </w:rPr>
          <w:fldChar w:fldCharType="separate"/>
        </w:r>
        <w:r>
          <w:rPr>
            <w:b/>
            <w:bCs/>
            <w:noProof/>
            <w:webHidden/>
          </w:rPr>
          <w:t>10</w:t>
        </w:r>
        <w:r w:rsidR="00FE6CC0" w:rsidRPr="00FE6CC0">
          <w:rPr>
            <w:b/>
            <w:bCs/>
            <w:noProof/>
            <w:webHidden/>
          </w:rPr>
          <w:fldChar w:fldCharType="end"/>
        </w:r>
      </w:hyperlink>
    </w:p>
    <w:p w14:paraId="7548BE1D" w14:textId="2AFDB50B" w:rsidR="00FE6CC0" w:rsidRPr="00FE6CC0" w:rsidRDefault="00E15B85">
      <w:pPr>
        <w:pStyle w:val="TOC3"/>
        <w:rPr>
          <w:rFonts w:asciiTheme="minorHAnsi" w:hAnsiTheme="minorHAnsi" w:cstheme="minorBidi"/>
          <w:b/>
          <w:bCs/>
          <w:noProof/>
          <w:sz w:val="22"/>
        </w:rPr>
      </w:pPr>
      <w:hyperlink w:anchor="_Toc87016979" w:history="1">
        <w:r w:rsidR="00FE6CC0" w:rsidRPr="00FE6CC0">
          <w:rPr>
            <w:rStyle w:val="Hyperlink"/>
            <w:b/>
            <w:bCs/>
            <w:noProof/>
          </w:rPr>
          <w:t>Duties of entrants, attendants, and entry supervisors</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_Toc87016979 \h </w:instrText>
        </w:r>
        <w:r w:rsidR="00FE6CC0" w:rsidRPr="00FE6CC0">
          <w:rPr>
            <w:b/>
            <w:bCs/>
            <w:noProof/>
            <w:webHidden/>
          </w:rPr>
        </w:r>
        <w:r w:rsidR="00FE6CC0" w:rsidRPr="00FE6CC0">
          <w:rPr>
            <w:b/>
            <w:bCs/>
            <w:noProof/>
            <w:webHidden/>
          </w:rPr>
          <w:fldChar w:fldCharType="separate"/>
        </w:r>
        <w:r>
          <w:rPr>
            <w:b/>
            <w:bCs/>
            <w:noProof/>
            <w:webHidden/>
          </w:rPr>
          <w:t>11</w:t>
        </w:r>
        <w:r w:rsidR="00FE6CC0" w:rsidRPr="00FE6CC0">
          <w:rPr>
            <w:b/>
            <w:bCs/>
            <w:noProof/>
            <w:webHidden/>
          </w:rPr>
          <w:fldChar w:fldCharType="end"/>
        </w:r>
      </w:hyperlink>
    </w:p>
    <w:p w14:paraId="02B24C62" w14:textId="2C8D380D" w:rsidR="00FE6CC0" w:rsidRPr="00FE6CC0" w:rsidRDefault="00E15B85">
      <w:pPr>
        <w:pStyle w:val="TOC3"/>
        <w:rPr>
          <w:rFonts w:asciiTheme="minorHAnsi" w:hAnsiTheme="minorHAnsi" w:cstheme="minorBidi"/>
          <w:b/>
          <w:bCs/>
          <w:noProof/>
          <w:sz w:val="22"/>
        </w:rPr>
      </w:pPr>
      <w:hyperlink w:anchor="_Toc87016980" w:history="1">
        <w:r w:rsidR="00FE6CC0" w:rsidRPr="00FE6CC0">
          <w:rPr>
            <w:rStyle w:val="Hyperlink"/>
            <w:b/>
            <w:bCs/>
            <w:noProof/>
          </w:rPr>
          <w:t>Alternate procedure for entering a permit space</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_Toc87016980 \h </w:instrText>
        </w:r>
        <w:r w:rsidR="00FE6CC0" w:rsidRPr="00FE6CC0">
          <w:rPr>
            <w:b/>
            <w:bCs/>
            <w:noProof/>
            <w:webHidden/>
          </w:rPr>
        </w:r>
        <w:r w:rsidR="00FE6CC0" w:rsidRPr="00FE6CC0">
          <w:rPr>
            <w:b/>
            <w:bCs/>
            <w:noProof/>
            <w:webHidden/>
          </w:rPr>
          <w:fldChar w:fldCharType="separate"/>
        </w:r>
        <w:r>
          <w:rPr>
            <w:b/>
            <w:bCs/>
            <w:noProof/>
            <w:webHidden/>
          </w:rPr>
          <w:t>13</w:t>
        </w:r>
        <w:r w:rsidR="00FE6CC0" w:rsidRPr="00FE6CC0">
          <w:rPr>
            <w:b/>
            <w:bCs/>
            <w:noProof/>
            <w:webHidden/>
          </w:rPr>
          <w:fldChar w:fldCharType="end"/>
        </w:r>
      </w:hyperlink>
    </w:p>
    <w:p w14:paraId="0D290A2C" w14:textId="25572D41" w:rsidR="00FE6CC0" w:rsidRPr="00FE6CC0" w:rsidRDefault="00E15B85">
      <w:pPr>
        <w:pStyle w:val="TOC3"/>
        <w:rPr>
          <w:rFonts w:asciiTheme="minorHAnsi" w:hAnsiTheme="minorHAnsi" w:cstheme="minorBidi"/>
          <w:b/>
          <w:bCs/>
          <w:noProof/>
          <w:sz w:val="22"/>
        </w:rPr>
      </w:pPr>
      <w:hyperlink w:anchor="_Toc87016981" w:history="1">
        <w:r w:rsidR="00FE6CC0" w:rsidRPr="00FE6CC0">
          <w:rPr>
            <w:rStyle w:val="Hyperlink"/>
            <w:b/>
            <w:bCs/>
            <w:noProof/>
          </w:rPr>
          <w:t>Training employees</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_Toc87016981 \h </w:instrText>
        </w:r>
        <w:r w:rsidR="00FE6CC0" w:rsidRPr="00FE6CC0">
          <w:rPr>
            <w:b/>
            <w:bCs/>
            <w:noProof/>
            <w:webHidden/>
          </w:rPr>
        </w:r>
        <w:r w:rsidR="00FE6CC0" w:rsidRPr="00FE6CC0">
          <w:rPr>
            <w:b/>
            <w:bCs/>
            <w:noProof/>
            <w:webHidden/>
          </w:rPr>
          <w:fldChar w:fldCharType="separate"/>
        </w:r>
        <w:r>
          <w:rPr>
            <w:b/>
            <w:bCs/>
            <w:noProof/>
            <w:webHidden/>
          </w:rPr>
          <w:t>14</w:t>
        </w:r>
        <w:r w:rsidR="00FE6CC0" w:rsidRPr="00FE6CC0">
          <w:rPr>
            <w:b/>
            <w:bCs/>
            <w:noProof/>
            <w:webHidden/>
          </w:rPr>
          <w:fldChar w:fldCharType="end"/>
        </w:r>
      </w:hyperlink>
    </w:p>
    <w:p w14:paraId="7A77E0CC" w14:textId="0D5FC434" w:rsidR="00FE6CC0" w:rsidRPr="00FE6CC0" w:rsidRDefault="00E15B85">
      <w:pPr>
        <w:pStyle w:val="TOC3"/>
        <w:rPr>
          <w:rFonts w:asciiTheme="minorHAnsi" w:hAnsiTheme="minorHAnsi" w:cstheme="minorBidi"/>
          <w:b/>
          <w:bCs/>
          <w:noProof/>
          <w:sz w:val="22"/>
        </w:rPr>
      </w:pPr>
      <w:hyperlink w:anchor="_Toc87016982" w:history="1">
        <w:r w:rsidR="00FE6CC0" w:rsidRPr="00FE6CC0">
          <w:rPr>
            <w:rStyle w:val="Hyperlink"/>
            <w:b/>
            <w:bCs/>
            <w:noProof/>
          </w:rPr>
          <w:t>Nonentry rescue</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_Toc87016982 \h </w:instrText>
        </w:r>
        <w:r w:rsidR="00FE6CC0" w:rsidRPr="00FE6CC0">
          <w:rPr>
            <w:b/>
            <w:bCs/>
            <w:noProof/>
            <w:webHidden/>
          </w:rPr>
        </w:r>
        <w:r w:rsidR="00FE6CC0" w:rsidRPr="00FE6CC0">
          <w:rPr>
            <w:b/>
            <w:bCs/>
            <w:noProof/>
            <w:webHidden/>
          </w:rPr>
          <w:fldChar w:fldCharType="separate"/>
        </w:r>
        <w:r>
          <w:rPr>
            <w:b/>
            <w:bCs/>
            <w:noProof/>
            <w:webHidden/>
          </w:rPr>
          <w:t>15</w:t>
        </w:r>
        <w:r w:rsidR="00FE6CC0" w:rsidRPr="00FE6CC0">
          <w:rPr>
            <w:b/>
            <w:bCs/>
            <w:noProof/>
            <w:webHidden/>
          </w:rPr>
          <w:fldChar w:fldCharType="end"/>
        </w:r>
      </w:hyperlink>
    </w:p>
    <w:p w14:paraId="63F7E663" w14:textId="6DEE9D41" w:rsidR="00FE6CC0" w:rsidRPr="00FE6CC0" w:rsidRDefault="00E15B85">
      <w:pPr>
        <w:pStyle w:val="TOC3"/>
        <w:rPr>
          <w:rFonts w:asciiTheme="minorHAnsi" w:hAnsiTheme="minorHAnsi" w:cstheme="minorBidi"/>
          <w:b/>
          <w:bCs/>
          <w:noProof/>
          <w:sz w:val="22"/>
        </w:rPr>
      </w:pPr>
      <w:hyperlink w:anchor="_Toc87016983" w:history="1">
        <w:r w:rsidR="00FE6CC0" w:rsidRPr="00FE6CC0">
          <w:rPr>
            <w:rStyle w:val="Hyperlink"/>
            <w:b/>
            <w:bCs/>
            <w:noProof/>
          </w:rPr>
          <w:t>Entry rescue</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_Toc87016983 \h </w:instrText>
        </w:r>
        <w:r w:rsidR="00FE6CC0" w:rsidRPr="00FE6CC0">
          <w:rPr>
            <w:b/>
            <w:bCs/>
            <w:noProof/>
            <w:webHidden/>
          </w:rPr>
        </w:r>
        <w:r w:rsidR="00FE6CC0" w:rsidRPr="00FE6CC0">
          <w:rPr>
            <w:b/>
            <w:bCs/>
            <w:noProof/>
            <w:webHidden/>
          </w:rPr>
          <w:fldChar w:fldCharType="separate"/>
        </w:r>
        <w:r>
          <w:rPr>
            <w:b/>
            <w:bCs/>
            <w:noProof/>
            <w:webHidden/>
          </w:rPr>
          <w:t>15</w:t>
        </w:r>
        <w:r w:rsidR="00FE6CC0" w:rsidRPr="00FE6CC0">
          <w:rPr>
            <w:b/>
            <w:bCs/>
            <w:noProof/>
            <w:webHidden/>
          </w:rPr>
          <w:fldChar w:fldCharType="end"/>
        </w:r>
      </w:hyperlink>
    </w:p>
    <w:p w14:paraId="384E5170" w14:textId="6F37F7AC" w:rsidR="00FE6CC0" w:rsidRPr="00FE6CC0" w:rsidRDefault="00E15B85">
      <w:pPr>
        <w:pStyle w:val="TOC3"/>
        <w:rPr>
          <w:rFonts w:asciiTheme="minorHAnsi" w:hAnsiTheme="minorHAnsi" w:cstheme="minorBidi"/>
          <w:b/>
          <w:bCs/>
          <w:noProof/>
          <w:sz w:val="22"/>
        </w:rPr>
      </w:pPr>
      <w:hyperlink w:anchor="_Toc87016984" w:history="1">
        <w:r w:rsidR="00FE6CC0" w:rsidRPr="00FE6CC0">
          <w:rPr>
            <w:rStyle w:val="Hyperlink"/>
            <w:b/>
            <w:bCs/>
            <w:noProof/>
          </w:rPr>
          <w:t>Program evaluation</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_Toc87016984 \h </w:instrText>
        </w:r>
        <w:r w:rsidR="00FE6CC0" w:rsidRPr="00FE6CC0">
          <w:rPr>
            <w:b/>
            <w:bCs/>
            <w:noProof/>
            <w:webHidden/>
          </w:rPr>
        </w:r>
        <w:r w:rsidR="00FE6CC0" w:rsidRPr="00FE6CC0">
          <w:rPr>
            <w:b/>
            <w:bCs/>
            <w:noProof/>
            <w:webHidden/>
          </w:rPr>
          <w:fldChar w:fldCharType="separate"/>
        </w:r>
        <w:r>
          <w:rPr>
            <w:b/>
            <w:bCs/>
            <w:noProof/>
            <w:webHidden/>
          </w:rPr>
          <w:t>17</w:t>
        </w:r>
        <w:r w:rsidR="00FE6CC0" w:rsidRPr="00FE6CC0">
          <w:rPr>
            <w:b/>
            <w:bCs/>
            <w:noProof/>
            <w:webHidden/>
          </w:rPr>
          <w:fldChar w:fldCharType="end"/>
        </w:r>
      </w:hyperlink>
    </w:p>
    <w:p w14:paraId="2F96F7A0" w14:textId="27268C19" w:rsidR="00FE6CC0" w:rsidRPr="00FE6CC0" w:rsidRDefault="00E15B85">
      <w:pPr>
        <w:pStyle w:val="TOC3"/>
        <w:rPr>
          <w:rFonts w:asciiTheme="minorHAnsi" w:hAnsiTheme="minorHAnsi" w:cstheme="minorBidi"/>
          <w:b/>
          <w:bCs/>
          <w:noProof/>
          <w:sz w:val="22"/>
        </w:rPr>
      </w:pPr>
      <w:hyperlink w:anchor="_Toc87016985" w:history="1">
        <w:r w:rsidR="00FE6CC0" w:rsidRPr="00FE6CC0">
          <w:rPr>
            <w:rStyle w:val="Hyperlink"/>
            <w:b/>
            <w:bCs/>
            <w:noProof/>
          </w:rPr>
          <w:t>Recordkeeping</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_Toc87016985 \h </w:instrText>
        </w:r>
        <w:r w:rsidR="00FE6CC0" w:rsidRPr="00FE6CC0">
          <w:rPr>
            <w:b/>
            <w:bCs/>
            <w:noProof/>
            <w:webHidden/>
          </w:rPr>
        </w:r>
        <w:r w:rsidR="00FE6CC0" w:rsidRPr="00FE6CC0">
          <w:rPr>
            <w:b/>
            <w:bCs/>
            <w:noProof/>
            <w:webHidden/>
          </w:rPr>
          <w:fldChar w:fldCharType="separate"/>
        </w:r>
        <w:r>
          <w:rPr>
            <w:b/>
            <w:bCs/>
            <w:noProof/>
            <w:webHidden/>
          </w:rPr>
          <w:t>17</w:t>
        </w:r>
        <w:r w:rsidR="00FE6CC0" w:rsidRPr="00FE6CC0">
          <w:rPr>
            <w:b/>
            <w:bCs/>
            <w:noProof/>
            <w:webHidden/>
          </w:rPr>
          <w:fldChar w:fldCharType="end"/>
        </w:r>
      </w:hyperlink>
    </w:p>
    <w:p w14:paraId="4DA688F8" w14:textId="0D86F1FD" w:rsidR="00FE6CC0" w:rsidRPr="00FE6CC0" w:rsidRDefault="00E15B85">
      <w:pPr>
        <w:pStyle w:val="TOC3"/>
        <w:rPr>
          <w:rFonts w:asciiTheme="minorHAnsi" w:hAnsiTheme="minorHAnsi" w:cstheme="minorBidi"/>
          <w:b/>
          <w:bCs/>
          <w:noProof/>
          <w:sz w:val="22"/>
        </w:rPr>
      </w:pPr>
      <w:hyperlink w:anchor="_Toc87016986" w:history="1">
        <w:r w:rsidR="00FE6CC0" w:rsidRPr="00FE6CC0">
          <w:rPr>
            <w:rStyle w:val="Hyperlink"/>
            <w:b/>
            <w:bCs/>
            <w:noProof/>
          </w:rPr>
          <w:t>Appendix I: Confined space evaluation form</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_Toc87016986 \h </w:instrText>
        </w:r>
        <w:r w:rsidR="00FE6CC0" w:rsidRPr="00FE6CC0">
          <w:rPr>
            <w:b/>
            <w:bCs/>
            <w:noProof/>
            <w:webHidden/>
          </w:rPr>
        </w:r>
        <w:r w:rsidR="00FE6CC0" w:rsidRPr="00FE6CC0">
          <w:rPr>
            <w:b/>
            <w:bCs/>
            <w:noProof/>
            <w:webHidden/>
          </w:rPr>
          <w:fldChar w:fldCharType="separate"/>
        </w:r>
        <w:r>
          <w:rPr>
            <w:b/>
            <w:bCs/>
            <w:noProof/>
            <w:webHidden/>
          </w:rPr>
          <w:t>18</w:t>
        </w:r>
        <w:r w:rsidR="00FE6CC0" w:rsidRPr="00FE6CC0">
          <w:rPr>
            <w:b/>
            <w:bCs/>
            <w:noProof/>
            <w:webHidden/>
          </w:rPr>
          <w:fldChar w:fldCharType="end"/>
        </w:r>
      </w:hyperlink>
    </w:p>
    <w:p w14:paraId="08E175C1" w14:textId="0C905672" w:rsidR="00FE6CC0" w:rsidRPr="00FE6CC0" w:rsidRDefault="00E15B85">
      <w:pPr>
        <w:pStyle w:val="TOC3"/>
        <w:rPr>
          <w:rFonts w:asciiTheme="minorHAnsi" w:hAnsiTheme="minorHAnsi" w:cstheme="minorBidi"/>
          <w:b/>
          <w:bCs/>
          <w:noProof/>
          <w:sz w:val="22"/>
        </w:rPr>
      </w:pPr>
      <w:hyperlink w:anchor="_Toc87016987" w:history="1">
        <w:r w:rsidR="00FE6CC0" w:rsidRPr="00FE6CC0">
          <w:rPr>
            <w:rStyle w:val="Hyperlink"/>
            <w:b/>
            <w:bCs/>
            <w:noProof/>
          </w:rPr>
          <w:t>Appendix II: Confined space entry permit</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_Toc87016987 \h </w:instrText>
        </w:r>
        <w:r w:rsidR="00FE6CC0" w:rsidRPr="00FE6CC0">
          <w:rPr>
            <w:b/>
            <w:bCs/>
            <w:noProof/>
            <w:webHidden/>
          </w:rPr>
        </w:r>
        <w:r w:rsidR="00FE6CC0" w:rsidRPr="00FE6CC0">
          <w:rPr>
            <w:b/>
            <w:bCs/>
            <w:noProof/>
            <w:webHidden/>
          </w:rPr>
          <w:fldChar w:fldCharType="separate"/>
        </w:r>
        <w:r>
          <w:rPr>
            <w:b/>
            <w:bCs/>
            <w:noProof/>
            <w:webHidden/>
          </w:rPr>
          <w:t>19</w:t>
        </w:r>
        <w:r w:rsidR="00FE6CC0" w:rsidRPr="00FE6CC0">
          <w:rPr>
            <w:b/>
            <w:bCs/>
            <w:noProof/>
            <w:webHidden/>
          </w:rPr>
          <w:fldChar w:fldCharType="end"/>
        </w:r>
      </w:hyperlink>
    </w:p>
    <w:p w14:paraId="4C6F108E" w14:textId="75576375" w:rsidR="00FE6CC0" w:rsidRPr="00FE6CC0" w:rsidRDefault="00E15B85">
      <w:pPr>
        <w:pStyle w:val="TOC3"/>
        <w:rPr>
          <w:rFonts w:asciiTheme="minorHAnsi" w:hAnsiTheme="minorHAnsi" w:cstheme="minorBidi"/>
          <w:b/>
          <w:bCs/>
          <w:noProof/>
          <w:sz w:val="22"/>
        </w:rPr>
      </w:pPr>
      <w:hyperlink w:anchor="_Toc87016988" w:history="1">
        <w:r w:rsidR="00FE6CC0" w:rsidRPr="00FE6CC0">
          <w:rPr>
            <w:rStyle w:val="Hyperlink"/>
            <w:b/>
            <w:bCs/>
            <w:noProof/>
          </w:rPr>
          <w:t>Appendix III: Alternate entry procedure and form</w:t>
        </w:r>
        <w:r w:rsidR="00FE6CC0" w:rsidRPr="00FE6CC0">
          <w:rPr>
            <w:b/>
            <w:bCs/>
            <w:noProof/>
            <w:webHidden/>
          </w:rPr>
          <w:tab/>
        </w:r>
        <w:r w:rsidR="00FE6CC0" w:rsidRPr="00FE6CC0">
          <w:rPr>
            <w:b/>
            <w:bCs/>
            <w:noProof/>
            <w:webHidden/>
          </w:rPr>
          <w:fldChar w:fldCharType="begin"/>
        </w:r>
        <w:r w:rsidR="00FE6CC0" w:rsidRPr="00FE6CC0">
          <w:rPr>
            <w:b/>
            <w:bCs/>
            <w:noProof/>
            <w:webHidden/>
          </w:rPr>
          <w:instrText xml:space="preserve"> PAGEREF _Toc87016988 \h </w:instrText>
        </w:r>
        <w:r w:rsidR="00FE6CC0" w:rsidRPr="00FE6CC0">
          <w:rPr>
            <w:b/>
            <w:bCs/>
            <w:noProof/>
            <w:webHidden/>
          </w:rPr>
        </w:r>
        <w:r w:rsidR="00FE6CC0" w:rsidRPr="00FE6CC0">
          <w:rPr>
            <w:b/>
            <w:bCs/>
            <w:noProof/>
            <w:webHidden/>
          </w:rPr>
          <w:fldChar w:fldCharType="separate"/>
        </w:r>
        <w:r>
          <w:rPr>
            <w:b/>
            <w:bCs/>
            <w:noProof/>
            <w:webHidden/>
          </w:rPr>
          <w:t>21</w:t>
        </w:r>
        <w:r w:rsidR="00FE6CC0" w:rsidRPr="00FE6CC0">
          <w:rPr>
            <w:b/>
            <w:bCs/>
            <w:noProof/>
            <w:webHidden/>
          </w:rPr>
          <w:fldChar w:fldCharType="end"/>
        </w:r>
      </w:hyperlink>
    </w:p>
    <w:p w14:paraId="015E68E5" w14:textId="5BDAEE34" w:rsidR="0056335D" w:rsidRPr="00D827FA" w:rsidRDefault="0056335D" w:rsidP="00D827FA">
      <w:r w:rsidRPr="00FE6CC0">
        <w:fldChar w:fldCharType="end"/>
      </w:r>
    </w:p>
    <w:p w14:paraId="119E728F" w14:textId="77777777" w:rsidR="00005BCA" w:rsidRDefault="00005BCA" w:rsidP="00D52EA5"/>
    <w:p w14:paraId="67228D70" w14:textId="77777777" w:rsidR="00005BCA" w:rsidRDefault="00005BCA" w:rsidP="00D52EA5"/>
    <w:p w14:paraId="0C4143AA" w14:textId="77777777" w:rsidR="00005BCA" w:rsidRDefault="00005BCA" w:rsidP="00D52EA5"/>
    <w:p w14:paraId="6D6242F3" w14:textId="77777777" w:rsidR="00005BCA" w:rsidRDefault="00005BCA" w:rsidP="00D52EA5"/>
    <w:p w14:paraId="7A24F1A8" w14:textId="77777777" w:rsidR="00005BCA" w:rsidRDefault="00005BCA" w:rsidP="00D52EA5"/>
    <w:p w14:paraId="442AD154" w14:textId="77777777" w:rsidR="00005BCA" w:rsidRDefault="00005BCA" w:rsidP="00005BCA"/>
    <w:p w14:paraId="39AD64EC" w14:textId="77777777" w:rsidR="00005BCA" w:rsidRDefault="00005BCA" w:rsidP="00005BCA">
      <w:pPr>
        <w:jc w:val="both"/>
        <w:rPr>
          <w:rFonts w:cs="ArialMT"/>
          <w:b/>
          <w:sz w:val="18"/>
          <w:szCs w:val="18"/>
        </w:rPr>
      </w:pPr>
      <w:r>
        <w:rPr>
          <w:rFonts w:cs="ArialMT"/>
          <w:b/>
          <w:noProof/>
          <w:sz w:val="18"/>
          <w:szCs w:val="18"/>
        </w:rPr>
        <mc:AlternateContent>
          <mc:Choice Requires="wps">
            <w:drawing>
              <wp:inline distT="0" distB="0" distL="0" distR="0" wp14:anchorId="3D11E5CF" wp14:editId="72AA03F9">
                <wp:extent cx="6400800" cy="0"/>
                <wp:effectExtent l="0" t="0" r="0" b="0"/>
                <wp:docPr id="24" name="Straight Connector 24"/>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4F0DF41"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DI1wEAAA8EAAAOAAAAZHJzL2Uyb0RvYy54bWysU02P0zAQvSPxHyzfadJqtayipnvoarkg&#10;qFj4AV5n3Fjyl8amSf89YydNlwUhgbg4GXvem3nP4+39aA07AUbtXcvXq5ozcNJ32h1b/u3r47s7&#10;zmISrhPGO2j5GSK/3719sx1CAxvfe9MBMiJxsRlCy/uUQlNVUfZgRVz5AI4OlUcrEoV4rDoUA7Fb&#10;U23q+rYaPHYBvYQYafdhOuS7wq8UyPRZqQiJmZZTb6msWNbnvFa7rWiOKEKv5dyG+IcurNCOii5U&#10;DyIJ9h31L1RWS/TRq7SS3lZeKS2haCA16/qVmqdeBChayJwYFpvi/6OVn04HZLpr+eaGMycs3dFT&#10;QqGPfWJ77xw56JHRITk1hNgQYO8OOEcxHDDLHhXa/CVBbCzunhd3YUxM0ubtTV3f1XQJ8nJWXYEB&#10;Y/oA3rL803KjXRYuGnH6GBMVo9RLSt42jg00bpv3xJfj6I3uHrUxJcjDA3uD7CTo2tO4zs0Tw4ss&#10;ioyjzSxpElH+0tnAxP8FFNlCba+nAj9zCinBpQuvcZSdYYo6WIBzZ38CzvkZCmVY/wa8IEpl79IC&#10;ttp5/F3bVyvUlH9xYNKdLXj23blcb7GGpq44N7+QPNYv4wK/vuPdDwAAAP//AwBQSwMEFAAGAAgA&#10;AAAhAOaYFg/YAAAAAwEAAA8AAABkcnMvZG93bnJldi54bWxMj8FKw0AQhu+C77CM4M3uVqiGmE2p&#10;glDJydaD3rbZaRKanV2y0ya+vRsvehn4+Id/vinWk+vFBYfYedKwXCgQSLW3HTUaPvavdxmIyIas&#10;6T2hhm+MsC6vrwqTWz/SO1523IhUQjE3GlrmkEsZ6xadiQsfkFJ29IMznHBopB3MmMpdL++VepDO&#10;dJQutCbgS4v1aXd2GqrqeVwyb+Pj27j6rEL4Om6zlda3N9PmCQTjxH/LMOsndSiT08GfyUbRa0iP&#10;8O+cM6WyxIeZZVnI/+7lDwAAAP//AwBQSwECLQAUAAYACAAAACEAtoM4kv4AAADhAQAAEwAAAAAA&#10;AAAAAAAAAAAAAAAAW0NvbnRlbnRfVHlwZXNdLnhtbFBLAQItABQABgAIAAAAIQA4/SH/1gAAAJQB&#10;AAALAAAAAAAAAAAAAAAAAC8BAABfcmVscy8ucmVsc1BLAQItABQABgAIAAAAIQDSUIDI1wEAAA8E&#10;AAAOAAAAAAAAAAAAAAAAAC4CAABkcnMvZTJvRG9jLnhtbFBLAQItABQABgAIAAAAIQDmmBYP2AAA&#10;AAMBAAAPAAAAAAAAAAAAAAAAADEEAABkcnMvZG93bnJldi54bWxQSwUGAAAAAAQABADzAAAANgUA&#10;AAAA&#10;" strokecolor="black [3213]" strokeweight="1pt">
                <v:stroke joinstyle="miter"/>
                <w10:anchorlock/>
              </v:line>
            </w:pict>
          </mc:Fallback>
        </mc:AlternateContent>
      </w:r>
    </w:p>
    <w:p w14:paraId="4C0590AB" w14:textId="77777777" w:rsidR="00005BCA" w:rsidRDefault="00005BCA" w:rsidP="00005BCA">
      <w:pPr>
        <w:jc w:val="both"/>
        <w:rPr>
          <w:rFonts w:cs="ArialMT"/>
          <w:b/>
          <w:sz w:val="18"/>
          <w:szCs w:val="18"/>
        </w:rPr>
      </w:pPr>
    </w:p>
    <w:p w14:paraId="0C8BCF49" w14:textId="77777777" w:rsidR="00005BCA" w:rsidRPr="00E96CA6" w:rsidRDefault="00005BCA" w:rsidP="00005BCA">
      <w:pPr>
        <w:spacing w:after="120"/>
        <w:jc w:val="both"/>
        <w:rPr>
          <w:sz w:val="16"/>
          <w:szCs w:val="16"/>
        </w:rPr>
      </w:pPr>
      <w:r w:rsidRPr="00E96CA6">
        <w:rPr>
          <w:sz w:val="16"/>
          <w:szCs w:val="16"/>
        </w:rPr>
        <w:t>This publication provides practical workplace safety and health information to assist you in making your place of work safer. It is not legal advice. SAIF has made every effort to bring significant Oregon Occupational Safety and Health Administration (OR-OSHA) regulations to your attention. Nonetheless, compliance with OR-OSHA remains your responsibility. You should read and understand all relevant OR-OSHA regulations that apply to your job site(s). You may want to consult with your own attorney regarding aspects of OR-OSHA that may affect you.</w:t>
      </w:r>
    </w:p>
    <w:p w14:paraId="6A9BCADB" w14:textId="77777777" w:rsidR="00005BCA" w:rsidRDefault="00005BCA" w:rsidP="00005BCA">
      <w:pPr>
        <w:spacing w:after="80"/>
        <w:jc w:val="both"/>
        <w:rPr>
          <w:sz w:val="16"/>
          <w:szCs w:val="16"/>
        </w:rPr>
      </w:pPr>
      <w:r w:rsidRPr="00E96CA6">
        <w:rPr>
          <w:b/>
          <w:bCs/>
          <w:sz w:val="16"/>
          <w:szCs w:val="16"/>
        </w:rPr>
        <w:t>Note:</w:t>
      </w:r>
      <w:r w:rsidRPr="00E96CA6">
        <w:rPr>
          <w:sz w:val="16"/>
          <w:szCs w:val="16"/>
        </w:rPr>
        <w:t xml:space="preserve"> The information in this publication is time sensitive. Do not rely upon this document if its publication date is more than three years old.  Please check the “Safety and health” section of our web site at </w:t>
      </w:r>
      <w:hyperlink r:id="rId17" w:history="1">
        <w:r w:rsidRPr="001F6D58">
          <w:rPr>
            <w:rStyle w:val="Hyperlink"/>
            <w:b/>
            <w:bCs/>
            <w:sz w:val="16"/>
            <w:szCs w:val="16"/>
          </w:rPr>
          <w:t>saif.com/</w:t>
        </w:r>
        <w:proofErr w:type="spellStart"/>
        <w:r w:rsidRPr="001F6D58">
          <w:rPr>
            <w:rStyle w:val="Hyperlink"/>
            <w:b/>
            <w:bCs/>
            <w:sz w:val="16"/>
            <w:szCs w:val="16"/>
          </w:rPr>
          <w:t>safetyandhealth</w:t>
        </w:r>
        <w:proofErr w:type="spellEnd"/>
      </w:hyperlink>
      <w:r w:rsidRPr="00E96CA6">
        <w:rPr>
          <w:sz w:val="16"/>
          <w:szCs w:val="16"/>
        </w:rPr>
        <w:t xml:space="preserve"> for a more recent, printable copy. You’ll also find a variety of other valuable safety information designed to help your business prevent injuries and control costs.</w:t>
      </w:r>
    </w:p>
    <w:p w14:paraId="75C21B42" w14:textId="77777777" w:rsidR="004E2209" w:rsidRDefault="00005BCA" w:rsidP="008F05D1">
      <w:pPr>
        <w:jc w:val="both"/>
        <w:rPr>
          <w:b/>
          <w:bCs/>
        </w:rPr>
      </w:pPr>
      <w:r>
        <w:rPr>
          <w:rFonts w:cs="ArialMT"/>
          <w:b/>
          <w:noProof/>
          <w:sz w:val="18"/>
          <w:szCs w:val="18"/>
        </w:rPr>
        <mc:AlternateContent>
          <mc:Choice Requires="wps">
            <w:drawing>
              <wp:inline distT="0" distB="0" distL="0" distR="0" wp14:anchorId="7F67561F" wp14:editId="3A5FEE67">
                <wp:extent cx="6400800" cy="0"/>
                <wp:effectExtent l="0" t="0" r="0" b="0"/>
                <wp:docPr id="25" name="Straight Connector 25"/>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36DEB4"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M31wEAAA8EAAAOAAAAZHJzL2Uyb0RvYy54bWysU02P2yAQvVfqf0DcGztRu11ZcfaQ1fZS&#10;tVG3+wNYDDESMGigsfPvO2DH2X6oUqtesAfmvZn3GLZ3o7PspDAa8C1fr2rOlJfQGX9s+dPXhze3&#10;nMUkfCcseNXys4r8bvf61XYIjdpAD7ZTyIjEx2YILe9TCk1VRdkrJ+IKgvJ0qAGdSBTisepQDMTu&#10;bLWp65tqAOwCglQx0u79dMh3hV9rJdNnraNKzLacektlxbI+57XabUVzRBF6I+c2xD904YTxVHSh&#10;uhdJsG9ofqFyRiJE0GklwVWgtZGqaCA16/onNY+9CKpoIXNiWGyK/49WfjodkJmu5Zt3nHnh6I4e&#10;Ewpz7BPbg/fkICCjQ3JqCLEhwN4fcI5iOGCWPWp0+UuC2FjcPS/uqjExSZs3b+v6tqZLkJez6goM&#10;GNMHBY7ln5Zb47Nw0YjTx5ioGKVeUvK29Wygcdu8J74cR7CmezDWliAPj9pbZCdB157GdW6eGF5k&#10;UWQ9bWZJk4jyl85WTfxflCZbqO31VOBHTiGl8unCaz1lZ5imDhbg3NmfgHN+hqoyrH8DXhClMvi0&#10;gJ3xgL9r+2qFnvIvDky6swXP0J3L9RZraOqKc/MLyWP9Mi7w6zvefQcAAP//AwBQSwMEFAAGAAgA&#10;AAAhAOaYFg/YAAAAAwEAAA8AAABkcnMvZG93bnJldi54bWxMj8FKw0AQhu+C77CM4M3uVqiGmE2p&#10;glDJydaD3rbZaRKanV2y0ya+vRsvehn4+Id/vinWk+vFBYfYedKwXCgQSLW3HTUaPvavdxmIyIas&#10;6T2hhm+MsC6vrwqTWz/SO1523IhUQjE3GlrmkEsZ6xadiQsfkFJ29IMznHBopB3MmMpdL++VepDO&#10;dJQutCbgS4v1aXd2GqrqeVwyb+Pj27j6rEL4Om6zlda3N9PmCQTjxH/LMOsndSiT08GfyUbRa0iP&#10;8O+cM6WyxIeZZVnI/+7lDwAAAP//AwBQSwECLQAUAAYACAAAACEAtoM4kv4AAADhAQAAEwAAAAAA&#10;AAAAAAAAAAAAAAAAW0NvbnRlbnRfVHlwZXNdLnhtbFBLAQItABQABgAIAAAAIQA4/SH/1gAAAJQB&#10;AAALAAAAAAAAAAAAAAAAAC8BAABfcmVscy8ucmVsc1BLAQItABQABgAIAAAAIQDdAHM31wEAAA8E&#10;AAAOAAAAAAAAAAAAAAAAAC4CAABkcnMvZTJvRG9jLnhtbFBLAQItABQABgAIAAAAIQDmmBYP2AAA&#10;AAMBAAAPAAAAAAAAAAAAAAAAADEEAABkcnMvZG93bnJldi54bWxQSwUGAAAAAAQABADzAAAANgUA&#10;AAAA&#10;" strokecolor="black [3213]" strokeweight="1pt">
                <v:stroke joinstyle="miter"/>
                <w10:anchorlock/>
              </v:line>
            </w:pict>
          </mc:Fallback>
        </mc:AlternateContent>
      </w:r>
    </w:p>
    <w:p w14:paraId="194EDBBE" w14:textId="71F80CB5" w:rsidR="00F8400C" w:rsidRDefault="00F8400C">
      <w:pPr>
        <w:rPr>
          <w:b/>
          <w:bCs/>
        </w:rPr>
      </w:pPr>
      <w:r>
        <w:rPr>
          <w:b/>
          <w:bCs/>
        </w:rPr>
        <w:br w:type="page"/>
      </w:r>
    </w:p>
    <w:p w14:paraId="3B881EC5" w14:textId="4818EBBA" w:rsidR="00D52EA5" w:rsidRDefault="00412E13" w:rsidP="00005BCA">
      <w:pPr>
        <w:pStyle w:val="Heading3"/>
      </w:pPr>
      <w:bookmarkStart w:id="4" w:name="_Toc87016967"/>
      <w:r w:rsidRPr="00412E13">
        <w:lastRenderedPageBreak/>
        <w:t>Do you need a confined space program?</w:t>
      </w:r>
      <w:bookmarkEnd w:id="4"/>
    </w:p>
    <w:p w14:paraId="67741251" w14:textId="77777777" w:rsidR="006B54ED" w:rsidRDefault="006B54ED" w:rsidP="006B54ED">
      <w:r>
        <w:t>The term “confined space” refers to a space that has limited openings for entry and exit, unfavorable natural ventilation, and is not intended for continuous worker occupancy. Confined spaces are a concern because of the chance a fatality may occur. In fact, many confined space fatalities happen among would-be rescuers.</w:t>
      </w:r>
    </w:p>
    <w:p w14:paraId="6AEF8BC2" w14:textId="77777777" w:rsidR="006B54ED" w:rsidRDefault="006B54ED" w:rsidP="00E63525">
      <w:pPr>
        <w:tabs>
          <w:tab w:val="left" w:pos="9990"/>
        </w:tabs>
      </w:pPr>
    </w:p>
    <w:p w14:paraId="02D1859F" w14:textId="77777777" w:rsidR="006B54ED" w:rsidRDefault="006B54ED" w:rsidP="006B54ED">
      <w:r>
        <w:t xml:space="preserve">Confined spaces can be found in almost any workplace. They may be below or above ground and, despite its name, are not necessarily small. Examples of confined spaces </w:t>
      </w:r>
      <w:proofErr w:type="gramStart"/>
      <w:r>
        <w:t>include:</w:t>
      </w:r>
      <w:proofErr w:type="gramEnd"/>
      <w:r>
        <w:t xml:space="preserve"> silos, vats, hoppers, utility vaults, tanks, water supply towers, sewers, pipes, access shafts, truck or rail tank cars, aircraft wings, boilers, manholes, pump stations, digesters, manure pits, waste pits, and storage bins. Ditches and trenches may be confined spaces when access or egress is limited. Barges, shipping containers, and fish holds are also considered as possible confined spaces. </w:t>
      </w:r>
    </w:p>
    <w:p w14:paraId="3AFFC6DB" w14:textId="77777777" w:rsidR="006B54ED" w:rsidRDefault="006B54ED" w:rsidP="006B54ED"/>
    <w:p w14:paraId="2128CF20" w14:textId="359EB34D" w:rsidR="00BF3EF6" w:rsidRDefault="006B54ED" w:rsidP="006B54ED">
      <w:pPr>
        <w:rPr>
          <w:b/>
          <w:bCs/>
          <w:i/>
          <w:iCs/>
        </w:rPr>
      </w:pPr>
      <w:r>
        <w:t xml:space="preserve">This template is meant to help you and your operation develop a plan for how to address </w:t>
      </w:r>
      <w:r w:rsidRPr="006B54ED">
        <w:rPr>
          <w:b/>
          <w:bCs/>
          <w:i/>
          <w:iCs/>
        </w:rPr>
        <w:t>permit required confined space entry.</w:t>
      </w:r>
    </w:p>
    <w:p w14:paraId="40D07610" w14:textId="2D2A9731" w:rsidR="00BF3EF6" w:rsidRDefault="00BF3EF6"/>
    <w:p w14:paraId="40962AAA" w14:textId="3A449D2D" w:rsidR="00BF3EF6" w:rsidRDefault="00BF3EF6">
      <w:r w:rsidRPr="00E63525">
        <w:rPr>
          <w:noProof/>
        </w:rPr>
        <mc:AlternateContent>
          <mc:Choice Requires="wps">
            <w:drawing>
              <wp:anchor distT="0" distB="0" distL="114300" distR="114300" simplePos="0" relativeHeight="251659776" behindDoc="0" locked="0" layoutInCell="1" allowOverlap="1" wp14:anchorId="1FCF787F" wp14:editId="372C6FE8">
                <wp:simplePos x="0" y="0"/>
                <wp:positionH relativeFrom="column">
                  <wp:posOffset>4098925</wp:posOffset>
                </wp:positionH>
                <wp:positionV relativeFrom="paragraph">
                  <wp:posOffset>2702710</wp:posOffset>
                </wp:positionV>
                <wp:extent cx="2286000" cy="1188720"/>
                <wp:effectExtent l="0" t="0" r="1905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88720"/>
                        </a:xfrm>
                        <a:prstGeom prst="rect">
                          <a:avLst/>
                        </a:prstGeom>
                        <a:ln w="19050"/>
                        <a:effectLst/>
                      </wps:spPr>
                      <wps:style>
                        <a:lnRef idx="2">
                          <a:schemeClr val="accent1"/>
                        </a:lnRef>
                        <a:fillRef idx="1">
                          <a:schemeClr val="lt1"/>
                        </a:fillRef>
                        <a:effectRef idx="0">
                          <a:schemeClr val="accent1"/>
                        </a:effectRef>
                        <a:fontRef idx="minor">
                          <a:schemeClr val="dk1"/>
                        </a:fontRef>
                      </wps:style>
                      <wps:txbx>
                        <w:txbxContent>
                          <w:p w14:paraId="6EB4C32D" w14:textId="0223A2BA" w:rsidR="0056335D" w:rsidRPr="003A4141" w:rsidRDefault="0056335D" w:rsidP="003A4141">
                            <w:pPr>
                              <w:pStyle w:val="Heading4"/>
                              <w:spacing w:after="240"/>
                              <w:rPr>
                                <w:b/>
                                <w:bCs/>
                                <w:i w:val="0"/>
                                <w:iCs w:val="0"/>
                                <w:color w:val="auto"/>
                                <w:sz w:val="18"/>
                                <w:szCs w:val="18"/>
                              </w:rPr>
                            </w:pPr>
                            <w:r w:rsidRPr="003A4141">
                              <w:rPr>
                                <w:b/>
                                <w:bCs/>
                                <w:i w:val="0"/>
                                <w:iCs w:val="0"/>
                                <w:color w:val="auto"/>
                                <w:sz w:val="18"/>
                                <w:szCs w:val="18"/>
                              </w:rPr>
                              <w:t>Permit required confined space</w:t>
                            </w:r>
                          </w:p>
                          <w:p w14:paraId="27B0903B" w14:textId="77777777" w:rsidR="0056335D" w:rsidRPr="00EA0921" w:rsidRDefault="0056335D" w:rsidP="00774AC2">
                            <w:pPr>
                              <w:numPr>
                                <w:ilvl w:val="0"/>
                                <w:numId w:val="2"/>
                              </w:numPr>
                              <w:spacing w:before="80" w:after="80"/>
                              <w:rPr>
                                <w:sz w:val="18"/>
                                <w:szCs w:val="18"/>
                              </w:rPr>
                            </w:pPr>
                            <w:r w:rsidRPr="00EA0921">
                              <w:rPr>
                                <w:sz w:val="18"/>
                                <w:szCs w:val="18"/>
                              </w:rPr>
                              <w:t>Engulfment hazard</w:t>
                            </w:r>
                          </w:p>
                          <w:p w14:paraId="3B99FD14" w14:textId="77777777" w:rsidR="0056335D" w:rsidRPr="00EA0921" w:rsidRDefault="0056335D" w:rsidP="00774AC2">
                            <w:pPr>
                              <w:numPr>
                                <w:ilvl w:val="0"/>
                                <w:numId w:val="2"/>
                              </w:numPr>
                              <w:spacing w:before="80" w:after="80"/>
                              <w:rPr>
                                <w:sz w:val="18"/>
                                <w:szCs w:val="18"/>
                              </w:rPr>
                            </w:pPr>
                            <w:r w:rsidRPr="00EA0921">
                              <w:rPr>
                                <w:sz w:val="18"/>
                                <w:szCs w:val="18"/>
                              </w:rPr>
                              <w:t>Configuration hazard</w:t>
                            </w:r>
                          </w:p>
                          <w:p w14:paraId="1D8EB359" w14:textId="77777777" w:rsidR="0056335D" w:rsidRPr="00EA0921" w:rsidRDefault="0056335D" w:rsidP="00774AC2">
                            <w:pPr>
                              <w:numPr>
                                <w:ilvl w:val="0"/>
                                <w:numId w:val="2"/>
                              </w:numPr>
                              <w:spacing w:before="80" w:after="80"/>
                              <w:rPr>
                                <w:sz w:val="18"/>
                                <w:szCs w:val="18"/>
                              </w:rPr>
                            </w:pPr>
                            <w:r w:rsidRPr="00EA0921">
                              <w:rPr>
                                <w:sz w:val="18"/>
                                <w:szCs w:val="18"/>
                              </w:rPr>
                              <w:t>Atmospheric hazard</w:t>
                            </w:r>
                          </w:p>
                          <w:p w14:paraId="068310F6" w14:textId="77777777" w:rsidR="0056335D" w:rsidRPr="00EA0921" w:rsidRDefault="0056335D" w:rsidP="00774AC2">
                            <w:pPr>
                              <w:numPr>
                                <w:ilvl w:val="0"/>
                                <w:numId w:val="2"/>
                              </w:numPr>
                              <w:spacing w:before="80" w:after="240"/>
                              <w:rPr>
                                <w:sz w:val="18"/>
                                <w:szCs w:val="18"/>
                              </w:rPr>
                            </w:pPr>
                            <w:r w:rsidRPr="00EA0921">
                              <w:rPr>
                                <w:sz w:val="18"/>
                                <w:szCs w:val="18"/>
                              </w:rPr>
                              <w:t>Other recognized hazards</w:t>
                            </w:r>
                          </w:p>
                          <w:p w14:paraId="6D2E669C" w14:textId="77777777" w:rsidR="0056335D" w:rsidRPr="00BF3EF6" w:rsidRDefault="0056335D" w:rsidP="00E63525">
                            <w:pPr>
                              <w:pStyle w:val="Heading7"/>
                              <w:rPr>
                                <w:b/>
                                <w:bCs/>
                                <w:i w:val="0"/>
                                <w:iCs w:val="0"/>
                                <w:color w:val="E01F22" w:themeColor="accent6"/>
                              </w:rPr>
                            </w:pPr>
                            <w:r w:rsidRPr="00BF3EF6">
                              <w:rPr>
                                <w:b/>
                                <w:bCs/>
                                <w:i w:val="0"/>
                                <w:iCs w:val="0"/>
                                <w:color w:val="E01F22" w:themeColor="accent6"/>
                              </w:rPr>
                              <w:t>ONE or MORE MUST BE PRESENT.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CF787F" id="_x0000_s1028" type="#_x0000_t202" style="position:absolute;margin-left:322.75pt;margin-top:212.8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H0MAIAAJgEAAAOAAAAZHJzL2Uyb0RvYy54bWysVNtu2zAMfR+wfxD0vtgJ0i414hRdig4D&#10;ugvW7QMUWYqNyqJGqbGzrx8lO252AQYMexFkkefw8Ob1dd8adlDoG7Aln89yzpSVUDV2X/KvX+5e&#10;rTjzQdhKGLCq5Efl+fXm5Yt15wq1gBpMpZARifVF50peh+CKLPOyVq3wM3DKklEDtiLQJ+6zCkVH&#10;7K3JFnl+mXWAlUOQynt6vR2MfJP4tVYyfNTaq8BMyUlbSCemcxfPbLMWxR6Fqxs5yhD/oKIVjaWg&#10;E9WtCII9YfMbVdtIBA86zCS0GWjdSJVyoGzm+S/ZPNTCqZQLFce7qUz+/9HKD4cH9wlZ6N9ATw1M&#10;SXh3D/LRMwvbWti9ukGErlaiosDzWLKsc74YobHUvvCRZNe9h4qaLJ4CJKJeYxurQnkyYqcGHKei&#10;qz4wSY+Lxeoyz8kkyTafr1avF6ktmShOcIc+vFXQsngpOVJXE7043PsQ5Yji5BKjGcs6orrKL8b+&#10;qjQIo+9J7ag7HI0aQJ+VZk0VFQ1FiCOotgbZQdDwCCmVDUP2MQR5R5hujJmAY/V+BpoJNPpG2KBo&#10;AuZ/jzghUlSwYQK3jQX8E0H1eJKrB/+xcX7IORYi9Lueko45Ux3jyw6qI7USYVgVWm261IDfOeto&#10;TUruvz0JVJyZd5bG4Wq+XMa9Sh/Li9g7hueW3blFWElUJQ+cDddtSLsYc/LuhsbmrkkNfVYyaqbx&#10;T30eVzXu1/l38nr+oWx+AAAA//8DAFBLAwQUAAYACAAAACEAkIp5sOAAAAAMAQAADwAAAGRycy9k&#10;b3ducmV2LnhtbEyPwU7DMAyG70i8Q2QkbixZtZapNJ0m0DhxYd0kjllj2orEaZtsK29PemJH+//0&#10;+3OxmaxhFxx950jCciGAIdVOd9RIOFS7pzUwHxRpZRyhhF/0sCnv7wqVa3elT7zsQ8NiCflcSWhD&#10;6HPOfd2iVX7heqSYfbvRqhDHseF6VNdYbg1PhMi4VR3FC63q8bXF+md/thKmY9VW6YfZHg/Pw1f2&#10;/jbshmSQ8vFh2r4ACziFfxhm/agOZXQ6uTNpz4yEbJWmEZWwStIM2EwIMa9OMVsma+BlwW+fKP8A&#10;AAD//wMAUEsBAi0AFAAGAAgAAAAhALaDOJL+AAAA4QEAABMAAAAAAAAAAAAAAAAAAAAAAFtDb250&#10;ZW50X1R5cGVzXS54bWxQSwECLQAUAAYACAAAACEAOP0h/9YAAACUAQAACwAAAAAAAAAAAAAAAAAv&#10;AQAAX3JlbHMvLnJlbHNQSwECLQAUAAYACAAAACEASSIR9DACAACYBAAADgAAAAAAAAAAAAAAAAAu&#10;AgAAZHJzL2Uyb0RvYy54bWxQSwECLQAUAAYACAAAACEAkIp5sOAAAAAMAQAADwAAAAAAAAAAAAAA&#10;AACKBAAAZHJzL2Rvd25yZXYueG1sUEsFBgAAAAAEAAQA8wAAAJcFAAAAAA==&#10;" fillcolor="white [3201]" strokecolor="#7dc623 [3204]" strokeweight="1.5pt">
                <v:textbox style="mso-fit-shape-to-text:t">
                  <w:txbxContent>
                    <w:p w14:paraId="6EB4C32D" w14:textId="0223A2BA" w:rsidR="0056335D" w:rsidRPr="003A4141" w:rsidRDefault="0056335D" w:rsidP="003A4141">
                      <w:pPr>
                        <w:pStyle w:val="Heading4"/>
                        <w:spacing w:after="240"/>
                        <w:rPr>
                          <w:b/>
                          <w:bCs/>
                          <w:i w:val="0"/>
                          <w:iCs w:val="0"/>
                          <w:color w:val="auto"/>
                          <w:sz w:val="18"/>
                          <w:szCs w:val="18"/>
                        </w:rPr>
                      </w:pPr>
                      <w:r w:rsidRPr="003A4141">
                        <w:rPr>
                          <w:b/>
                          <w:bCs/>
                          <w:i w:val="0"/>
                          <w:iCs w:val="0"/>
                          <w:color w:val="auto"/>
                          <w:sz w:val="18"/>
                          <w:szCs w:val="18"/>
                        </w:rPr>
                        <w:t>Permit required confined space</w:t>
                      </w:r>
                    </w:p>
                    <w:p w14:paraId="27B0903B" w14:textId="77777777" w:rsidR="0056335D" w:rsidRPr="00EA0921" w:rsidRDefault="0056335D" w:rsidP="00774AC2">
                      <w:pPr>
                        <w:numPr>
                          <w:ilvl w:val="0"/>
                          <w:numId w:val="2"/>
                        </w:numPr>
                        <w:spacing w:before="80" w:after="80"/>
                        <w:rPr>
                          <w:sz w:val="18"/>
                          <w:szCs w:val="18"/>
                        </w:rPr>
                      </w:pPr>
                      <w:r w:rsidRPr="00EA0921">
                        <w:rPr>
                          <w:sz w:val="18"/>
                          <w:szCs w:val="18"/>
                        </w:rPr>
                        <w:t>Engulfment hazard</w:t>
                      </w:r>
                    </w:p>
                    <w:p w14:paraId="3B99FD14" w14:textId="77777777" w:rsidR="0056335D" w:rsidRPr="00EA0921" w:rsidRDefault="0056335D" w:rsidP="00774AC2">
                      <w:pPr>
                        <w:numPr>
                          <w:ilvl w:val="0"/>
                          <w:numId w:val="2"/>
                        </w:numPr>
                        <w:spacing w:before="80" w:after="80"/>
                        <w:rPr>
                          <w:sz w:val="18"/>
                          <w:szCs w:val="18"/>
                        </w:rPr>
                      </w:pPr>
                      <w:r w:rsidRPr="00EA0921">
                        <w:rPr>
                          <w:sz w:val="18"/>
                          <w:szCs w:val="18"/>
                        </w:rPr>
                        <w:t>Configuration hazard</w:t>
                      </w:r>
                    </w:p>
                    <w:p w14:paraId="1D8EB359" w14:textId="77777777" w:rsidR="0056335D" w:rsidRPr="00EA0921" w:rsidRDefault="0056335D" w:rsidP="00774AC2">
                      <w:pPr>
                        <w:numPr>
                          <w:ilvl w:val="0"/>
                          <w:numId w:val="2"/>
                        </w:numPr>
                        <w:spacing w:before="80" w:after="80"/>
                        <w:rPr>
                          <w:sz w:val="18"/>
                          <w:szCs w:val="18"/>
                        </w:rPr>
                      </w:pPr>
                      <w:r w:rsidRPr="00EA0921">
                        <w:rPr>
                          <w:sz w:val="18"/>
                          <w:szCs w:val="18"/>
                        </w:rPr>
                        <w:t>Atmospheric hazard</w:t>
                      </w:r>
                    </w:p>
                    <w:p w14:paraId="068310F6" w14:textId="77777777" w:rsidR="0056335D" w:rsidRPr="00EA0921" w:rsidRDefault="0056335D" w:rsidP="00774AC2">
                      <w:pPr>
                        <w:numPr>
                          <w:ilvl w:val="0"/>
                          <w:numId w:val="2"/>
                        </w:numPr>
                        <w:spacing w:before="80" w:after="240"/>
                        <w:rPr>
                          <w:sz w:val="18"/>
                          <w:szCs w:val="18"/>
                        </w:rPr>
                      </w:pPr>
                      <w:r w:rsidRPr="00EA0921">
                        <w:rPr>
                          <w:sz w:val="18"/>
                          <w:szCs w:val="18"/>
                        </w:rPr>
                        <w:t>Other recognized hazards</w:t>
                      </w:r>
                    </w:p>
                    <w:p w14:paraId="6D2E669C" w14:textId="77777777" w:rsidR="0056335D" w:rsidRPr="00BF3EF6" w:rsidRDefault="0056335D" w:rsidP="00E63525">
                      <w:pPr>
                        <w:pStyle w:val="Heading7"/>
                        <w:rPr>
                          <w:b/>
                          <w:bCs/>
                          <w:i w:val="0"/>
                          <w:iCs w:val="0"/>
                          <w:color w:val="E01F22" w:themeColor="accent6"/>
                        </w:rPr>
                      </w:pPr>
                      <w:r w:rsidRPr="00BF3EF6">
                        <w:rPr>
                          <w:b/>
                          <w:bCs/>
                          <w:i w:val="0"/>
                          <w:iCs w:val="0"/>
                          <w:color w:val="E01F22" w:themeColor="accent6"/>
                        </w:rPr>
                        <w:t>ONE or MORE MUST BE PRESENT.</w:t>
                      </w:r>
                    </w:p>
                  </w:txbxContent>
                </v:textbox>
              </v:shape>
            </w:pict>
          </mc:Fallback>
        </mc:AlternateContent>
      </w:r>
      <w:r w:rsidRPr="00E63525">
        <w:rPr>
          <w:noProof/>
        </w:rPr>
        <mc:AlternateContent>
          <mc:Choice Requires="wps">
            <w:drawing>
              <wp:anchor distT="0" distB="0" distL="114300" distR="114300" simplePos="0" relativeHeight="251654656" behindDoc="0" locked="0" layoutInCell="1" allowOverlap="1" wp14:anchorId="7113E81F" wp14:editId="0063E4C8">
                <wp:simplePos x="0" y="0"/>
                <wp:positionH relativeFrom="column">
                  <wp:posOffset>4107815</wp:posOffset>
                </wp:positionH>
                <wp:positionV relativeFrom="paragraph">
                  <wp:posOffset>524348</wp:posOffset>
                </wp:positionV>
                <wp:extent cx="2286000" cy="1463040"/>
                <wp:effectExtent l="0" t="0" r="19050" b="2286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63040"/>
                        </a:xfrm>
                        <a:prstGeom prst="rect">
                          <a:avLst/>
                        </a:prstGeom>
                        <a:ln w="19050">
                          <a:headEnd/>
                          <a:tailEnd/>
                        </a:ln>
                        <a:effectLst/>
                      </wps:spPr>
                      <wps:style>
                        <a:lnRef idx="2">
                          <a:schemeClr val="accent1"/>
                        </a:lnRef>
                        <a:fillRef idx="1">
                          <a:schemeClr val="lt1"/>
                        </a:fillRef>
                        <a:effectRef idx="0">
                          <a:schemeClr val="accent1"/>
                        </a:effectRef>
                        <a:fontRef idx="minor">
                          <a:schemeClr val="dk1"/>
                        </a:fontRef>
                      </wps:style>
                      <wps:txbx>
                        <w:txbxContent>
                          <w:p w14:paraId="3DE901EF" w14:textId="5BC4796B" w:rsidR="0056335D" w:rsidRPr="00EA0921" w:rsidRDefault="0056335D" w:rsidP="006341C1">
                            <w:pPr>
                              <w:pStyle w:val="Heading3"/>
                              <w:spacing w:before="120"/>
                              <w:rPr>
                                <w:rFonts w:ascii="Verdana" w:hAnsi="Verdana"/>
                                <w:b w:val="0"/>
                                <w:bCs/>
                                <w:sz w:val="18"/>
                                <w:szCs w:val="18"/>
                              </w:rPr>
                            </w:pPr>
                            <w:bookmarkStart w:id="5" w:name="_Toc87016968"/>
                            <w:r w:rsidRPr="00EA0921">
                              <w:rPr>
                                <w:rFonts w:ascii="Verdana" w:hAnsi="Verdana"/>
                                <w:bCs/>
                                <w:sz w:val="18"/>
                                <w:szCs w:val="18"/>
                              </w:rPr>
                              <w:t xml:space="preserve">Confined </w:t>
                            </w:r>
                            <w:r>
                              <w:rPr>
                                <w:rFonts w:ascii="Verdana" w:hAnsi="Verdana"/>
                                <w:bCs/>
                                <w:sz w:val="18"/>
                                <w:szCs w:val="18"/>
                              </w:rPr>
                              <w:t>s</w:t>
                            </w:r>
                            <w:r w:rsidRPr="00EA0921">
                              <w:rPr>
                                <w:rFonts w:ascii="Verdana" w:hAnsi="Verdana"/>
                                <w:bCs/>
                                <w:sz w:val="18"/>
                                <w:szCs w:val="18"/>
                              </w:rPr>
                              <w:t xml:space="preserve">pace </w:t>
                            </w:r>
                            <w:r>
                              <w:rPr>
                                <w:rFonts w:ascii="Verdana" w:hAnsi="Verdana"/>
                                <w:bCs/>
                                <w:sz w:val="18"/>
                                <w:szCs w:val="18"/>
                              </w:rPr>
                              <w:t>c</w:t>
                            </w:r>
                            <w:r w:rsidRPr="00EA0921">
                              <w:rPr>
                                <w:rFonts w:ascii="Verdana" w:hAnsi="Verdana"/>
                                <w:bCs/>
                                <w:sz w:val="18"/>
                                <w:szCs w:val="18"/>
                              </w:rPr>
                              <w:t>riteria</w:t>
                            </w:r>
                            <w:bookmarkEnd w:id="5"/>
                          </w:p>
                          <w:p w14:paraId="2EFBF39F" w14:textId="77777777" w:rsidR="0056335D" w:rsidRPr="0081011D" w:rsidRDefault="0056335D" w:rsidP="00774AC2">
                            <w:pPr>
                              <w:numPr>
                                <w:ilvl w:val="0"/>
                                <w:numId w:val="1"/>
                              </w:numPr>
                              <w:spacing w:before="80" w:after="80"/>
                              <w:ind w:left="288" w:hanging="288"/>
                              <w:rPr>
                                <w:sz w:val="18"/>
                                <w:szCs w:val="18"/>
                              </w:rPr>
                            </w:pPr>
                            <w:r w:rsidRPr="0081011D">
                              <w:rPr>
                                <w:sz w:val="18"/>
                                <w:szCs w:val="18"/>
                              </w:rPr>
                              <w:t>Large enough to enter</w:t>
                            </w:r>
                          </w:p>
                          <w:p w14:paraId="12BDE8FD" w14:textId="77777777" w:rsidR="0056335D" w:rsidRPr="0081011D" w:rsidRDefault="0056335D" w:rsidP="00774AC2">
                            <w:pPr>
                              <w:numPr>
                                <w:ilvl w:val="0"/>
                                <w:numId w:val="1"/>
                              </w:numPr>
                              <w:spacing w:before="80" w:after="80"/>
                              <w:ind w:left="288" w:hanging="288"/>
                              <w:rPr>
                                <w:sz w:val="18"/>
                                <w:szCs w:val="18"/>
                              </w:rPr>
                            </w:pPr>
                            <w:r w:rsidRPr="0081011D">
                              <w:rPr>
                                <w:sz w:val="18"/>
                                <w:szCs w:val="18"/>
                              </w:rPr>
                              <w:t>Not designed for continuous occupancy</w:t>
                            </w:r>
                          </w:p>
                          <w:p w14:paraId="4E0DEC52" w14:textId="77777777" w:rsidR="0056335D" w:rsidRDefault="0056335D" w:rsidP="00774AC2">
                            <w:pPr>
                              <w:numPr>
                                <w:ilvl w:val="0"/>
                                <w:numId w:val="1"/>
                              </w:numPr>
                              <w:spacing w:before="80" w:after="240"/>
                              <w:ind w:left="288" w:hanging="288"/>
                              <w:rPr>
                                <w:sz w:val="18"/>
                                <w:szCs w:val="18"/>
                              </w:rPr>
                            </w:pPr>
                            <w:r w:rsidRPr="0081011D">
                              <w:rPr>
                                <w:sz w:val="18"/>
                                <w:szCs w:val="18"/>
                              </w:rPr>
                              <w:t>Limited access and egress</w:t>
                            </w:r>
                          </w:p>
                          <w:p w14:paraId="06D32EBD" w14:textId="37623812" w:rsidR="0056335D" w:rsidRPr="00BF3EF6" w:rsidRDefault="0056335D" w:rsidP="006341C1">
                            <w:pPr>
                              <w:spacing w:before="80" w:after="80"/>
                              <w:rPr>
                                <w:b/>
                                <w:bCs/>
                                <w:color w:val="E01F22" w:themeColor="accent6"/>
                                <w:sz w:val="18"/>
                                <w:szCs w:val="18"/>
                              </w:rPr>
                            </w:pPr>
                            <w:r w:rsidRPr="00BF3EF6">
                              <w:rPr>
                                <w:b/>
                                <w:bCs/>
                                <w:color w:val="E01F22" w:themeColor="accent6"/>
                                <w:sz w:val="18"/>
                                <w:szCs w:val="18"/>
                              </w:rPr>
                              <w:t>ALL THREE MUST BE 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3E81F" id="_x0000_s1029" type="#_x0000_t202" style="position:absolute;margin-left:323.45pt;margin-top:41.3pt;width:180pt;height:115.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3QwIAALYEAAAOAAAAZHJzL2Uyb0RvYy54bWysVMlu2zAQvRfoPxC815Idx00Ey0HqtEWB&#10;dEHSfgBNkRYRisOStCX36zukZNnpcil6EUjOzJv3ZtHypms02QvnFZiSTic5JcJwqJTZlvTb13ev&#10;rijxgZmKaTCipAfh6c3q5Ytlawsxgxp0JRxBEOOL1pa0DsEWWeZ5LRrmJ2CFQaME17CAV7fNKsda&#10;RG90NsvzRdaCq6wDLrzH17veSFcJX0rBw2cpvQhElxS5hfR16buJ32y1ZMXWMVsrPtBg/8CiYcpg&#10;0hHqjgVGdk79BtUo7sCDDBMOTQZSKi6SBlQzzX9R81gzK5IWLI63Y5n8/4Pln/aP9osjoXsDHTYw&#10;ifD2HviTJwbWNTNbcesctLVgFSaexpJlrfXFEBpL7QsfQTbtR6iwyWwXIAF10jWxKqiTIDo24DAW&#10;XXSBcHycza4WeY4mjrbpfHGRz1NbMlYcw63z4b2AhsRDSR12NcGz/b0PkQ4rji4xmzakRajr/DJP&#10;bpH5W1OlVgemdH/GIG2iu0hjMiAdtQyqwkGLHvJBSKKqyLcvURxQsdaO7BmOFuNcmNDXJuKidwyT&#10;SusxcKjt80A9Bg2+J0ZjYK8ircTfMvYajlnBhDG4UQbcnyhXT0e6svcf2up7zbEQodt0KLqkF7Hp&#10;8WUD1QEb7aBfJFx8PNTgflDS4hKV1H/fMSco0R8MDsv1dI7NJCFd5pevZ3hx55bNuYUZjlAlDZT0&#10;x3VImxpLYuAWh0qq1O4Tk4EzLkeagmGR4/ad35PX6Xez+gkAAP//AwBQSwMEFAAGAAgAAAAhAA67&#10;TnXeAAAACwEAAA8AAABkcnMvZG93bnJldi54bWxMj8FOwzAMhu9IvENkJG4s3YqqUZpOYxInTmxD&#10;4pg1XtutcaombcPb453gaPvT/38uNtF2YsLBt44ULBcJCKTKmZZqBcfD+9MahA+ajO4coYIf9LAp&#10;7+8KnRs30ydO+1ALDiGfawVNCH0upa8atNovXI/Et7MbrA48DrU0g5453HZylSSZtLolbmh0j7sG&#10;q+t+tArqt7Q54EVW40fc7qbveKaveVLq8SFuX0EEjOEPhps+q0PJTic3kvGiU5A9Zy+MKlivMhA3&#10;gOt4c1KQLtMEZFnI/z+UvwAAAP//AwBQSwECLQAUAAYACAAAACEAtoM4kv4AAADhAQAAEwAAAAAA&#10;AAAAAAAAAAAAAAAAW0NvbnRlbnRfVHlwZXNdLnhtbFBLAQItABQABgAIAAAAIQA4/SH/1gAAAJQB&#10;AAALAAAAAAAAAAAAAAAAAC8BAABfcmVscy8ucmVsc1BLAQItABQABgAIAAAAIQAeNl+3QwIAALYE&#10;AAAOAAAAAAAAAAAAAAAAAC4CAABkcnMvZTJvRG9jLnhtbFBLAQItABQABgAIAAAAIQAOu0513gAA&#10;AAsBAAAPAAAAAAAAAAAAAAAAAJ0EAABkcnMvZG93bnJldi54bWxQSwUGAAAAAAQABADzAAAAqAUA&#10;AAAA&#10;" fillcolor="white [3201]" strokecolor="#7dc623 [3204]" strokeweight="1.5pt">
                <v:textbox>
                  <w:txbxContent>
                    <w:p w14:paraId="3DE901EF" w14:textId="5BC4796B" w:rsidR="0056335D" w:rsidRPr="00EA0921" w:rsidRDefault="0056335D" w:rsidP="006341C1">
                      <w:pPr>
                        <w:pStyle w:val="Heading3"/>
                        <w:spacing w:before="120"/>
                        <w:rPr>
                          <w:rFonts w:ascii="Verdana" w:hAnsi="Verdana"/>
                          <w:b w:val="0"/>
                          <w:bCs/>
                          <w:sz w:val="18"/>
                          <w:szCs w:val="18"/>
                        </w:rPr>
                      </w:pPr>
                      <w:bookmarkStart w:id="6" w:name="_Toc87016968"/>
                      <w:r w:rsidRPr="00EA0921">
                        <w:rPr>
                          <w:rFonts w:ascii="Verdana" w:hAnsi="Verdana"/>
                          <w:bCs/>
                          <w:sz w:val="18"/>
                          <w:szCs w:val="18"/>
                        </w:rPr>
                        <w:t xml:space="preserve">Confined </w:t>
                      </w:r>
                      <w:r>
                        <w:rPr>
                          <w:rFonts w:ascii="Verdana" w:hAnsi="Verdana"/>
                          <w:bCs/>
                          <w:sz w:val="18"/>
                          <w:szCs w:val="18"/>
                        </w:rPr>
                        <w:t>s</w:t>
                      </w:r>
                      <w:r w:rsidRPr="00EA0921">
                        <w:rPr>
                          <w:rFonts w:ascii="Verdana" w:hAnsi="Verdana"/>
                          <w:bCs/>
                          <w:sz w:val="18"/>
                          <w:szCs w:val="18"/>
                        </w:rPr>
                        <w:t xml:space="preserve">pace </w:t>
                      </w:r>
                      <w:r>
                        <w:rPr>
                          <w:rFonts w:ascii="Verdana" w:hAnsi="Verdana"/>
                          <w:bCs/>
                          <w:sz w:val="18"/>
                          <w:szCs w:val="18"/>
                        </w:rPr>
                        <w:t>c</w:t>
                      </w:r>
                      <w:r w:rsidRPr="00EA0921">
                        <w:rPr>
                          <w:rFonts w:ascii="Verdana" w:hAnsi="Verdana"/>
                          <w:bCs/>
                          <w:sz w:val="18"/>
                          <w:szCs w:val="18"/>
                        </w:rPr>
                        <w:t>riteria</w:t>
                      </w:r>
                      <w:bookmarkEnd w:id="6"/>
                    </w:p>
                    <w:p w14:paraId="2EFBF39F" w14:textId="77777777" w:rsidR="0056335D" w:rsidRPr="0081011D" w:rsidRDefault="0056335D" w:rsidP="00774AC2">
                      <w:pPr>
                        <w:numPr>
                          <w:ilvl w:val="0"/>
                          <w:numId w:val="1"/>
                        </w:numPr>
                        <w:spacing w:before="80" w:after="80"/>
                        <w:ind w:left="288" w:hanging="288"/>
                        <w:rPr>
                          <w:sz w:val="18"/>
                          <w:szCs w:val="18"/>
                        </w:rPr>
                      </w:pPr>
                      <w:r w:rsidRPr="0081011D">
                        <w:rPr>
                          <w:sz w:val="18"/>
                          <w:szCs w:val="18"/>
                        </w:rPr>
                        <w:t>Large enough to enter</w:t>
                      </w:r>
                    </w:p>
                    <w:p w14:paraId="12BDE8FD" w14:textId="77777777" w:rsidR="0056335D" w:rsidRPr="0081011D" w:rsidRDefault="0056335D" w:rsidP="00774AC2">
                      <w:pPr>
                        <w:numPr>
                          <w:ilvl w:val="0"/>
                          <w:numId w:val="1"/>
                        </w:numPr>
                        <w:spacing w:before="80" w:after="80"/>
                        <w:ind w:left="288" w:hanging="288"/>
                        <w:rPr>
                          <w:sz w:val="18"/>
                          <w:szCs w:val="18"/>
                        </w:rPr>
                      </w:pPr>
                      <w:r w:rsidRPr="0081011D">
                        <w:rPr>
                          <w:sz w:val="18"/>
                          <w:szCs w:val="18"/>
                        </w:rPr>
                        <w:t>Not designed for continuous occupancy</w:t>
                      </w:r>
                    </w:p>
                    <w:p w14:paraId="4E0DEC52" w14:textId="77777777" w:rsidR="0056335D" w:rsidRDefault="0056335D" w:rsidP="00774AC2">
                      <w:pPr>
                        <w:numPr>
                          <w:ilvl w:val="0"/>
                          <w:numId w:val="1"/>
                        </w:numPr>
                        <w:spacing w:before="80" w:after="240"/>
                        <w:ind w:left="288" w:hanging="288"/>
                        <w:rPr>
                          <w:sz w:val="18"/>
                          <w:szCs w:val="18"/>
                        </w:rPr>
                      </w:pPr>
                      <w:r w:rsidRPr="0081011D">
                        <w:rPr>
                          <w:sz w:val="18"/>
                          <w:szCs w:val="18"/>
                        </w:rPr>
                        <w:t>Limited access and egress</w:t>
                      </w:r>
                    </w:p>
                    <w:p w14:paraId="06D32EBD" w14:textId="37623812" w:rsidR="0056335D" w:rsidRPr="00BF3EF6" w:rsidRDefault="0056335D" w:rsidP="006341C1">
                      <w:pPr>
                        <w:spacing w:before="80" w:after="80"/>
                        <w:rPr>
                          <w:b/>
                          <w:bCs/>
                          <w:color w:val="E01F22" w:themeColor="accent6"/>
                          <w:sz w:val="18"/>
                          <w:szCs w:val="18"/>
                        </w:rPr>
                      </w:pPr>
                      <w:r w:rsidRPr="00BF3EF6">
                        <w:rPr>
                          <w:b/>
                          <w:bCs/>
                          <w:color w:val="E01F22" w:themeColor="accent6"/>
                          <w:sz w:val="18"/>
                          <w:szCs w:val="18"/>
                        </w:rPr>
                        <w:t>ALL THREE MUST BE PRESENT.</w:t>
                      </w:r>
                    </w:p>
                  </w:txbxContent>
                </v:textbox>
              </v:shape>
            </w:pict>
          </mc:Fallback>
        </mc:AlternateContent>
      </w:r>
      <w:r>
        <w:rPr>
          <w:noProof/>
        </w:rPr>
        <mc:AlternateContent>
          <mc:Choice Requires="wpg">
            <w:drawing>
              <wp:anchor distT="0" distB="0" distL="114300" distR="114300" simplePos="0" relativeHeight="251664896" behindDoc="0" locked="0" layoutInCell="1" allowOverlap="1" wp14:anchorId="6024EC84" wp14:editId="6E3077AF">
                <wp:simplePos x="0" y="0"/>
                <wp:positionH relativeFrom="column">
                  <wp:posOffset>19050</wp:posOffset>
                </wp:positionH>
                <wp:positionV relativeFrom="paragraph">
                  <wp:posOffset>130175</wp:posOffset>
                </wp:positionV>
                <wp:extent cx="3843020" cy="5474970"/>
                <wp:effectExtent l="19050" t="19050" r="24130" b="0"/>
                <wp:wrapNone/>
                <wp:docPr id="22" name="Group 22"/>
                <wp:cNvGraphicFramePr/>
                <a:graphic xmlns:a="http://schemas.openxmlformats.org/drawingml/2006/main">
                  <a:graphicData uri="http://schemas.microsoft.com/office/word/2010/wordprocessingGroup">
                    <wpg:wgp>
                      <wpg:cNvGrpSpPr/>
                      <wpg:grpSpPr>
                        <a:xfrm>
                          <a:off x="0" y="0"/>
                          <a:ext cx="3843020" cy="5474970"/>
                          <a:chOff x="-1" y="0"/>
                          <a:chExt cx="3843187" cy="5475552"/>
                        </a:xfrm>
                      </wpg:grpSpPr>
                      <wpg:grpSp>
                        <wpg:cNvPr id="18" name="Group 18"/>
                        <wpg:cNvGrpSpPr/>
                        <wpg:grpSpPr>
                          <a:xfrm>
                            <a:off x="-1" y="0"/>
                            <a:ext cx="3843187" cy="5475552"/>
                            <a:chOff x="-1" y="0"/>
                            <a:chExt cx="3843187" cy="5475552"/>
                          </a:xfrm>
                        </wpg:grpSpPr>
                        <wpg:grpSp>
                          <wpg:cNvPr id="16" name="Group 16"/>
                          <wpg:cNvGrpSpPr/>
                          <wpg:grpSpPr>
                            <a:xfrm>
                              <a:off x="-1" y="0"/>
                              <a:ext cx="3843187" cy="5475552"/>
                              <a:chOff x="-1" y="0"/>
                              <a:chExt cx="3843187" cy="5475552"/>
                            </a:xfrm>
                          </wpg:grpSpPr>
                          <wpg:grpSp>
                            <wpg:cNvPr id="12" name="Group 12"/>
                            <wpg:cNvGrpSpPr/>
                            <wpg:grpSpPr>
                              <a:xfrm>
                                <a:off x="-1" y="0"/>
                                <a:ext cx="3843187" cy="5475552"/>
                                <a:chOff x="-1" y="0"/>
                                <a:chExt cx="3843187" cy="5475552"/>
                              </a:xfrm>
                            </wpg:grpSpPr>
                            <wpg:grpSp>
                              <wpg:cNvPr id="8" name="Group 8"/>
                              <wpg:cNvGrpSpPr/>
                              <wpg:grpSpPr>
                                <a:xfrm>
                                  <a:off x="-1" y="0"/>
                                  <a:ext cx="3843187" cy="5475552"/>
                                  <a:chOff x="-1" y="0"/>
                                  <a:chExt cx="3843187" cy="5475552"/>
                                </a:xfrm>
                              </wpg:grpSpPr>
                              <wpg:grpSp>
                                <wpg:cNvPr id="7" name="Group 7"/>
                                <wpg:cNvGrpSpPr/>
                                <wpg:grpSpPr>
                                  <a:xfrm>
                                    <a:off x="-1" y="0"/>
                                    <a:ext cx="3843187" cy="5475552"/>
                                    <a:chOff x="-1" y="0"/>
                                    <a:chExt cx="3843187" cy="5475552"/>
                                  </a:xfrm>
                                </wpg:grpSpPr>
                                <wpg:grpSp>
                                  <wpg:cNvPr id="6" name="Group 6"/>
                                  <wpg:cNvGrpSpPr/>
                                  <wpg:grpSpPr>
                                    <a:xfrm>
                                      <a:off x="-1" y="0"/>
                                      <a:ext cx="3843187" cy="5475552"/>
                                      <a:chOff x="-1" y="0"/>
                                      <a:chExt cx="3843187" cy="5475552"/>
                                    </a:xfrm>
                                  </wpg:grpSpPr>
                                  <wpg:grpSp>
                                    <wpg:cNvPr id="103" name="Group 103"/>
                                    <wpg:cNvGrpSpPr/>
                                    <wpg:grpSpPr>
                                      <a:xfrm>
                                        <a:off x="-1" y="0"/>
                                        <a:ext cx="3843187" cy="5475552"/>
                                        <a:chOff x="133371" y="0"/>
                                        <a:chExt cx="3922153" cy="5640352"/>
                                      </a:xfrm>
                                    </wpg:grpSpPr>
                                    <wpg:grpSp>
                                      <wpg:cNvPr id="104" name="Group 104"/>
                                      <wpg:cNvGrpSpPr/>
                                      <wpg:grpSpPr>
                                        <a:xfrm>
                                          <a:off x="133371" y="0"/>
                                          <a:ext cx="3922153" cy="5640352"/>
                                          <a:chOff x="-1" y="0"/>
                                          <a:chExt cx="3922153" cy="5640352"/>
                                        </a:xfrm>
                                      </wpg:grpSpPr>
                                      <wpg:grpSp>
                                        <wpg:cNvPr id="108" name="Group 108"/>
                                        <wpg:cNvGrpSpPr/>
                                        <wpg:grpSpPr>
                                          <a:xfrm>
                                            <a:off x="-1" y="0"/>
                                            <a:ext cx="3922153" cy="5640352"/>
                                            <a:chOff x="-72384" y="-36568"/>
                                            <a:chExt cx="3922940" cy="5642447"/>
                                          </a:xfrm>
                                        </wpg:grpSpPr>
                                        <wpg:grpSp>
                                          <wpg:cNvPr id="112" name="Group 112"/>
                                          <wpg:cNvGrpSpPr/>
                                          <wpg:grpSpPr>
                                            <a:xfrm>
                                              <a:off x="-72384" y="-36568"/>
                                              <a:ext cx="3922940" cy="5642447"/>
                                              <a:chOff x="-265299" y="-188978"/>
                                              <a:chExt cx="3923832" cy="5643026"/>
                                            </a:xfrm>
                                          </wpg:grpSpPr>
                                          <wpg:grpSp>
                                            <wpg:cNvPr id="113" name="Group 113"/>
                                            <wpg:cNvGrpSpPr/>
                                            <wpg:grpSpPr>
                                              <a:xfrm>
                                                <a:off x="-265299" y="-188978"/>
                                                <a:ext cx="3923832" cy="5643026"/>
                                                <a:chOff x="-265299" y="-188978"/>
                                                <a:chExt cx="3923832" cy="5643026"/>
                                              </a:xfrm>
                                            </wpg:grpSpPr>
                                            <wps:wsp>
                                              <wps:cNvPr id="116" name="Flowchart: Process 116"/>
                                              <wps:cNvSpPr/>
                                              <wps:spPr>
                                                <a:xfrm>
                                                  <a:off x="-265299" y="4605828"/>
                                                  <a:ext cx="2053961" cy="848220"/>
                                                </a:xfrm>
                                                <a:prstGeom prst="flowChartProcess">
                                                  <a:avLst/>
                                                </a:prstGeom>
                                                <a:solidFill>
                                                  <a:schemeClr val="accent2"/>
                                                </a:solidFill>
                                                <a:ln>
                                                  <a:noFill/>
                                                </a:ln>
                                                <a:effectLst/>
                                              </wps:spPr>
                                              <wps:txbx>
                                                <w:txbxContent>
                                                  <w:p w14:paraId="624EA3D2" w14:textId="77777777" w:rsidR="0056335D" w:rsidRPr="004D38EE" w:rsidRDefault="0056335D" w:rsidP="00012F0A">
                                                    <w:pPr>
                                                      <w:pStyle w:val="BodyText"/>
                                                      <w:rPr>
                                                        <w:color w:val="auto"/>
                                                        <w:sz w:val="19"/>
                                                        <w:szCs w:val="19"/>
                                                      </w:rPr>
                                                    </w:pPr>
                                                    <w:r w:rsidRPr="004D38EE">
                                                      <w:rPr>
                                                        <w:color w:val="auto"/>
                                                        <w:sz w:val="19"/>
                                                        <w:szCs w:val="19"/>
                                                      </w:rPr>
                                                      <w:t xml:space="preserve">This is a confined </w:t>
                                                    </w:r>
                                                    <w:proofErr w:type="gramStart"/>
                                                    <w:r w:rsidRPr="004D38EE">
                                                      <w:rPr>
                                                        <w:color w:val="auto"/>
                                                        <w:sz w:val="19"/>
                                                        <w:szCs w:val="19"/>
                                                      </w:rPr>
                                                      <w:t>space</w:t>
                                                    </w:r>
                                                    <w:proofErr w:type="gramEnd"/>
                                                    <w:r w:rsidRPr="004D38EE">
                                                      <w:rPr>
                                                        <w:color w:val="auto"/>
                                                        <w:sz w:val="19"/>
                                                        <w:szCs w:val="19"/>
                                                      </w:rPr>
                                                      <w:t xml:space="preserve"> and the standard applies. You are required to have a written confined space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265298" y="-188978"/>
                                                  <a:ext cx="2147323" cy="1036713"/>
                                                </a:xfrm>
                                                <a:prstGeom prst="rect">
                                                  <a:avLst/>
                                                </a:prstGeom>
                                                <a:noFill/>
                                                <a:ln w="28575">
                                                  <a:solidFill>
                                                    <a:schemeClr val="accent2">
                                                      <a:lumMod val="75000"/>
                                                    </a:schemeClr>
                                                  </a:solidFill>
                                                </a:ln>
                                                <a:effectLst/>
                                              </wps:spPr>
                                              <wps:txbx>
                                                <w:txbxContent>
                                                  <w:p w14:paraId="7DEF9CE8" w14:textId="77777777" w:rsidR="0056335D" w:rsidRPr="004D38EE" w:rsidRDefault="0056335D" w:rsidP="00012F0A">
                                                    <w:pPr>
                                                      <w:pStyle w:val="BodyText"/>
                                                      <w:widowControl/>
                                                      <w:autoSpaceDE/>
                                                      <w:autoSpaceDN/>
                                                      <w:adjustRightInd/>
                                                      <w:rPr>
                                                        <w:color w:val="auto"/>
                                                      </w:rPr>
                                                    </w:pPr>
                                                    <w:r w:rsidRPr="004D38EE">
                                                      <w:rPr>
                                                        <w:color w:val="auto"/>
                                                      </w:rPr>
                                                      <w:t xml:space="preserve">Are there spaces large enough to enter and perform assigned work? </w:t>
                                                    </w:r>
                                                  </w:p>
                                                  <w:p w14:paraId="2025FC73" w14:textId="77777777" w:rsidR="0056335D" w:rsidRDefault="0056335D" w:rsidP="00012F0A">
                                                    <w:pPr>
                                                      <w:rPr>
                                                        <w:sz w:val="16"/>
                                                        <w:szCs w:val="16"/>
                                                      </w:rPr>
                                                    </w:pPr>
                                                  </w:p>
                                                  <w:p w14:paraId="6C636684" w14:textId="4BA1FAF9" w:rsidR="0056335D" w:rsidRPr="004D38EE" w:rsidRDefault="0056335D" w:rsidP="00012F0A">
                                                    <w:pPr>
                                                      <w:rPr>
                                                        <w:sz w:val="16"/>
                                                        <w:szCs w:val="16"/>
                                                      </w:rPr>
                                                    </w:pPr>
                                                    <w:r w:rsidRPr="004D38EE">
                                                      <w:rPr>
                                                        <w:sz w:val="16"/>
                                                        <w:szCs w:val="16"/>
                                                      </w:rPr>
                                                      <w:t>Space large enough to completely enter. Entry occurs when any body part breaks the plane.</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wps:wsp>
                                              <wps:cNvPr id="114" name="Flowchart: Process 114"/>
                                              <wps:cNvSpPr/>
                                              <wps:spPr>
                                                <a:xfrm>
                                                  <a:off x="2352116" y="1728678"/>
                                                  <a:ext cx="1306417" cy="696377"/>
                                                </a:xfrm>
                                                <a:prstGeom prst="flowChartProcess">
                                                  <a:avLst/>
                                                </a:prstGeom>
                                                <a:noFill/>
                                                <a:ln w="28575">
                                                  <a:solidFill>
                                                    <a:schemeClr val="tx1"/>
                                                  </a:solidFill>
                                                </a:ln>
                                                <a:effectLst/>
                                              </wps:spPr>
                                              <wps:txbx>
                                                <w:txbxContent>
                                                  <w:p w14:paraId="3C60C812" w14:textId="77777777" w:rsidR="0056335D" w:rsidRPr="004D38EE" w:rsidRDefault="0056335D" w:rsidP="00012F0A">
                                                    <w:pPr>
                                                      <w:rPr>
                                                        <w:sz w:val="18"/>
                                                        <w:szCs w:val="18"/>
                                                      </w:rPr>
                                                    </w:pPr>
                                                    <w:r w:rsidRPr="004D38EE">
                                                      <w:rPr>
                                                        <w:rFonts w:cs="Times-Italic"/>
                                                        <w:sz w:val="18"/>
                                                        <w:szCs w:val="18"/>
                                                      </w:rPr>
                                                      <w:t xml:space="preserve">This is not a confined </w:t>
                                                    </w:r>
                                                    <w:proofErr w:type="gramStart"/>
                                                    <w:r w:rsidRPr="004D38EE">
                                                      <w:rPr>
                                                        <w:rFonts w:cs="Times-Italic"/>
                                                        <w:sz w:val="18"/>
                                                        <w:szCs w:val="18"/>
                                                      </w:rPr>
                                                      <w:t>space</w:t>
                                                    </w:r>
                                                    <w:proofErr w:type="gramEnd"/>
                                                    <w:r w:rsidRPr="004D38EE">
                                                      <w:rPr>
                                                        <w:rFonts w:cs="Times-Italic"/>
                                                        <w:sz w:val="18"/>
                                                        <w:szCs w:val="18"/>
                                                      </w:rPr>
                                                      <w:t xml:space="preserve"> and the standard does not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g:grpSp>
                                            <wpg:cNvPr id="119" name="Group 119"/>
                                            <wpg:cNvGrpSpPr/>
                                            <wpg:grpSpPr>
                                              <a:xfrm>
                                                <a:off x="201165" y="150818"/>
                                                <a:ext cx="2352808" cy="1781753"/>
                                                <a:chOff x="-198885" y="-58732"/>
                                                <a:chExt cx="2352808" cy="1781753"/>
                                              </a:xfrm>
                                            </wpg:grpSpPr>
                                            <wps:wsp>
                                              <wps:cNvPr id="193" name="Text Box 193"/>
                                              <wps:cNvSpPr txBox="1">
                                                <a:spLocks noChangeArrowheads="1"/>
                                              </wps:cNvSpPr>
                                              <wps:spPr bwMode="auto">
                                                <a:xfrm>
                                                  <a:off x="1477942" y="1433767"/>
                                                  <a:ext cx="426597" cy="289254"/>
                                                </a:xfrm>
                                                <a:prstGeom prst="rect">
                                                  <a:avLst/>
                                                </a:prstGeom>
                                                <a:solidFill>
                                                  <a:srgbClr val="FFFFFF"/>
                                                </a:solidFill>
                                                <a:ln w="9525">
                                                  <a:noFill/>
                                                  <a:miter lim="800000"/>
                                                  <a:headEnd/>
                                                  <a:tailEnd/>
                                                </a:ln>
                                              </wps:spPr>
                                              <wps:txbx>
                                                <w:txbxContent>
                                                  <w:p w14:paraId="501D56B5" w14:textId="77777777" w:rsidR="0056335D" w:rsidRPr="004D38EE" w:rsidRDefault="0056335D" w:rsidP="00012F0A">
                                                    <w:pPr>
                                                      <w:pStyle w:val="Heading6"/>
                                                      <w:rPr>
                                                        <w:color w:val="auto"/>
                                                      </w:rPr>
                                                    </w:pPr>
                                                    <w:r w:rsidRPr="004D38EE">
                                                      <w:rPr>
                                                        <w:color w:val="auto"/>
                                                      </w:rPr>
                                                      <w:t>No</w:t>
                                                    </w:r>
                                                  </w:p>
                                                </w:txbxContent>
                                              </wps:txbx>
                                              <wps:bodyPr rot="0" vert="horz" wrap="square" lIns="91440" tIns="45720" rIns="91440" bIns="45720" anchor="t" anchorCtr="0">
                                                <a:spAutoFit/>
                                              </wps:bodyPr>
                                            </wps:wsp>
                                            <wps:wsp>
                                              <wps:cNvPr id="121" name="Text Box 121"/>
                                              <wps:cNvSpPr txBox="1">
                                                <a:spLocks noChangeArrowheads="1"/>
                                              </wps:cNvSpPr>
                                              <wps:spPr bwMode="auto">
                                                <a:xfrm>
                                                  <a:off x="1718898" y="-58732"/>
                                                  <a:ext cx="435025" cy="289254"/>
                                                </a:xfrm>
                                                <a:prstGeom prst="rect">
                                                  <a:avLst/>
                                                </a:prstGeom>
                                                <a:solidFill>
                                                  <a:srgbClr val="FFFFFF">
                                                    <a:alpha val="0"/>
                                                  </a:srgbClr>
                                                </a:solidFill>
                                                <a:ln w="9525">
                                                  <a:noFill/>
                                                  <a:miter lim="800000"/>
                                                  <a:headEnd/>
                                                  <a:tailEnd/>
                                                </a:ln>
                                              </wps:spPr>
                                              <wps:txbx>
                                                <w:txbxContent>
                                                  <w:p w14:paraId="1FBB6430" w14:textId="77777777" w:rsidR="0056335D" w:rsidRPr="004D38EE" w:rsidRDefault="0056335D" w:rsidP="00012F0A">
                                                    <w:pPr>
                                                      <w:pStyle w:val="Heading5"/>
                                                      <w:rPr>
                                                        <w:color w:val="auto"/>
                                                      </w:rPr>
                                                    </w:pPr>
                                                    <w:r w:rsidRPr="004D38EE">
                                                      <w:rPr>
                                                        <w:color w:val="auto"/>
                                                      </w:rPr>
                                                      <w:t>No</w:t>
                                                    </w:r>
                                                  </w:p>
                                                </w:txbxContent>
                                              </wps:txbx>
                                              <wps:bodyPr rot="0" vert="horz" wrap="square" lIns="91440" tIns="45720" rIns="91440" bIns="45720" anchor="t" anchorCtr="0">
                                                <a:spAutoFit/>
                                              </wps:bodyPr>
                                            </wps:wsp>
                                            <wps:wsp>
                                              <wps:cNvPr id="192" name="Text Box 192"/>
                                              <wps:cNvSpPr txBox="1">
                                                <a:spLocks noChangeArrowheads="1"/>
                                              </wps:cNvSpPr>
                                              <wps:spPr bwMode="auto">
                                                <a:xfrm>
                                                  <a:off x="-198885" y="844216"/>
                                                  <a:ext cx="503747" cy="278783"/>
                                                </a:xfrm>
                                                <a:prstGeom prst="rect">
                                                  <a:avLst/>
                                                </a:prstGeom>
                                                <a:solidFill>
                                                  <a:srgbClr val="FFFFFF"/>
                                                </a:solidFill>
                                                <a:ln w="9525">
                                                  <a:noFill/>
                                                  <a:miter lim="800000"/>
                                                  <a:headEnd/>
                                                  <a:tailEnd/>
                                                </a:ln>
                                              </wps:spPr>
                                              <wps:txbx>
                                                <w:txbxContent>
                                                  <w:p w14:paraId="4E67DE41" w14:textId="77777777" w:rsidR="0056335D" w:rsidRPr="00A17399" w:rsidRDefault="0056335D" w:rsidP="00012F0A">
                                                    <w:pPr>
                                                      <w:rPr>
                                                        <w:b/>
                                                        <w:bCs/>
                                                        <w:sz w:val="22"/>
                                                      </w:rPr>
                                                    </w:pPr>
                                                    <w:r w:rsidRPr="00A17399">
                                                      <w:rPr>
                                                        <w:b/>
                                                        <w:bCs/>
                                                        <w:sz w:val="22"/>
                                                      </w:rPr>
                                                      <w:t>Yes</w:t>
                                                    </w:r>
                                                  </w:p>
                                                </w:txbxContent>
                                              </wps:txbx>
                                              <wps:bodyPr rot="0" vert="horz" wrap="square" lIns="91440" tIns="45720" rIns="91440" bIns="45720" anchor="t" anchorCtr="0">
                                                <a:spAutoFit/>
                                              </wps:bodyPr>
                                            </wps:wsp>
                                          </wpg:grpSp>
                                        </wpg:grpSp>
                                        <wps:wsp>
                                          <wps:cNvPr id="198" name="Straight Connector 198"/>
                                          <wps:cNvCnPr/>
                                          <wps:spPr>
                                            <a:xfrm>
                                              <a:off x="925811" y="3693274"/>
                                              <a:ext cx="0" cy="164592"/>
                                            </a:xfrm>
                                            <a:prstGeom prst="line">
                                              <a:avLst/>
                                            </a:prstGeom>
                                            <a:noFill/>
                                            <a:ln w="12700" cap="flat" cmpd="sng" algn="ctr">
                                              <a:solidFill>
                                                <a:sysClr val="windowText" lastClr="000000"/>
                                              </a:solidFill>
                                              <a:prstDash val="solid"/>
                                              <a:miter lim="800000"/>
                                            </a:ln>
                                            <a:effectLst/>
                                          </wps:spPr>
                                          <wps:bodyPr/>
                                        </wps:wsp>
                                      </wpg:grpSp>
                                      <wps:wsp>
                                        <wps:cNvPr id="202" name="Straight Arrow Connector 202"/>
                                        <wps:cNvCnPr/>
                                        <wps:spPr>
                                          <a:xfrm>
                                            <a:off x="1014829" y="1120439"/>
                                            <a:ext cx="4585" cy="470883"/>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203" name="Straight Arrow Connector 203"/>
                                      <wps:cNvCnPr/>
                                      <wps:spPr>
                                        <a:xfrm>
                                          <a:off x="2328975" y="2237614"/>
                                          <a:ext cx="326627" cy="0"/>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4" name="Rectangle 1"/>
                                    <wps:cNvSpPr/>
                                    <wps:spPr>
                                      <a:xfrm>
                                        <a:off x="11430" y="1562100"/>
                                        <a:ext cx="2103190" cy="1005945"/>
                                      </a:xfrm>
                                      <a:prstGeom prst="rect">
                                        <a:avLst/>
                                      </a:prstGeom>
                                      <a:noFill/>
                                      <a:ln w="28575">
                                        <a:solidFill>
                                          <a:schemeClr val="accent2">
                                            <a:lumMod val="75000"/>
                                          </a:schemeClr>
                                        </a:solidFill>
                                      </a:ln>
                                      <a:effectLst/>
                                    </wps:spPr>
                                    <wps:txbx>
                                      <w:txbxContent>
                                        <w:p w14:paraId="2C2228F8" w14:textId="77777777" w:rsidR="0056335D" w:rsidRPr="004D38EE" w:rsidRDefault="0056335D" w:rsidP="00012F0A">
                                          <w:pPr>
                                            <w:rPr>
                                              <w:sz w:val="19"/>
                                              <w:szCs w:val="19"/>
                                            </w:rPr>
                                          </w:pPr>
                                          <w:r w:rsidRPr="004D38EE">
                                            <w:rPr>
                                              <w:sz w:val="19"/>
                                              <w:szCs w:val="19"/>
                                            </w:rPr>
                                            <w:t>Does the space have restricted means for entry or exit?</w:t>
                                          </w:r>
                                        </w:p>
                                        <w:p w14:paraId="4A8AE8A6" w14:textId="77777777" w:rsidR="0056335D" w:rsidRDefault="0056335D" w:rsidP="00012F0A">
                                          <w:pPr>
                                            <w:rPr>
                                              <w:sz w:val="16"/>
                                              <w:szCs w:val="16"/>
                                            </w:rPr>
                                          </w:pPr>
                                        </w:p>
                                        <w:p w14:paraId="1FA5B2D0" w14:textId="64C5BD8C" w:rsidR="0056335D" w:rsidRPr="00E63525" w:rsidRDefault="0056335D" w:rsidP="00012F0A">
                                          <w:pPr>
                                            <w:rPr>
                                              <w:sz w:val="19"/>
                                              <w:szCs w:val="19"/>
                                            </w:rPr>
                                          </w:pPr>
                                          <w:r w:rsidRPr="004D38EE">
                                            <w:rPr>
                                              <w:sz w:val="16"/>
                                              <w:szCs w:val="16"/>
                                            </w:rPr>
                                            <w:t>Difficult entry/exit hindering ability to escape</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wps:wsp>
                                    <wps:cNvPr id="5" name="Rectangle 2"/>
                                    <wps:cNvSpPr/>
                                    <wps:spPr>
                                      <a:xfrm>
                                        <a:off x="11429" y="3101335"/>
                                        <a:ext cx="2011746" cy="1005945"/>
                                      </a:xfrm>
                                      <a:prstGeom prst="rect">
                                        <a:avLst/>
                                      </a:prstGeom>
                                      <a:noFill/>
                                      <a:ln w="28575">
                                        <a:solidFill>
                                          <a:schemeClr val="accent2">
                                            <a:lumMod val="75000"/>
                                          </a:schemeClr>
                                        </a:solidFill>
                                      </a:ln>
                                      <a:effectLst/>
                                    </wps:spPr>
                                    <wps:txbx>
                                      <w:txbxContent>
                                        <w:p w14:paraId="5CB8FF64" w14:textId="69A84247" w:rsidR="0056335D" w:rsidRDefault="0056335D" w:rsidP="00012F0A">
                                          <w:pPr>
                                            <w:rPr>
                                              <w:sz w:val="19"/>
                                              <w:szCs w:val="19"/>
                                            </w:rPr>
                                          </w:pPr>
                                          <w:r w:rsidRPr="004D38EE">
                                            <w:rPr>
                                              <w:sz w:val="19"/>
                                              <w:szCs w:val="19"/>
                                            </w:rPr>
                                            <w:t xml:space="preserve">Is it NOT designed for continuous occupancy? </w:t>
                                          </w:r>
                                        </w:p>
                                        <w:p w14:paraId="3ADE5C9E" w14:textId="77777777" w:rsidR="0056335D" w:rsidRDefault="0056335D" w:rsidP="00012F0A">
                                          <w:pPr>
                                            <w:rPr>
                                              <w:sz w:val="19"/>
                                              <w:szCs w:val="19"/>
                                            </w:rPr>
                                          </w:pPr>
                                        </w:p>
                                        <w:p w14:paraId="0A46E84F" w14:textId="00D77590" w:rsidR="0056335D" w:rsidRPr="004D38EE" w:rsidRDefault="0056335D" w:rsidP="00012F0A">
                                          <w:pPr>
                                            <w:rPr>
                                              <w:sz w:val="16"/>
                                              <w:szCs w:val="16"/>
                                            </w:rPr>
                                          </w:pPr>
                                          <w:r w:rsidRPr="004D38EE">
                                            <w:rPr>
                                              <w:sz w:val="16"/>
                                              <w:szCs w:val="16"/>
                                            </w:rPr>
                                            <w:t>Unsuitable for occupancy under normal operating conditions</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wpg:grpSp>
                                <wps:wsp>
                                  <wps:cNvPr id="10" name="Straight Arrow Connector 4"/>
                                  <wps:cNvCnPr/>
                                  <wps:spPr>
                                    <a:xfrm>
                                      <a:off x="1040130" y="2621280"/>
                                      <a:ext cx="4493" cy="457148"/>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11" name="Straight Arrow Connector 5"/>
                                <wps:cNvCnPr/>
                                <wps:spPr>
                                  <a:xfrm>
                                    <a:off x="1047750" y="4189098"/>
                                    <a:ext cx="4493" cy="457148"/>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14" name="Straight Connector 10"/>
                              <wps:cNvCnPr/>
                              <wps:spPr>
                                <a:xfrm>
                                  <a:off x="2144994" y="571499"/>
                                  <a:ext cx="1097316" cy="0"/>
                                </a:xfrm>
                                <a:prstGeom prst="line">
                                  <a:avLst/>
                                </a:prstGeom>
                                <a:noFill/>
                                <a:ln w="12700" cap="flat" cmpd="sng" algn="ctr">
                                  <a:solidFill>
                                    <a:sysClr val="windowText" lastClr="000000"/>
                                  </a:solidFill>
                                  <a:prstDash val="solid"/>
                                  <a:miter lim="800000"/>
                                </a:ln>
                                <a:effectLst/>
                              </wps:spPr>
                              <wps:bodyPr/>
                            </wps:wsp>
                            <wps:wsp>
                              <wps:cNvPr id="15" name="Straight Arrow Connector 11"/>
                              <wps:cNvCnPr/>
                              <wps:spPr>
                                <a:xfrm>
                                  <a:off x="3242310" y="571500"/>
                                  <a:ext cx="0" cy="1216705"/>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17" name="Straight Connector 14"/>
                            <wps:cNvCnPr/>
                            <wps:spPr>
                              <a:xfrm>
                                <a:off x="2059199" y="3718554"/>
                                <a:ext cx="1183038" cy="0"/>
                              </a:xfrm>
                              <a:prstGeom prst="line">
                                <a:avLst/>
                              </a:prstGeom>
                              <a:noFill/>
                              <a:ln w="12700" cap="flat" cmpd="sng" algn="ctr">
                                <a:solidFill>
                                  <a:sysClr val="windowText" lastClr="000000"/>
                                </a:solidFill>
                                <a:prstDash val="solid"/>
                                <a:miter lim="800000"/>
                              </a:ln>
                              <a:effectLst/>
                            </wps:spPr>
                            <wps:bodyPr/>
                          </wps:wsp>
                          <wps:wsp>
                            <wps:cNvPr id="20" name="Straight Arrow Connector 15"/>
                            <wps:cNvCnPr/>
                            <wps:spPr>
                              <a:xfrm flipV="1">
                                <a:off x="3242310" y="2621280"/>
                                <a:ext cx="0" cy="1097555"/>
                              </a:xfrm>
                              <a:prstGeom prst="straightConnector1">
                                <a:avLst/>
                              </a:prstGeom>
                              <a:noFill/>
                              <a:ln w="12700" cap="flat" cmpd="sng" algn="ctr">
                                <a:solidFill>
                                  <a:sysClr val="windowText" lastClr="000000"/>
                                </a:solidFill>
                                <a:prstDash val="solid"/>
                                <a:miter lim="800000"/>
                                <a:tailEnd type="triangle"/>
                              </a:ln>
                              <a:effectLst/>
                            </wps:spPr>
                            <wps:bodyPr/>
                          </wps:wsp>
                        </wpg:grpSp>
                        <wps:wsp>
                          <wps:cNvPr id="21" name="Text Box 17"/>
                          <wps:cNvSpPr txBox="1">
                            <a:spLocks noChangeArrowheads="1"/>
                          </wps:cNvSpPr>
                          <wps:spPr bwMode="auto">
                            <a:xfrm>
                              <a:off x="2464989" y="3481975"/>
                              <a:ext cx="426084" cy="280669"/>
                            </a:xfrm>
                            <a:prstGeom prst="rect">
                              <a:avLst/>
                            </a:prstGeom>
                            <a:solidFill>
                              <a:srgbClr val="FFFFFF">
                                <a:alpha val="0"/>
                              </a:srgbClr>
                            </a:solidFill>
                            <a:ln w="9525">
                              <a:noFill/>
                              <a:miter lim="800000"/>
                              <a:headEnd/>
                              <a:tailEnd/>
                            </a:ln>
                          </wps:spPr>
                          <wps:txbx>
                            <w:txbxContent>
                              <w:p w14:paraId="1970E567" w14:textId="77777777" w:rsidR="0056335D" w:rsidRPr="004D38EE" w:rsidRDefault="0056335D" w:rsidP="00012F0A">
                                <w:pPr>
                                  <w:pStyle w:val="Heading5"/>
                                  <w:rPr>
                                    <w:color w:val="auto"/>
                                  </w:rPr>
                                </w:pPr>
                                <w:r w:rsidRPr="004D38EE">
                                  <w:rPr>
                                    <w:color w:val="auto"/>
                                  </w:rPr>
                                  <w:t>No</w:t>
                                </w:r>
                              </w:p>
                            </w:txbxContent>
                          </wps:txbx>
                          <wps:bodyPr rot="0" vert="horz" wrap="square" lIns="91440" tIns="45720" rIns="91440" bIns="45720" anchor="t" anchorCtr="0">
                            <a:spAutoFit/>
                          </wps:bodyPr>
                        </wps:wsp>
                      </wpg:grpSp>
                      <wps:wsp>
                        <wps:cNvPr id="26" name="Text Box 20"/>
                        <wps:cNvSpPr txBox="1">
                          <a:spLocks noChangeArrowheads="1"/>
                        </wps:cNvSpPr>
                        <wps:spPr bwMode="auto">
                          <a:xfrm>
                            <a:off x="453390" y="2727960"/>
                            <a:ext cx="492760" cy="269875"/>
                          </a:xfrm>
                          <a:prstGeom prst="rect">
                            <a:avLst/>
                          </a:prstGeom>
                          <a:solidFill>
                            <a:srgbClr val="FFFFFF"/>
                          </a:solidFill>
                          <a:ln w="9525">
                            <a:noFill/>
                            <a:miter lim="800000"/>
                            <a:headEnd/>
                            <a:tailEnd/>
                          </a:ln>
                        </wps:spPr>
                        <wps:txbx>
                          <w:txbxContent>
                            <w:p w14:paraId="51B1ECA3" w14:textId="77777777" w:rsidR="0056335D" w:rsidRPr="00A17399" w:rsidRDefault="0056335D" w:rsidP="00012F0A">
                              <w:pPr>
                                <w:rPr>
                                  <w:b/>
                                  <w:bCs/>
                                  <w:sz w:val="22"/>
                                </w:rPr>
                              </w:pPr>
                              <w:r w:rsidRPr="00A17399">
                                <w:rPr>
                                  <w:b/>
                                  <w:bCs/>
                                  <w:sz w:val="22"/>
                                </w:rPr>
                                <w:t>Yes</w:t>
                              </w:r>
                            </w:p>
                          </w:txbxContent>
                        </wps:txbx>
                        <wps:bodyPr rot="0" vert="horz" wrap="square" lIns="91440" tIns="45720" rIns="91440" bIns="45720" anchor="t" anchorCtr="0">
                          <a:spAutoFit/>
                        </wps:bodyPr>
                      </wps:wsp>
                      <wps:wsp>
                        <wps:cNvPr id="27" name="Text Box 21"/>
                        <wps:cNvSpPr txBox="1">
                          <a:spLocks noChangeArrowheads="1"/>
                        </wps:cNvSpPr>
                        <wps:spPr bwMode="auto">
                          <a:xfrm>
                            <a:off x="438150" y="4305300"/>
                            <a:ext cx="493378" cy="270481"/>
                          </a:xfrm>
                          <a:prstGeom prst="rect">
                            <a:avLst/>
                          </a:prstGeom>
                          <a:solidFill>
                            <a:srgbClr val="FFFFFF"/>
                          </a:solidFill>
                          <a:ln w="9525">
                            <a:noFill/>
                            <a:miter lim="800000"/>
                            <a:headEnd/>
                            <a:tailEnd/>
                          </a:ln>
                        </wps:spPr>
                        <wps:txbx>
                          <w:txbxContent>
                            <w:p w14:paraId="126894E7" w14:textId="77777777" w:rsidR="0056335D" w:rsidRPr="00A17399" w:rsidRDefault="0056335D" w:rsidP="00012F0A">
                              <w:pPr>
                                <w:rPr>
                                  <w:b/>
                                  <w:bCs/>
                                  <w:sz w:val="22"/>
                                </w:rPr>
                              </w:pPr>
                              <w:r w:rsidRPr="00A17399">
                                <w:rPr>
                                  <w:b/>
                                  <w:bCs/>
                                  <w:sz w:val="22"/>
                                </w:rPr>
                                <w:t>Yes</w:t>
                              </w:r>
                            </w:p>
                          </w:txbxContent>
                        </wps:txbx>
                        <wps:bodyPr rot="0" vert="horz" wrap="square" lIns="91440" tIns="45720" rIns="91440" bIns="45720" anchor="t" anchorCtr="0">
                          <a:spAutoFit/>
                        </wps:bodyPr>
                      </wps:wsp>
                    </wpg:wgp>
                  </a:graphicData>
                </a:graphic>
              </wp:anchor>
            </w:drawing>
          </mc:Choice>
          <mc:Fallback>
            <w:pict>
              <v:group w14:anchorId="6024EC84" id="Group 22" o:spid="_x0000_s1030" style="position:absolute;margin-left:1.5pt;margin-top:10.25pt;width:302.6pt;height:431.1pt;z-index:251664896" coordorigin="" coordsize="38431,54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qlXwkAAOtAAAAOAAAAZHJzL2Uyb0RvYy54bWzsXNty20YWfN+q/QcU32VhBoMby3JKK1uu&#10;rfImrrWTPI9A8FILAlgAMqn9+u0zMxiAIClKSkzJCvOggLhxLn1O9+kZ+u1P62XmfEurelHkFyP2&#10;xh05aZ4Uk0U+uxj9+vX6LBo5dSPzicyKPL0Y3aX16Kd3f//b21U5TnkxL7JJWjl4SV6PV+XFaN40&#10;5fj8vE7m6VLWb4oyzXFxWlRL2eBjNTufVHKFty+zc+66wfmqqCZlVSRpXePse31x9E69fzpNk+aX&#10;6bROGye7GKFtjfpbqb839Pf83Vs5nlWynC8S0wz5hFYs5SLHl9pXvZeNdG6rxdarloukKupi2rxJ&#10;iuV5MZ0uklT1Ab1h7qA3H6vitlR9mY1Xs9IOE4Z2ME5Pfm3y87ePVfml/FxhJFblDGOhPlFf1tNq&#10;Sf9HK521GrI7O2TpunESnPQi4bkcI5vgmi9CEYdmUJM5Rp6eO2Mjp3swmX/oPcqi0D7q+z6n+Thv&#10;v/l8oz32g24nGv65chYTgA4Qy+US4FLj5eCz6csjOrfZyH7vdjVRjo/Xu2DQu+BV9Y4PeqcQQFP9&#10;GuZuAMxXhUvEbT/owteEykHIva6Ic73NmWM4ccR8yTzPC/cxQsw589E+RSaBcL0nMoIrhn0UT+jj&#10;dlMtL+xp6EN4Yc+jj2Y9d5BdGE78afO4p5H9/oUc3K+Y/cwL/EB9OV239I53xKJVBoHgQqgk8eiO&#10;siFH4MQTOrq7vf0Z3dXafo954PM41l1mURSHu/rsRR7aawAMaaSSx+P7PAxS9qQg3dfiXq93tvc7&#10;9xpSv+7UbP3H1OyXuSxTJZJrEg2tKGQ2iV9nxSqZy6oZO591oeAwXFUQUo9Y9VuPawjhHdL3rDeQ&#10;InD9iJupbweSu74XB0hrNPGRiDgkMb7Azrscl1XdfEyLpUMHF6MpGnVFjTJNUsWD/PapbvRj7e3U&#10;mLrIFpPrRZapD1QZpVdZ5XyTqGlkkqR50+rmjTuznO7PC3pSv1SfSVVZZL5pVbadpqNmfbNWmtqk&#10;y3p8U0zuMKRVoSunukyuF+jAJ1k3n2WFUgkBjvKv+QV/qE8Xo8IcjZx5Uf1v13m6H3OOqyNnhdLr&#10;YlT/91ZW6cjJ/pkDDTETlDca9UH4IZUXVf/KTf9Kfru8KjASGHy0Th3S/U3WHk6rYvk7qsRL+lZc&#10;knmC774YJU3VfrhqdEmIOjNJLy/VbajPStl8yr+UCb2cxpIm5ev6d1mVZhYbzP/PRYtAOR5MoL5X&#10;z8LlbVNMF2p2aaT1uAIh9AHRQEXNUcLCssa/URvLfJaliAbDHI+KBrwIWD/rJ0IbDUyEHjc8Dn0R&#10;hDp97Q+HCo25LwQsiuU4yx2gjEd+6KsnNjCvfIPt6KApyG6X/yomOmpC33XbALWPqHDtvQ2tfXjA&#10;+G0+efaAscGCAx0oODgFyWSXwdJGLsVenzusfNzJHTY54pHD3MEhYolvKFpYyKOglQ1ttDDPDQQz&#10;PkgQB164qZP+EHc8MXCaNTP89dSAsAT77AHxOhikLolBru9jkM4v61l5W24Zg4LtV+4MJ5QWepTn&#10;AreSBb4Gte9GmkHkuMU0gT6iCoX0EAsjFqKsw7f0hSWLoyjSrzjzIxBGe8MHYxDue4mlka7DpNqO&#10;Q6CxVeZfqbP/KNYOwzk1gpY/nWaNC61sqMtPRfKf2skLKL58ll5WVbGap3ICraPDzOQfSia6H6RD&#10;nZsVCAu2psTEK6obGLJg2TAWqDZojAXK6kAljm4WBGRrbBILj2Luq8xlh28rsRxi4V4ugCqtZjdW&#10;hl6r/2gU8PaN2zRdxz7XbN3LR8tFA+s/WyyhmEHHmpDlmAbmQz5RYGnkItPHhoyVXKLB0cNk9aqx&#10;n1pdZfXqnys1W+XYDHQj4foB8XkcgHIIYR3fHUBx7lkAGpI6NEKxF+JtlhCe7wIXKkkcBZ80UTIr&#10;51LLQCsBNZSfC7xWfQ+o8i8I3th6PR14ce45wHvW46dICK4tgy65+q4XwtHS4A2jMFIk8BqTq9EH&#10;Lzu5dlpAFdVmIfNoqsCW1V+aSi5m88a5KvIcVW1RQR/YCEfFcJWbtdbWeGmXO+1CK4g6Ytoi94LY&#10;46Gi7Q55qOeUrAqEr2NjP+iyRU7e2JYzQU4Une7RsSZqxkMQsZOQKzPNJJguWZYTODT5DKSXzbDI&#10;T76JYrwNW+qutmIAy/OTYkUBDEcHRhEuwFGxFD9UCOSqvJf1XOdkJR4o4OV4p0AwQgCjsd/G0nkU&#10;71ByQbkrfXgchYe5a1OZhYQSfj1g0D1dajsMDOYyWIvagWaMu8JTodkhQ/gkqAkcInSjQxmpNlC1&#10;SNUu18DE+nGhIsdGPzrNXQkd3VQLZXjRmP84MLL1xj0w6tcfh2HEPYgtuGdUN3COsoENEozHg4Ab&#10;ams1Ult7tMa0cUBPGEKieuGpyLpZPcu3l3eo6jRZSFdWW4TEUF2CFKjM9APO2kqtlfE447G4ZSXX&#10;9WOh7ND9tHSo0NyipZdm9zIVFkQkA81+/AUSjLteHMHBye+9f0Pdbr8XmVAXzF189Hn5QfFhWNkD&#10;RXueQn/HyuSVhQIOsFJtf434sIbDKT6+56Lh0WUtEp8Jlr1ypL88cliMMFcgZPBWEiMgF9jGxE1d&#10;9AhBlqvStH4I/WvU20mP/LCalmpbnXD3Ysgupz6oYAaGQizpKgwJFsWuLrhPGNpdQr+GugglyxBD&#10;tox1OnX2IPhw7DeJY7wQKYhSDPZ4bWQg5sahRyu4lIQO1EMnw+Wo21msdNubSZBsTHHzICx4XHCI&#10;uBYL2CeyiQVcUSoOdnDoHqhyTrXxy6+Nad/FgIt6eeRxUgabAGNmNohij3Pk6/XWjoaw0cpzPbMq&#10;fkokdjOcth26ahoB2zm3R3Jrt2AwNGvZAzSJM80W5W/tur/53VQ/pexUuG1OAc3gN1AnfavW/H9k&#10;z9bq224R025QAAuRoXCcHSJcBCKO9IKBJyJGru+GtMEOEZd28ROnofIKAiV9nm7cbWz92LVDhCq7&#10;l7cC3/6iYMvOe1FL8Ecv9vHjBUOOFsjYi93JqeMBWfieRw4zwTTkYRwMZJmIeYhzGsdBHGmcf0cc&#10;E0U9y06n9ocgLxuqxyFtq906ePbV/hHh6UWs9R88/BRkWDXAwvKw7VfDM3SRie9n+UPrIwfT7PPB&#10;00rmgfH78jIpflGvgtj8+p9+st//rDRo928UvPs/AAAA//8DAFBLAwQUAAYACAAAACEAEeIOvN8A&#10;AAAIAQAADwAAAGRycy9kb3ducmV2LnhtbEyPQWvCQBSE74X+h+UJvdVNItoQ8yIibU9SqBZKb8/s&#10;Mwlmd0N2TeK/7/ZUj8MMM9/km0m3YuDeNdYgxPMIBJvSqsZUCF/Ht+cUhPNkFLXWMMKNHWyKx4ec&#10;MmVH88nDwVcilBiXEULtfZdJ6cqaNbm57dgE72x7TT7IvpKqpzGU61YmUbSSmhoTFmrqeFdzeTlc&#10;NcL7SON2Eb8O+8t5d/s5Lj++9zEjPs2m7RqE58n/h+EPP6BDEZhO9mqUEy3CIjzxCEm0BBHsVZQm&#10;IE4IaZq8gCxyeX+g+AUAAP//AwBQSwECLQAUAAYACAAAACEAtoM4kv4AAADhAQAAEwAAAAAAAAAA&#10;AAAAAAAAAAAAW0NvbnRlbnRfVHlwZXNdLnhtbFBLAQItABQABgAIAAAAIQA4/SH/1gAAAJQBAAAL&#10;AAAAAAAAAAAAAAAAAC8BAABfcmVscy8ucmVsc1BLAQItABQABgAIAAAAIQCo4oqlXwkAAOtAAAAO&#10;AAAAAAAAAAAAAAAAAC4CAABkcnMvZTJvRG9jLnhtbFBLAQItABQABgAIAAAAIQAR4g683wAAAAgB&#10;AAAPAAAAAAAAAAAAAAAAALkLAABkcnMvZG93bnJldi54bWxQSwUGAAAAAAQABADzAAAAxQwAAAAA&#10;">
                <v:group id="Group 18" o:spid="_x0000_s1031" style="position:absolute;width:38431;height:54755" coordorigin="" coordsize="38431,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6" o:spid="_x0000_s1032" style="position:absolute;width:38431;height:54755" coordorigin="" coordsize="38431,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2" o:spid="_x0000_s1033" style="position:absolute;width:38431;height:54755" coordorigin="" coordsize="38431,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8" o:spid="_x0000_s1034" style="position:absolute;width:38431;height:54755" coordorigin="" coordsize="38431,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7" o:spid="_x0000_s1035" style="position:absolute;width:38431;height:54755" coordorigin="" coordsize="38431,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6" style="position:absolute;width:38431;height:54755" coordorigin="" coordsize="38431,5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03" o:spid="_x0000_s1037" style="position:absolute;width:38431;height:54755" coordorigin="1333" coordsize="39221,5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104" o:spid="_x0000_s1038" style="position:absolute;left:1333;width:39222;height:56403" coordorigin="" coordsize="39221,5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108" o:spid="_x0000_s1039" style="position:absolute;width:39221;height:56403" coordorigin="-723,-365" coordsize="39229,5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112" o:spid="_x0000_s1040" style="position:absolute;left:-723;top:-365;width:39228;height:56423" coordorigin="-2652,-1889" coordsize="39238,5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113" o:spid="_x0000_s1041" style="position:absolute;left:-2652;top:-1889;width:39237;height:56429" coordorigin="-2652,-1889" coordsize="39238,5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type id="_x0000_t109" coordsize="21600,21600" o:spt="109" path="m,l,21600r21600,l21600,xe">
                                        <v:stroke joinstyle="miter"/>
                                        <v:path gradientshapeok="t" o:connecttype="rect"/>
                                      </v:shapetype>
                                      <v:shape id="Flowchart: Process 116" o:spid="_x0000_s1042" type="#_x0000_t109" style="position:absolute;left:-2652;top:46058;width:20538;height:8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9w8xgAAANwAAAAPAAAAZHJzL2Rvd25yZXYueG1sRI9Ba8JA&#10;EIXvQv/DMgVvuklpQ4muktYKCnpo2oPHITtNQrOzYXerqb/eFQRvM7w373szXw6mE0dyvrWsIJ0m&#10;IIgrq1uuFXx/rSevIHxA1thZJgX/5GG5eBjNMdf2xJ90LEMtYgj7HBU0IfS5lL5qyKCf2p44aj/W&#10;GQxxdbXUDk8x3HTyKUkyabDlSGiwp/eGqt/yz0Tu5nxe0bAvPtzq7eXgMtxtnzOlxo9DMQMRaAh3&#10;8+16o2P9NIPrM3ECubgAAAD//wMAUEsBAi0AFAAGAAgAAAAhANvh9svuAAAAhQEAABMAAAAAAAAA&#10;AAAAAAAAAAAAAFtDb250ZW50X1R5cGVzXS54bWxQSwECLQAUAAYACAAAACEAWvQsW78AAAAVAQAA&#10;CwAAAAAAAAAAAAAAAAAfAQAAX3JlbHMvLnJlbHNQSwECLQAUAAYACAAAACEAFW/cPMYAAADcAAAA&#10;DwAAAAAAAAAAAAAAAAAHAgAAZHJzL2Rvd25yZXYueG1sUEsFBgAAAAADAAMAtwAAAPoCAAAAAA==&#10;" fillcolor="#facb47 [3205]" stroked="f">
                                        <v:textbox>
                                          <w:txbxContent>
                                            <w:p w14:paraId="624EA3D2" w14:textId="77777777" w:rsidR="0056335D" w:rsidRPr="004D38EE" w:rsidRDefault="0056335D" w:rsidP="00012F0A">
                                              <w:pPr>
                                                <w:pStyle w:val="BodyText"/>
                                                <w:rPr>
                                                  <w:color w:val="auto"/>
                                                  <w:sz w:val="19"/>
                                                  <w:szCs w:val="19"/>
                                                </w:rPr>
                                              </w:pPr>
                                              <w:r w:rsidRPr="004D38EE">
                                                <w:rPr>
                                                  <w:color w:val="auto"/>
                                                  <w:sz w:val="19"/>
                                                  <w:szCs w:val="19"/>
                                                </w:rPr>
                                                <w:t xml:space="preserve">This is a confined </w:t>
                                              </w:r>
                                              <w:proofErr w:type="gramStart"/>
                                              <w:r w:rsidRPr="004D38EE">
                                                <w:rPr>
                                                  <w:color w:val="auto"/>
                                                  <w:sz w:val="19"/>
                                                  <w:szCs w:val="19"/>
                                                </w:rPr>
                                                <w:t>space</w:t>
                                              </w:r>
                                              <w:proofErr w:type="gramEnd"/>
                                              <w:r w:rsidRPr="004D38EE">
                                                <w:rPr>
                                                  <w:color w:val="auto"/>
                                                  <w:sz w:val="19"/>
                                                  <w:szCs w:val="19"/>
                                                </w:rPr>
                                                <w:t xml:space="preserve"> and the standard applies. You are required to have a written confined space program.</w:t>
                                              </w:r>
                                            </w:p>
                                          </w:txbxContent>
                                        </v:textbox>
                                      </v:shape>
                                      <v:rect id="Rectangle 118" o:spid="_x0000_s1043" style="position:absolute;left:-2652;top:-1889;width:21472;height:10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vZxQAAANwAAAAPAAAAZHJzL2Rvd25yZXYueG1sRI9Ba8Mw&#10;DIXvg/0Ho0Fvq51BR8nqlrIRaKGHrt1gR2FrSbZYDrHbpv++Ogx2k3hP731arMbQqTMNqY1soZga&#10;UMQu+pZrCx/H6nEOKmVkj11ksnClBKvl/d0CSx8v/E7nQ66VhHAq0UKTc19qnVxDAdM09sSifcch&#10;YJZ1qLUf8CLhodNPxjzrgC1LQ4M9vTbkfg+nYMF9VftZ8Vmt995V27R7Mz88N9ZOHsb1C6hMY/43&#10;/11vvOAXQivPyAR6eQMAAP//AwBQSwECLQAUAAYACAAAACEA2+H2y+4AAACFAQAAEwAAAAAAAAAA&#10;AAAAAAAAAAAAW0NvbnRlbnRfVHlwZXNdLnhtbFBLAQItABQABgAIAAAAIQBa9CxbvwAAABUBAAAL&#10;AAAAAAAAAAAAAAAAAB8BAABfcmVscy8ucmVsc1BLAQItABQABgAIAAAAIQBVRlvZxQAAANwAAAAP&#10;AAAAAAAAAAAAAAAAAAcCAABkcnMvZG93bnJldi54bWxQSwUGAAAAAAMAAwC3AAAA+QIAAAAA&#10;" filled="f" strokecolor="#e9ae06 [2405]" strokeweight="2.25pt">
                                        <v:textbox inset=",0,0,0">
                                          <w:txbxContent>
                                            <w:p w14:paraId="7DEF9CE8" w14:textId="77777777" w:rsidR="0056335D" w:rsidRPr="004D38EE" w:rsidRDefault="0056335D" w:rsidP="00012F0A">
                                              <w:pPr>
                                                <w:pStyle w:val="BodyText"/>
                                                <w:widowControl/>
                                                <w:autoSpaceDE/>
                                                <w:autoSpaceDN/>
                                                <w:adjustRightInd/>
                                                <w:rPr>
                                                  <w:color w:val="auto"/>
                                                </w:rPr>
                                              </w:pPr>
                                              <w:r w:rsidRPr="004D38EE">
                                                <w:rPr>
                                                  <w:color w:val="auto"/>
                                                </w:rPr>
                                                <w:t xml:space="preserve">Are there spaces large enough to enter and perform assigned work? </w:t>
                                              </w:r>
                                            </w:p>
                                            <w:p w14:paraId="2025FC73" w14:textId="77777777" w:rsidR="0056335D" w:rsidRDefault="0056335D" w:rsidP="00012F0A">
                                              <w:pPr>
                                                <w:rPr>
                                                  <w:sz w:val="16"/>
                                                  <w:szCs w:val="16"/>
                                                </w:rPr>
                                              </w:pPr>
                                            </w:p>
                                            <w:p w14:paraId="6C636684" w14:textId="4BA1FAF9" w:rsidR="0056335D" w:rsidRPr="004D38EE" w:rsidRDefault="0056335D" w:rsidP="00012F0A">
                                              <w:pPr>
                                                <w:rPr>
                                                  <w:sz w:val="16"/>
                                                  <w:szCs w:val="16"/>
                                                </w:rPr>
                                              </w:pPr>
                                              <w:r w:rsidRPr="004D38EE">
                                                <w:rPr>
                                                  <w:sz w:val="16"/>
                                                  <w:szCs w:val="16"/>
                                                </w:rPr>
                                                <w:t>Space large enough to completely enter. Entry occurs when any body part breaks the plane.</w:t>
                                              </w:r>
                                            </w:p>
                                          </w:txbxContent>
                                        </v:textbox>
                                      </v:rect>
                                      <v:shape id="Flowchart: Process 114" o:spid="_x0000_s1044" type="#_x0000_t109" style="position:absolute;left:23521;top:17286;width:13064;height:6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qSwQAAANwAAAAPAAAAZHJzL2Rvd25yZXYueG1sRE9Li8Iw&#10;EL4v+B/CCN7WtCKLVKNoxWX35gvPYzO21WbSbbJa/70RBG/z8T1nMmtNJa7UuNKygrgfgSDOrC45&#10;V7DfrT5HIJxH1lhZJgV3cjCbdj4mmGh74w1dtz4XIYRdggoK7+tESpcVZND1bU0cuJNtDPoAm1zq&#10;Bm8h3FRyEEVf0mDJoaHAmtKCssv23yiIjoff9fy8+sviRTo4nZebtP5ulep12/kYhKfWv8Uv948O&#10;8+MhPJ8JF8jpAwAA//8DAFBLAQItABQABgAIAAAAIQDb4fbL7gAAAIUBAAATAAAAAAAAAAAAAAAA&#10;AAAAAABbQ29udGVudF9UeXBlc10ueG1sUEsBAi0AFAAGAAgAAAAhAFr0LFu/AAAAFQEAAAsAAAAA&#10;AAAAAAAAAAAAHwEAAF9yZWxzLy5yZWxzUEsBAi0AFAAGAAgAAAAhAC6HepLBAAAA3AAAAA8AAAAA&#10;AAAAAAAAAAAABwIAAGRycy9kb3ducmV2LnhtbFBLBQYAAAAAAwADALcAAAD1AgAAAAA=&#10;" filled="f" strokecolor="black [3213]" strokeweight="2.25pt">
                                        <v:textbox style="mso-fit-shape-to-text:t">
                                          <w:txbxContent>
                                            <w:p w14:paraId="3C60C812" w14:textId="77777777" w:rsidR="0056335D" w:rsidRPr="004D38EE" w:rsidRDefault="0056335D" w:rsidP="00012F0A">
                                              <w:pPr>
                                                <w:rPr>
                                                  <w:sz w:val="18"/>
                                                  <w:szCs w:val="18"/>
                                                </w:rPr>
                                              </w:pPr>
                                              <w:r w:rsidRPr="004D38EE">
                                                <w:rPr>
                                                  <w:rFonts w:cs="Times-Italic"/>
                                                  <w:sz w:val="18"/>
                                                  <w:szCs w:val="18"/>
                                                </w:rPr>
                                                <w:t xml:space="preserve">This is not a confined </w:t>
                                              </w:r>
                                              <w:proofErr w:type="gramStart"/>
                                              <w:r w:rsidRPr="004D38EE">
                                                <w:rPr>
                                                  <w:rFonts w:cs="Times-Italic"/>
                                                  <w:sz w:val="18"/>
                                                  <w:szCs w:val="18"/>
                                                </w:rPr>
                                                <w:t>space</w:t>
                                              </w:r>
                                              <w:proofErr w:type="gramEnd"/>
                                              <w:r w:rsidRPr="004D38EE">
                                                <w:rPr>
                                                  <w:rFonts w:cs="Times-Italic"/>
                                                  <w:sz w:val="18"/>
                                                  <w:szCs w:val="18"/>
                                                </w:rPr>
                                                <w:t xml:space="preserve"> and the standard does not apply.</w:t>
                                              </w:r>
                                            </w:p>
                                          </w:txbxContent>
                                        </v:textbox>
                                      </v:shape>
                                    </v:group>
                                    <v:group id="Group 119" o:spid="_x0000_s1045" style="position:absolute;left:2011;top:1508;width:23528;height:17817" coordorigin="-1988,-587" coordsize="23528,1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Text Box 193" o:spid="_x0000_s1046" type="#_x0000_t202" style="position:absolute;left:14779;top:14337;width:4266;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y9xgAAANwAAAAPAAAAZHJzL2Rvd25yZXYueG1sRI9Pa8JA&#10;EMXvBb/DMkJvdaNSsalrkIIgxUO1HnocstNsTHY2zW7+9Nt3BaG3Gd6b93uzyUZbi55aXzpWMJ8l&#10;IIhzp0suFFw+909rED4ga6wdk4Jf8pBtJw8bTLUb+ET9ORQihrBPUYEJoUml9Lkhi37mGuKofbvW&#10;YohrW0jd4hDDbS0XSbKSFkuOBIMNvRnKq3NnI+To8+7kfq7zYyW/TLXC5w/zrtTjdNy9ggg0hn/z&#10;/fqgY/2XJdyeiRPI7R8AAAD//wMAUEsBAi0AFAAGAAgAAAAhANvh9svuAAAAhQEAABMAAAAAAAAA&#10;AAAAAAAAAAAAAFtDb250ZW50X1R5cGVzXS54bWxQSwECLQAUAAYACAAAACEAWvQsW78AAAAVAQAA&#10;CwAAAAAAAAAAAAAAAAAfAQAAX3JlbHMvLnJlbHNQSwECLQAUAAYACAAAACEAKjJcvcYAAADcAAAA&#10;DwAAAAAAAAAAAAAAAAAHAgAAZHJzL2Rvd25yZXYueG1sUEsFBgAAAAADAAMAtwAAAPoCAAAAAA==&#10;" stroked="f">
                                        <v:textbox style="mso-fit-shape-to-text:t">
                                          <w:txbxContent>
                                            <w:p w14:paraId="501D56B5" w14:textId="77777777" w:rsidR="0056335D" w:rsidRPr="004D38EE" w:rsidRDefault="0056335D" w:rsidP="00012F0A">
                                              <w:pPr>
                                                <w:pStyle w:val="Heading6"/>
                                                <w:rPr>
                                                  <w:color w:val="auto"/>
                                                </w:rPr>
                                              </w:pPr>
                                              <w:r w:rsidRPr="004D38EE">
                                                <w:rPr>
                                                  <w:color w:val="auto"/>
                                                </w:rPr>
                                                <w:t>No</w:t>
                                              </w:r>
                                            </w:p>
                                          </w:txbxContent>
                                        </v:textbox>
                                      </v:shape>
                                      <v:shape id="Text Box 121" o:spid="_x0000_s1047" type="#_x0000_t202" style="position:absolute;left:17188;top:-587;width:4351;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n8wAAAANwAAAAPAAAAZHJzL2Rvd25yZXYueG1sRE9Li8Iw&#10;EL4L+x/CLOxNU3sQqUYRZWERFF97H5IxLdtMShO16683guBtPr7nTOedq8WV2lB5VjAcZCCItTcV&#10;WwWn43d/DCJEZIO1Z1LwTwHms4/eFAvjb7yn6yFakUI4FKigjLEppAy6JIdh4BvixJ196zAm2Fpp&#10;WrylcFfLPMtG0mHFqaHEhpYl6b/DxSnQxzHdt7+029qVbux9fV7mG6nU12e3mICI1MW3+OX+MWl+&#10;PoTnM+kCOXsAAAD//wMAUEsBAi0AFAAGAAgAAAAhANvh9svuAAAAhQEAABMAAAAAAAAAAAAAAAAA&#10;AAAAAFtDb250ZW50X1R5cGVzXS54bWxQSwECLQAUAAYACAAAACEAWvQsW78AAAAVAQAACwAAAAAA&#10;AAAAAAAAAAAfAQAAX3JlbHMvLnJlbHNQSwECLQAUAAYACAAAACEAfi+Z/MAAAADcAAAADwAAAAAA&#10;AAAAAAAAAAAHAgAAZHJzL2Rvd25yZXYueG1sUEsFBgAAAAADAAMAtwAAAPQCAAAAAA==&#10;" stroked="f">
                                        <v:fill opacity="0"/>
                                        <v:textbox style="mso-fit-shape-to-text:t">
                                          <w:txbxContent>
                                            <w:p w14:paraId="1FBB6430" w14:textId="77777777" w:rsidR="0056335D" w:rsidRPr="004D38EE" w:rsidRDefault="0056335D" w:rsidP="00012F0A">
                                              <w:pPr>
                                                <w:pStyle w:val="Heading5"/>
                                                <w:rPr>
                                                  <w:color w:val="auto"/>
                                                </w:rPr>
                                              </w:pPr>
                                              <w:r w:rsidRPr="004D38EE">
                                                <w:rPr>
                                                  <w:color w:val="auto"/>
                                                </w:rPr>
                                                <w:t>No</w:t>
                                              </w:r>
                                            </w:p>
                                          </w:txbxContent>
                                        </v:textbox>
                                      </v:shape>
                                      <v:shape id="Text Box 192" o:spid="_x0000_s1048" type="#_x0000_t202" style="position:absolute;left:-1988;top:8442;width:5036;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kmxQAAANwAAAAPAAAAZHJzL2Rvd25yZXYueG1sRI9Ba8JA&#10;EIXvgv9hGaE33ShUbMxGpFAoxYOmPfQ4ZMdsTHY2za4m/fduoeBthvfmfW+y3WhbcaPe144VLBcJ&#10;COLS6ZorBV+fb/MNCB+QNbaOScEvedjl00mGqXYDn+hWhErEEPYpKjAhdKmUvjRk0S9cRxy1s+st&#10;hrj2ldQ9DjHctnKVJGtpseZIMNjRq6GyKa42Qg6+vJ7cz2V5aOS3adb4fDQfSj3Nxv0WRKAxPMz/&#10;1+861n9Zwd8zcQKZ3wEAAP//AwBQSwECLQAUAAYACAAAACEA2+H2y+4AAACFAQAAEwAAAAAAAAAA&#10;AAAAAAAAAAAAW0NvbnRlbnRfVHlwZXNdLnhtbFBLAQItABQABgAIAAAAIQBa9CxbvwAAABUBAAAL&#10;AAAAAAAAAAAAAAAAAB8BAABfcmVscy8ucmVsc1BLAQItABQABgAIAAAAIQBFfvkmxQAAANwAAAAP&#10;AAAAAAAAAAAAAAAAAAcCAABkcnMvZG93bnJldi54bWxQSwUGAAAAAAMAAwC3AAAA+QIAAAAA&#10;" stroked="f">
                                        <v:textbox style="mso-fit-shape-to-text:t">
                                          <w:txbxContent>
                                            <w:p w14:paraId="4E67DE41" w14:textId="77777777" w:rsidR="0056335D" w:rsidRPr="00A17399" w:rsidRDefault="0056335D" w:rsidP="00012F0A">
                                              <w:pPr>
                                                <w:rPr>
                                                  <w:b/>
                                                  <w:bCs/>
                                                  <w:sz w:val="22"/>
                                                </w:rPr>
                                              </w:pPr>
                                              <w:r w:rsidRPr="00A17399">
                                                <w:rPr>
                                                  <w:b/>
                                                  <w:bCs/>
                                                  <w:sz w:val="22"/>
                                                </w:rPr>
                                                <w:t>Yes</w:t>
                                              </w:r>
                                            </w:p>
                                          </w:txbxContent>
                                        </v:textbox>
                                      </v:shape>
                                    </v:group>
                                  </v:group>
                                  <v:line id="Straight Connector 198" o:spid="_x0000_s1049" style="position:absolute;visibility:visible;mso-wrap-style:square" from="9258,36932" to="9258,3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s8wwAAANwAAAAPAAAAZHJzL2Rvd25yZXYueG1sRI9Bb8Iw&#10;DIXvk/YfIk/iNlI4ICgENE2btMsOK4Oz1Zi20DhREtru38+HSbvZes/vfd4dJtergWLqPBtYzAtQ&#10;xLW3HTcGvo/vz2tQKSNb7D2TgR9KcNg/PuywtH7kLxqq3CgJ4VSigTbnUGqd6pYcprkPxKJdfHSY&#10;ZY2NthFHCXe9XhbFSjvsWBpaDPTaUn2r7s5AxfpzswjN+hxpGNMUjqfz29WY2dP0sgWVacr/5r/r&#10;Dyv4G6GVZ2QCvf8FAAD//wMAUEsBAi0AFAAGAAgAAAAhANvh9svuAAAAhQEAABMAAAAAAAAAAAAA&#10;AAAAAAAAAFtDb250ZW50X1R5cGVzXS54bWxQSwECLQAUAAYACAAAACEAWvQsW78AAAAVAQAACwAA&#10;AAAAAAAAAAAAAAAfAQAAX3JlbHMvLnJlbHNQSwECLQAUAAYACAAAACEANOcbPMMAAADcAAAADwAA&#10;AAAAAAAAAAAAAAAHAgAAZHJzL2Rvd25yZXYueG1sUEsFBgAAAAADAAMAtwAAAPcCAAAAAA==&#10;" strokecolor="windowText" strokeweight="1pt">
                                    <v:stroke joinstyle="miter"/>
                                  </v:line>
                                </v:group>
                                <v:shapetype id="_x0000_t32" coordsize="21600,21600" o:spt="32" o:oned="t" path="m,l21600,21600e" filled="f">
                                  <v:path arrowok="t" fillok="f" o:connecttype="none"/>
                                  <o:lock v:ext="edit" shapetype="t"/>
                                </v:shapetype>
                                <v:shape id="Straight Arrow Connector 202" o:spid="_x0000_s1050" type="#_x0000_t32" style="position:absolute;left:10148;top:11204;width:46;height:4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OZxQAAANwAAAAPAAAAZHJzL2Rvd25yZXYueG1sRI9Ba8JA&#10;FITvgv9heUIvUjcGKZK6iohtvYjUFqG3R/aZDWbfxuxq4r93hYLHYWa+YWaLzlbiSo0vHSsYjxIQ&#10;xLnTJRcKfn8+XqcgfEDWWDkmBTfysJj3ezPMtGv5m677UIgIYZ+hAhNCnUnpc0MW/cjVxNE7usZi&#10;iLIppG6wjXBbyTRJ3qTFkuOCwZpWhvLT/mIVkHPnv+1haT530zbY9WH4NZlclHoZdMt3EIG68Az/&#10;tzdaQZqk8DgTj4Cc3wEAAP//AwBQSwECLQAUAAYACAAAACEA2+H2y+4AAACFAQAAEwAAAAAAAAAA&#10;AAAAAAAAAAAAW0NvbnRlbnRfVHlwZXNdLnhtbFBLAQItABQABgAIAAAAIQBa9CxbvwAAABUBAAAL&#10;AAAAAAAAAAAAAAAAAB8BAABfcmVscy8ucmVsc1BLAQItABQABgAIAAAAIQBWGcOZxQAAANwAAAAP&#10;AAAAAAAAAAAAAAAAAAcCAABkcnMvZG93bnJldi54bWxQSwUGAAAAAAMAAwC3AAAA+QIAAAAA&#10;" strokecolor="windowText" strokeweight="1pt">
                                  <v:stroke endarrow="block" joinstyle="miter"/>
                                </v:shape>
                              </v:group>
                              <v:shape id="Straight Arrow Connector 203" o:spid="_x0000_s1051" type="#_x0000_t32" style="position:absolute;left:23289;top:22376;width:32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WYCxgAAANwAAAAPAAAAZHJzL2Rvd25yZXYueG1sRI9ba8JA&#10;FITfC/6H5Qh9KXXjBZGYjYj09iKlWgTfDtljNpg9m2ZXE/99Vyj0cZiZb5hs1dtaXKn1lWMF41EC&#10;grhwuuJSwff+9XkBwgdkjbVjUnAjD6t88JBhql3HX3TdhVJECPsUFZgQmlRKXxiy6EeuIY7eybUW&#10;Q5RtKXWLXYTbWk6SZC4tVhwXDDa0MVScdxergJz7OW4Pa/P2ueiCfTk8vc9mF6Ueh/16CSJQH/7D&#10;f+0PrWCSTOF+Jh4Bmf8CAAD//wMAUEsBAi0AFAAGAAgAAAAhANvh9svuAAAAhQEAABMAAAAAAAAA&#10;AAAAAAAAAAAAAFtDb250ZW50X1R5cGVzXS54bWxQSwECLQAUAAYACAAAACEAWvQsW78AAAAVAQAA&#10;CwAAAAAAAAAAAAAAAAAfAQAAX3JlbHMvLnJlbHNQSwECLQAUAAYACAAAACEAOVVmAsYAAADcAAAA&#10;DwAAAAAAAAAAAAAAAAAHAgAAZHJzL2Rvd25yZXYueG1sUEsFBgAAAAADAAMAtwAAAPoCAAAAAA==&#10;" strokecolor="windowText" strokeweight="1pt">
                                <v:stroke endarrow="block" joinstyle="miter"/>
                              </v:shape>
                            </v:group>
                            <v:rect id="Rectangle 1" o:spid="_x0000_s1052" style="position:absolute;left:114;top:15621;width:21032;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0CxAAAANoAAAAPAAAAZHJzL2Rvd25yZXYueG1sRI/NasMw&#10;EITvhbyD2EBvjZTSluBEMSbB0EIPaX4gx0Xa2E6slbHUxH37qlDIcZiZb5hFPrhWXKkPjWcN04kC&#10;QWy8bbjSsN+VTzMQISJbbD2Thh8KkC9HDwvMrL/xF123sRIJwiFDDXWMXSZlMDU5DBPfESfv5HuH&#10;Mcm+krbHW4K7Vj4r9SYdNpwWauxoVZO5bL+dBnMsN6/TQ1lsrCk/wudanXmmtH4cD8UcRKQh3sP/&#10;7Xer4QX+rqQbIJe/AAAA//8DAFBLAQItABQABgAIAAAAIQDb4fbL7gAAAIUBAAATAAAAAAAAAAAA&#10;AAAAAAAAAABbQ29udGVudF9UeXBlc10ueG1sUEsBAi0AFAAGAAgAAAAhAFr0LFu/AAAAFQEAAAsA&#10;AAAAAAAAAAAAAAAAHwEAAF9yZWxzLy5yZWxzUEsBAi0AFAAGAAgAAAAhAAA1fQLEAAAA2gAAAA8A&#10;AAAAAAAAAAAAAAAABwIAAGRycy9kb3ducmV2LnhtbFBLBQYAAAAAAwADALcAAAD4AgAAAAA=&#10;" filled="f" strokecolor="#e9ae06 [2405]" strokeweight="2.25pt">
                              <v:textbox inset=",0,0,0">
                                <w:txbxContent>
                                  <w:p w14:paraId="2C2228F8" w14:textId="77777777" w:rsidR="0056335D" w:rsidRPr="004D38EE" w:rsidRDefault="0056335D" w:rsidP="00012F0A">
                                    <w:pPr>
                                      <w:rPr>
                                        <w:sz w:val="19"/>
                                        <w:szCs w:val="19"/>
                                      </w:rPr>
                                    </w:pPr>
                                    <w:r w:rsidRPr="004D38EE">
                                      <w:rPr>
                                        <w:sz w:val="19"/>
                                        <w:szCs w:val="19"/>
                                      </w:rPr>
                                      <w:t>Does the space have restricted means for entry or exit?</w:t>
                                    </w:r>
                                  </w:p>
                                  <w:p w14:paraId="4A8AE8A6" w14:textId="77777777" w:rsidR="0056335D" w:rsidRDefault="0056335D" w:rsidP="00012F0A">
                                    <w:pPr>
                                      <w:rPr>
                                        <w:sz w:val="16"/>
                                        <w:szCs w:val="16"/>
                                      </w:rPr>
                                    </w:pPr>
                                  </w:p>
                                  <w:p w14:paraId="1FA5B2D0" w14:textId="64C5BD8C" w:rsidR="0056335D" w:rsidRPr="00E63525" w:rsidRDefault="0056335D" w:rsidP="00012F0A">
                                    <w:pPr>
                                      <w:rPr>
                                        <w:sz w:val="19"/>
                                        <w:szCs w:val="19"/>
                                      </w:rPr>
                                    </w:pPr>
                                    <w:r w:rsidRPr="004D38EE">
                                      <w:rPr>
                                        <w:sz w:val="16"/>
                                        <w:szCs w:val="16"/>
                                      </w:rPr>
                                      <w:t>Difficult entry/exit hindering ability to escape</w:t>
                                    </w:r>
                                  </w:p>
                                </w:txbxContent>
                              </v:textbox>
                            </v:rect>
                            <v:rect id="Rectangle 2" o:spid="_x0000_s1053" style="position:absolute;left:114;top:31013;width:20117;height:10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diZwgAAANoAAAAPAAAAZHJzL2Rvd25yZXYueG1sRI9BawIx&#10;FITvQv9DeAVvmigoshpFlIUKHqy24PGRPHdXNy/LJtX135tCocdhZr5hFqvO1eJObag8axgNFQhi&#10;423FhYavUz6YgQgR2WLtmTQ8KcBq+dZbYGb9gz/pfoyFSBAOGWooY2wyKYMpyWEY+oY4eRffOoxJ&#10;toW0LT4S3NVyrNRUOqw4LZTY0KYkczv+OA3mnB8mo+98fbAm34X9Vl15prTuv3frOYhIXfwP/7U/&#10;rIYJ/F5JN0AuXwAAAP//AwBQSwECLQAUAAYACAAAACEA2+H2y+4AAACFAQAAEwAAAAAAAAAAAAAA&#10;AAAAAAAAW0NvbnRlbnRfVHlwZXNdLnhtbFBLAQItABQABgAIAAAAIQBa9CxbvwAAABUBAAALAAAA&#10;AAAAAAAAAAAAAB8BAABfcmVscy8ucmVsc1BLAQItABQABgAIAAAAIQBvediZwgAAANoAAAAPAAAA&#10;AAAAAAAAAAAAAAcCAABkcnMvZG93bnJldi54bWxQSwUGAAAAAAMAAwC3AAAA9gIAAAAA&#10;" filled="f" strokecolor="#e9ae06 [2405]" strokeweight="2.25pt">
                              <v:textbox inset=",0,0,0">
                                <w:txbxContent>
                                  <w:p w14:paraId="5CB8FF64" w14:textId="69A84247" w:rsidR="0056335D" w:rsidRDefault="0056335D" w:rsidP="00012F0A">
                                    <w:pPr>
                                      <w:rPr>
                                        <w:sz w:val="19"/>
                                        <w:szCs w:val="19"/>
                                      </w:rPr>
                                    </w:pPr>
                                    <w:r w:rsidRPr="004D38EE">
                                      <w:rPr>
                                        <w:sz w:val="19"/>
                                        <w:szCs w:val="19"/>
                                      </w:rPr>
                                      <w:t xml:space="preserve">Is it NOT designed for continuous occupancy? </w:t>
                                    </w:r>
                                  </w:p>
                                  <w:p w14:paraId="3ADE5C9E" w14:textId="77777777" w:rsidR="0056335D" w:rsidRDefault="0056335D" w:rsidP="00012F0A">
                                    <w:pPr>
                                      <w:rPr>
                                        <w:sz w:val="19"/>
                                        <w:szCs w:val="19"/>
                                      </w:rPr>
                                    </w:pPr>
                                  </w:p>
                                  <w:p w14:paraId="0A46E84F" w14:textId="00D77590" w:rsidR="0056335D" w:rsidRPr="004D38EE" w:rsidRDefault="0056335D" w:rsidP="00012F0A">
                                    <w:pPr>
                                      <w:rPr>
                                        <w:sz w:val="16"/>
                                        <w:szCs w:val="16"/>
                                      </w:rPr>
                                    </w:pPr>
                                    <w:r w:rsidRPr="004D38EE">
                                      <w:rPr>
                                        <w:sz w:val="16"/>
                                        <w:szCs w:val="16"/>
                                      </w:rPr>
                                      <w:t>Unsuitable for occupancy under normal operating conditions</w:t>
                                    </w:r>
                                  </w:p>
                                </w:txbxContent>
                              </v:textbox>
                            </v:rect>
                          </v:group>
                          <v:shape id="Straight Arrow Connector 4" o:spid="_x0000_s1054" type="#_x0000_t32" style="position:absolute;left:10401;top:26212;width:45;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IcxQAAANsAAAAPAAAAZHJzL2Rvd25yZXYueG1sRI9Ba8JA&#10;EIXvQv/DMgUvUjeKFEldRcRWL6WoRehtyE6zodnZmF1N+u87h4K3Gd6b975ZrHpfqxu1sQpsYDLO&#10;QBEXwVZcGvg8vT7NQcWEbLEOTAZ+KcJq+TBYYG5Dxwe6HVOpJIRjjgZcSk2udSwceYzj0BCL9h1a&#10;j0nWttS2xU7Cfa2nWfasPVYsDQ4b2jgqfo5Xb4BCuHy9n9fu7WPeJb89j3az2dWY4WO/fgGVqE93&#10;8//13gq+0MsvMoBe/gEAAP//AwBQSwECLQAUAAYACAAAACEA2+H2y+4AAACFAQAAEwAAAAAAAAAA&#10;AAAAAAAAAAAAW0NvbnRlbnRfVHlwZXNdLnhtbFBLAQItABQABgAIAAAAIQBa9CxbvwAAABUBAAAL&#10;AAAAAAAAAAAAAAAAAB8BAABfcmVscy8ucmVsc1BLAQItABQABgAIAAAAIQBaS4IcxQAAANsAAAAP&#10;AAAAAAAAAAAAAAAAAAcCAABkcnMvZG93bnJldi54bWxQSwUGAAAAAAMAAwC3AAAA+QIAAAAA&#10;" strokecolor="windowText" strokeweight="1pt">
                            <v:stroke endarrow="block" joinstyle="miter"/>
                          </v:shape>
                        </v:group>
                        <v:shape id="Straight Arrow Connector 5" o:spid="_x0000_s1055" type="#_x0000_t32" style="position:absolute;left:10477;top:41890;width:45;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yeHwgAAANsAAAAPAAAAZHJzL2Rvd25yZXYueG1sRE9Na8JA&#10;EL0L/Q/LFLyIbixSJLqKlLZ6EWkqgrchO2aD2dk0u5r4712h4G0e73Pmy85W4kqNLx0rGI8SEMS5&#10;0yUXCva/X8MpCB+QNVaOScGNPCwXL705ptq1/EPXLBQihrBPUYEJoU6l9Lkhi37kauLInVxjMUTY&#10;FFI32MZwW8m3JHmXFkuODQZr+jCUn7OLVUDO/R23h5X53k3bYD8Pg/VkclGq/9qtZiACdeEp/ndv&#10;dJw/hscv8QC5uAMAAP//AwBQSwECLQAUAAYACAAAACEA2+H2y+4AAACFAQAAEwAAAAAAAAAAAAAA&#10;AAAAAAAAW0NvbnRlbnRfVHlwZXNdLnhtbFBLAQItABQABgAIAAAAIQBa9CxbvwAAABUBAAALAAAA&#10;AAAAAAAAAAAAAB8BAABfcmVscy8ucmVsc1BLAQItABQABgAIAAAAIQA1ByeHwgAAANsAAAAPAAAA&#10;AAAAAAAAAAAAAAcCAABkcnMvZG93bnJldi54bWxQSwUGAAAAAAMAAwC3AAAA9gIAAAAA&#10;" strokecolor="windowText" strokeweight="1pt">
                          <v:stroke endarrow="block" joinstyle="miter"/>
                        </v:shape>
                      </v:group>
                      <v:line id="Straight Connector 10" o:spid="_x0000_s1056" style="position:absolute;visibility:visible;mso-wrap-style:square" from="21449,5714" to="32423,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MPwAAAANsAAAAPAAAAZHJzL2Rvd25yZXYueG1sRE9Na8JA&#10;EL0X/A/LCL3VTUopGl2DiIKXHhpbz0N2TKLZ2WV3m6T/vlso9DaP9zmbcjK9GMiHzrKCfJGBIK6t&#10;7rhR8HE+Pi1BhIissbdMCr4pQLmdPWyw0Hbkdxqq2IgUwqFABW2MrpAy1C0ZDAvriBN3td5gTNA3&#10;UnscU7jp5XOWvUqDHaeGFh3tW6rv1ZdRULF8W+WuWV48DWOY3Pnzcrgp9TifdmsQkab4L/5zn3Sa&#10;/wK/v6QD5PYHAAD//wMAUEsBAi0AFAAGAAgAAAAhANvh9svuAAAAhQEAABMAAAAAAAAAAAAAAAAA&#10;AAAAAFtDb250ZW50X1R5cGVzXS54bWxQSwECLQAUAAYACAAAACEAWvQsW78AAAAVAQAACwAAAAAA&#10;AAAAAAAAAAAfAQAAX3JlbHMvLnJlbHNQSwECLQAUAAYACAAAACEA2XcDD8AAAADbAAAADwAAAAAA&#10;AAAAAAAAAAAHAgAAZHJzL2Rvd25yZXYueG1sUEsFBgAAAAADAAMAtwAAAPQCAAAAAA==&#10;" strokecolor="windowText" strokeweight="1pt">
                        <v:stroke joinstyle="miter"/>
                      </v:line>
                      <v:shape id="Straight Arrow Connector 11" o:spid="_x0000_s1057" type="#_x0000_t32" style="position:absolute;left:32423;top:5715;width:0;height:121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GEwgAAANsAAAAPAAAAZHJzL2Rvd25yZXYueG1sRE9La8JA&#10;EL4L/odlhF5K3bSoSOoagvR1EdGK4G3ITrPB7GyaXU36712h4G0+vucsst7W4kKtrxwreB4nIIgL&#10;pysuFey/35/mIHxA1lg7JgV/5CFbDgcLTLXreEuXXShFDGGfogITQpNK6QtDFv3YNcSR+3GtxRBh&#10;W0rdYhfDbS1fkmQmLVYcGww2tDJUnHZnq4Cc+z2uD7n52My7YN8Oj5+TyVmph1Gfv4II1Ie7+N/9&#10;peP8Kdx+iQfI5RUAAP//AwBQSwECLQAUAAYACAAAACEA2+H2y+4AAACFAQAAEwAAAAAAAAAAAAAA&#10;AAAAAAAAW0NvbnRlbnRfVHlwZXNdLnhtbFBLAQItABQABgAIAAAAIQBa9CxbvwAAABUBAAALAAAA&#10;AAAAAAAAAAAAAB8BAABfcmVscy8ucmVsc1BLAQItABQABgAIAAAAIQBKPCGEwgAAANsAAAAPAAAA&#10;AAAAAAAAAAAAAAcCAABkcnMvZG93bnJldi54bWxQSwUGAAAAAAMAAwC3AAAA9gIAAAAA&#10;" strokecolor="windowText" strokeweight="1pt">
                        <v:stroke endarrow="block" joinstyle="miter"/>
                      </v:shape>
                    </v:group>
                    <v:line id="Straight Connector 14" o:spid="_x0000_s1058" style="position:absolute;visibility:visible;mso-wrap-style:square" from="20591,37185" to="32422,37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14wAAAANsAAAAPAAAAZHJzL2Rvd25yZXYueG1sRE89b8Iw&#10;EN0r8R+sQ+pWnHRoIWAihEBi6dDQMp/iIwnEZ8t2k/Tf15Uqdbun93mbcjK9GMiHzrKCfJGBIK6t&#10;7rhR8HE+Pi1BhIissbdMCr4pQLmdPWyw0Hbkdxqq2IgUwqFABW2MrpAy1C0ZDAvriBN3td5gTNA3&#10;UnscU7jp5XOWvUiDHaeGFh3tW6rv1ZdRULF8W+WuWV48DWOY3Pnzcrgp9TifdmsQkab4L/5zn3Sa&#10;/wq/v6QD5PYHAAD//wMAUEsBAi0AFAAGAAgAAAAhANvh9svuAAAAhQEAABMAAAAAAAAAAAAAAAAA&#10;AAAAAFtDb250ZW50X1R5cGVzXS54bWxQSwECLQAUAAYACAAAACEAWvQsW78AAAAVAQAACwAAAAAA&#10;AAAAAAAAAAAfAQAAX3JlbHMvLnJlbHNQSwECLQAUAAYACAAAACEAKaWdeMAAAADbAAAADwAAAAAA&#10;AAAAAAAAAAAHAgAAZHJzL2Rvd25yZXYueG1sUEsFBgAAAAADAAMAtwAAAPQCAAAAAA==&#10;" strokecolor="windowText" strokeweight="1pt">
                      <v:stroke joinstyle="miter"/>
                    </v:line>
                    <v:shape id="Straight Arrow Connector 15" o:spid="_x0000_s1059" type="#_x0000_t32" style="position:absolute;left:32423;top:26212;width:0;height:109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IzvwAAANsAAAAPAAAAZHJzL2Rvd25yZXYueG1sRE9LS8NA&#10;EL4X/A/LCN7sJgVFYjehCII0p1Zpr0N28rDZ2ZDdNsm/dw5Cjx/fe1vMrlc3GkPn2UC6TkARV952&#10;3Bj4+f58fgMVIrLF3jMZWChAkT+stphZP/GBbsfYKAnhkKGBNsYh0zpULTkMaz8QC1f70WEUODba&#10;jjhJuOv1JkletcOOpaHFgT5aqi7Hq5OS8uX3dO2q5rA/W/JUl/slLY15epx376AizfEu/nd/WQMb&#10;WS9f5Afo/A8AAP//AwBQSwECLQAUAAYACAAAACEA2+H2y+4AAACFAQAAEwAAAAAAAAAAAAAAAAAA&#10;AAAAW0NvbnRlbnRfVHlwZXNdLnhtbFBLAQItABQABgAIAAAAIQBa9CxbvwAAABUBAAALAAAAAAAA&#10;AAAAAAAAAB8BAABfcmVscy8ucmVsc1BLAQItABQABgAIAAAAIQCEjJIzvwAAANsAAAAPAAAAAAAA&#10;AAAAAAAAAAcCAABkcnMvZG93bnJldi54bWxQSwUGAAAAAAMAAwC3AAAA8wIAAAAA&#10;" strokecolor="windowText" strokeweight="1pt">
                      <v:stroke endarrow="block" joinstyle="miter"/>
                    </v:shape>
                  </v:group>
                  <v:shape id="Text Box 17" o:spid="_x0000_s1060" type="#_x0000_t202" style="position:absolute;left:24649;top:34819;width:426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EYwwAAANsAAAAPAAAAZHJzL2Rvd25yZXYueG1sRI/BasMw&#10;EETvhfyD2EBujRwfinGthJISCIWG1m7ui7SRTayVsdTEyddXhUKPw8y8YarN5HpxoTF0nhWslhkI&#10;Yu1Nx1bBV7N7LECEiGyw90wKbhRgs549VFgaf+VPutTRigThUKKCNsahlDLolhyGpR+Ik3fyo8OY&#10;5GilGfGa4K6XeZY9SYcdp4UWB9q2pM/1t1Ogm4LuhyN9HOyrHuz97bTN36VSi/n08gwi0hT/w3/t&#10;vVGQr+D3S/oBcv0DAAD//wMAUEsBAi0AFAAGAAgAAAAhANvh9svuAAAAhQEAABMAAAAAAAAAAAAA&#10;AAAAAAAAAFtDb250ZW50X1R5cGVzXS54bWxQSwECLQAUAAYACAAAACEAWvQsW78AAAAVAQAACwAA&#10;AAAAAAAAAAAAAAAfAQAAX3JlbHMvLnJlbHNQSwECLQAUAAYACAAAACEA8xERGMMAAADbAAAADwAA&#10;AAAAAAAAAAAAAAAHAgAAZHJzL2Rvd25yZXYueG1sUEsFBgAAAAADAAMAtwAAAPcCAAAAAA==&#10;" stroked="f">
                    <v:fill opacity="0"/>
                    <v:textbox style="mso-fit-shape-to-text:t">
                      <w:txbxContent>
                        <w:p w14:paraId="1970E567" w14:textId="77777777" w:rsidR="0056335D" w:rsidRPr="004D38EE" w:rsidRDefault="0056335D" w:rsidP="00012F0A">
                          <w:pPr>
                            <w:pStyle w:val="Heading5"/>
                            <w:rPr>
                              <w:color w:val="auto"/>
                            </w:rPr>
                          </w:pPr>
                          <w:r w:rsidRPr="004D38EE">
                            <w:rPr>
                              <w:color w:val="auto"/>
                            </w:rPr>
                            <w:t>No</w:t>
                          </w:r>
                        </w:p>
                      </w:txbxContent>
                    </v:textbox>
                  </v:shape>
                </v:group>
                <v:shape id="Text Box 20" o:spid="_x0000_s1061" type="#_x0000_t202" style="position:absolute;left:4533;top:27279;width:4928;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RCEwwAAANsAAAAPAAAAZHJzL2Rvd25yZXYueG1sRI/NasMw&#10;EITvgb6D2EJvsZxATXGjhBAolOJDnebQ42JtLdfWyrUU2337KBDIcZifj9nsZtuJkQbfOFawSlIQ&#10;xJXTDdcKTl9vyxcQPiBr7ByTgn/ysNs+LDaYazdxSeMx1CKOsM9RgQmhz6X0lSGLPnE9cfR+3GAx&#10;RDnUUg84xXHbyXWaZtJiw5FgsKeDoao9nm2EFL46l+7vd1W08tu0GT5/mg+lnh7n/SuIQHO4h2/t&#10;d61gncH1S/wBcnsBAAD//wMAUEsBAi0AFAAGAAgAAAAhANvh9svuAAAAhQEAABMAAAAAAAAAAAAA&#10;AAAAAAAAAFtDb250ZW50X1R5cGVzXS54bWxQSwECLQAUAAYACAAAACEAWvQsW78AAAAVAQAACwAA&#10;AAAAAAAAAAAAAAAfAQAAX3JlbHMvLnJlbHNQSwECLQAUAAYACAAAACEAGNEQhMMAAADbAAAADwAA&#10;AAAAAAAAAAAAAAAHAgAAZHJzL2Rvd25yZXYueG1sUEsFBgAAAAADAAMAtwAAAPcCAAAAAA==&#10;" stroked="f">
                  <v:textbox style="mso-fit-shape-to-text:t">
                    <w:txbxContent>
                      <w:p w14:paraId="51B1ECA3" w14:textId="77777777" w:rsidR="0056335D" w:rsidRPr="00A17399" w:rsidRDefault="0056335D" w:rsidP="00012F0A">
                        <w:pPr>
                          <w:rPr>
                            <w:b/>
                            <w:bCs/>
                            <w:sz w:val="22"/>
                          </w:rPr>
                        </w:pPr>
                        <w:r w:rsidRPr="00A17399">
                          <w:rPr>
                            <w:b/>
                            <w:bCs/>
                            <w:sz w:val="22"/>
                          </w:rPr>
                          <w:t>Yes</w:t>
                        </w:r>
                      </w:p>
                    </w:txbxContent>
                  </v:textbox>
                </v:shape>
                <v:shape id="Text Box 21" o:spid="_x0000_s1062" type="#_x0000_t202" style="position:absolute;left:4381;top:43053;width:4934;height:2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UfwgAAANsAAAAPAAAAZHJzL2Rvd25yZXYueG1sRI9Li8Iw&#10;FIX3A/6HcAV301RBRzpGGQRBxIWvhctLc6fptLmpTdT6740gzPJwHh9ntuhsLW7U+tKxgmGSgiDO&#10;nS65UHA6rj6nIHxA1lg7JgUP8rCY9z5mmGl35z3dDqEQcYR9hgpMCE0mpc8NWfSJa4ij9+taiyHK&#10;tpC6xXsct7UcpelEWiw5Egw2tDSUV4erjZCtz697d/kbbit5NtUExzuzUWrQ736+QQTqwn/43V5r&#10;BaMveH2JP0DOnwAAAP//AwBQSwECLQAUAAYACAAAACEA2+H2y+4AAACFAQAAEwAAAAAAAAAAAAAA&#10;AAAAAAAAW0NvbnRlbnRfVHlwZXNdLnhtbFBLAQItABQABgAIAAAAIQBa9CxbvwAAABUBAAALAAAA&#10;AAAAAAAAAAAAAB8BAABfcmVscy8ucmVsc1BLAQItABQABgAIAAAAIQB3nbUfwgAAANsAAAAPAAAA&#10;AAAAAAAAAAAAAAcCAABkcnMvZG93bnJldi54bWxQSwUGAAAAAAMAAwC3AAAA9gIAAAAA&#10;" stroked="f">
                  <v:textbox style="mso-fit-shape-to-text:t">
                    <w:txbxContent>
                      <w:p w14:paraId="126894E7" w14:textId="77777777" w:rsidR="0056335D" w:rsidRPr="00A17399" w:rsidRDefault="0056335D" w:rsidP="00012F0A">
                        <w:pPr>
                          <w:rPr>
                            <w:b/>
                            <w:bCs/>
                            <w:sz w:val="22"/>
                          </w:rPr>
                        </w:pPr>
                        <w:r w:rsidRPr="00A17399">
                          <w:rPr>
                            <w:b/>
                            <w:bCs/>
                            <w:sz w:val="22"/>
                          </w:rPr>
                          <w:t>Yes</w:t>
                        </w:r>
                      </w:p>
                    </w:txbxContent>
                  </v:textbox>
                </v:shape>
              </v:group>
            </w:pict>
          </mc:Fallback>
        </mc:AlternateContent>
      </w:r>
      <w:r>
        <w:br w:type="page"/>
      </w:r>
    </w:p>
    <w:p w14:paraId="317106AA" w14:textId="7C6EC6E0" w:rsidR="00BF3EF6" w:rsidRDefault="00BF3EF6" w:rsidP="00BF3EF6">
      <w:r>
        <w:lastRenderedPageBreak/>
        <w:t xml:space="preserve">SAIF developed this confined space program template to give you the </w:t>
      </w:r>
      <w:r w:rsidRPr="002516C7">
        <w:rPr>
          <w:b/>
          <w:bCs/>
        </w:rPr>
        <w:t>basic</w:t>
      </w:r>
      <w:r>
        <w:t xml:space="preserve"> framework for an </w:t>
      </w:r>
      <w:r w:rsidRPr="00EA0921">
        <w:t>effective</w:t>
      </w:r>
      <w:r>
        <w:t xml:space="preserve"> program required by Oregon OSHA. Simply filling in your company name does </w:t>
      </w:r>
      <w:r w:rsidRPr="1C01EAD7">
        <w:rPr>
          <w:i/>
          <w:iCs/>
        </w:rPr>
        <w:t>not</w:t>
      </w:r>
      <w:r>
        <w:t xml:space="preserve"> make this program sufficient. Tailor this program to your business practices and begin building a stronger safety and health culture. </w:t>
      </w:r>
    </w:p>
    <w:p w14:paraId="58196CC4" w14:textId="77777777" w:rsidR="00BF3EF6" w:rsidRDefault="00BF3EF6" w:rsidP="00BF3EF6"/>
    <w:p w14:paraId="626E8E97" w14:textId="77777777" w:rsidR="00BF3EF6" w:rsidRDefault="00BF3EF6" w:rsidP="00BF3EF6">
      <w:r>
        <w:t>Hazards of confined spaces potentially include, but are not limited to:</w:t>
      </w:r>
    </w:p>
    <w:p w14:paraId="46612C91" w14:textId="77777777" w:rsidR="00BF3EF6" w:rsidRDefault="00BF3EF6" w:rsidP="00BF3EF6"/>
    <w:p w14:paraId="2F5B728F" w14:textId="77777777" w:rsidR="00672DB0" w:rsidRDefault="00672DB0" w:rsidP="00774AC2">
      <w:pPr>
        <w:numPr>
          <w:ilvl w:val="0"/>
          <w:numId w:val="3"/>
        </w:numPr>
        <w:pBdr>
          <w:top w:val="nil"/>
          <w:left w:val="nil"/>
          <w:bottom w:val="nil"/>
          <w:right w:val="nil"/>
          <w:between w:val="nil"/>
        </w:pBdr>
        <w:spacing w:after="40"/>
        <w:ind w:left="360"/>
        <w:rPr>
          <w:color w:val="000000"/>
        </w:rPr>
        <w:sectPr w:rsidR="00672DB0" w:rsidSect="00392A7B">
          <w:footerReference w:type="default" r:id="rId18"/>
          <w:footerReference w:type="first" r:id="rId19"/>
          <w:pgSz w:w="12240" w:h="15840"/>
          <w:pgMar w:top="1080" w:right="1080" w:bottom="1080" w:left="1080" w:header="720" w:footer="576" w:gutter="0"/>
          <w:cols w:space="720"/>
          <w:titlePg/>
          <w:docGrid w:linePitch="360"/>
        </w:sectPr>
      </w:pPr>
    </w:p>
    <w:p w14:paraId="6E7DF1F5" w14:textId="15CE889B" w:rsidR="00BF3EF6" w:rsidRPr="00450C9B" w:rsidRDefault="00BF3EF6" w:rsidP="00774AC2">
      <w:pPr>
        <w:numPr>
          <w:ilvl w:val="0"/>
          <w:numId w:val="3"/>
        </w:numPr>
        <w:pBdr>
          <w:top w:val="nil"/>
          <w:left w:val="nil"/>
          <w:bottom w:val="nil"/>
          <w:right w:val="nil"/>
          <w:between w:val="nil"/>
        </w:pBdr>
        <w:spacing w:after="40"/>
        <w:ind w:left="360"/>
      </w:pPr>
      <w:r>
        <w:rPr>
          <w:color w:val="000000"/>
        </w:rPr>
        <w:t>Oxygen deficiency</w:t>
      </w:r>
    </w:p>
    <w:p w14:paraId="70B82A81" w14:textId="77777777" w:rsidR="00BF3EF6" w:rsidRDefault="00BF3EF6" w:rsidP="00774AC2">
      <w:pPr>
        <w:numPr>
          <w:ilvl w:val="0"/>
          <w:numId w:val="3"/>
        </w:numPr>
        <w:pBdr>
          <w:top w:val="nil"/>
          <w:left w:val="nil"/>
          <w:bottom w:val="nil"/>
          <w:right w:val="nil"/>
          <w:between w:val="nil"/>
        </w:pBdr>
        <w:spacing w:after="40"/>
        <w:ind w:left="360"/>
      </w:pPr>
      <w:r>
        <w:rPr>
          <w:color w:val="000000"/>
        </w:rPr>
        <w:t xml:space="preserve">Oxygen displacement </w:t>
      </w:r>
    </w:p>
    <w:p w14:paraId="64438348" w14:textId="77777777" w:rsidR="00BF3EF6" w:rsidRDefault="00BF3EF6" w:rsidP="00774AC2">
      <w:pPr>
        <w:numPr>
          <w:ilvl w:val="0"/>
          <w:numId w:val="3"/>
        </w:numPr>
        <w:pBdr>
          <w:top w:val="nil"/>
          <w:left w:val="nil"/>
          <w:bottom w:val="nil"/>
          <w:right w:val="nil"/>
          <w:between w:val="nil"/>
        </w:pBdr>
        <w:spacing w:after="40"/>
        <w:ind w:left="360"/>
      </w:pPr>
      <w:r>
        <w:rPr>
          <w:color w:val="000000"/>
        </w:rPr>
        <w:t>Toxic atmosphere</w:t>
      </w:r>
    </w:p>
    <w:p w14:paraId="0D105B11" w14:textId="77777777" w:rsidR="00BF3EF6" w:rsidRDefault="00BF3EF6" w:rsidP="00774AC2">
      <w:pPr>
        <w:numPr>
          <w:ilvl w:val="0"/>
          <w:numId w:val="3"/>
        </w:numPr>
        <w:pBdr>
          <w:top w:val="nil"/>
          <w:left w:val="nil"/>
          <w:bottom w:val="nil"/>
          <w:right w:val="nil"/>
          <w:between w:val="nil"/>
        </w:pBdr>
        <w:spacing w:after="40"/>
        <w:ind w:left="360"/>
      </w:pPr>
      <w:r>
        <w:rPr>
          <w:color w:val="000000"/>
        </w:rPr>
        <w:t>Trapping or pinch points</w:t>
      </w:r>
    </w:p>
    <w:p w14:paraId="478262F5" w14:textId="77777777" w:rsidR="00BF3EF6" w:rsidRDefault="00BF3EF6" w:rsidP="00774AC2">
      <w:pPr>
        <w:numPr>
          <w:ilvl w:val="0"/>
          <w:numId w:val="3"/>
        </w:numPr>
        <w:pBdr>
          <w:top w:val="nil"/>
          <w:left w:val="nil"/>
          <w:bottom w:val="nil"/>
          <w:right w:val="nil"/>
          <w:between w:val="nil"/>
        </w:pBdr>
        <w:spacing w:after="40"/>
        <w:ind w:left="360"/>
      </w:pPr>
      <w:r>
        <w:t>Mechanical hazards</w:t>
      </w:r>
    </w:p>
    <w:p w14:paraId="701B2B4A" w14:textId="77777777" w:rsidR="00BF3EF6" w:rsidRDefault="00BF3EF6" w:rsidP="00774AC2">
      <w:pPr>
        <w:numPr>
          <w:ilvl w:val="0"/>
          <w:numId w:val="3"/>
        </w:numPr>
        <w:pBdr>
          <w:top w:val="nil"/>
          <w:left w:val="nil"/>
          <w:bottom w:val="nil"/>
          <w:right w:val="nil"/>
          <w:between w:val="nil"/>
        </w:pBdr>
        <w:spacing w:after="40"/>
        <w:ind w:left="360"/>
      </w:pPr>
      <w:r>
        <w:rPr>
          <w:color w:val="000000"/>
        </w:rPr>
        <w:t>Engulfment hazards</w:t>
      </w:r>
    </w:p>
    <w:p w14:paraId="5D58B15D" w14:textId="77777777" w:rsidR="00BF3EF6" w:rsidRDefault="00BF3EF6" w:rsidP="00774AC2">
      <w:pPr>
        <w:numPr>
          <w:ilvl w:val="0"/>
          <w:numId w:val="3"/>
        </w:numPr>
        <w:pBdr>
          <w:top w:val="nil"/>
          <w:left w:val="nil"/>
          <w:bottom w:val="nil"/>
          <w:right w:val="nil"/>
          <w:between w:val="nil"/>
        </w:pBdr>
        <w:spacing w:after="40"/>
        <w:ind w:left="360"/>
      </w:pPr>
      <w:r w:rsidRPr="00450C9B">
        <w:rPr>
          <w:color w:val="000000"/>
        </w:rPr>
        <w:t>Electrical shock</w:t>
      </w:r>
    </w:p>
    <w:p w14:paraId="2E9923D0" w14:textId="77777777" w:rsidR="00BF3EF6" w:rsidRDefault="00BF3EF6" w:rsidP="00774AC2">
      <w:pPr>
        <w:numPr>
          <w:ilvl w:val="0"/>
          <w:numId w:val="3"/>
        </w:numPr>
        <w:pBdr>
          <w:top w:val="nil"/>
          <w:left w:val="nil"/>
          <w:bottom w:val="nil"/>
          <w:right w:val="nil"/>
          <w:between w:val="nil"/>
        </w:pBdr>
        <w:spacing w:after="40"/>
        <w:ind w:left="360"/>
      </w:pPr>
      <w:r w:rsidRPr="00450C9B">
        <w:rPr>
          <w:color w:val="000000"/>
        </w:rPr>
        <w:t>Thermal hazards</w:t>
      </w:r>
    </w:p>
    <w:p w14:paraId="43FFB309" w14:textId="77777777" w:rsidR="00BF3EF6" w:rsidRDefault="00BF3EF6" w:rsidP="00774AC2">
      <w:pPr>
        <w:numPr>
          <w:ilvl w:val="0"/>
          <w:numId w:val="3"/>
        </w:numPr>
        <w:pBdr>
          <w:top w:val="nil"/>
          <w:left w:val="nil"/>
          <w:bottom w:val="nil"/>
          <w:right w:val="nil"/>
          <w:between w:val="nil"/>
        </w:pBdr>
        <w:spacing w:after="40"/>
        <w:ind w:left="360"/>
      </w:pPr>
      <w:r w:rsidRPr="00450C9B">
        <w:rPr>
          <w:color w:val="000000"/>
        </w:rPr>
        <w:t>Structural failures</w:t>
      </w:r>
    </w:p>
    <w:p w14:paraId="43843D41" w14:textId="77777777" w:rsidR="00BF3EF6" w:rsidRDefault="00BF3EF6" w:rsidP="00774AC2">
      <w:pPr>
        <w:numPr>
          <w:ilvl w:val="0"/>
          <w:numId w:val="3"/>
        </w:numPr>
        <w:pBdr>
          <w:top w:val="nil"/>
          <w:left w:val="nil"/>
          <w:bottom w:val="nil"/>
          <w:right w:val="nil"/>
          <w:between w:val="nil"/>
        </w:pBdr>
        <w:spacing w:after="40"/>
        <w:ind w:left="360"/>
      </w:pPr>
      <w:r>
        <w:t>Configuration hazards</w:t>
      </w:r>
    </w:p>
    <w:p w14:paraId="432ED06A" w14:textId="77777777" w:rsidR="00BF3EF6" w:rsidRDefault="00BF3EF6" w:rsidP="00774AC2">
      <w:pPr>
        <w:numPr>
          <w:ilvl w:val="0"/>
          <w:numId w:val="3"/>
        </w:numPr>
        <w:pBdr>
          <w:top w:val="nil"/>
          <w:left w:val="nil"/>
          <w:bottom w:val="nil"/>
          <w:right w:val="nil"/>
          <w:between w:val="nil"/>
        </w:pBdr>
        <w:spacing w:after="40"/>
        <w:ind w:left="360"/>
      </w:pPr>
      <w:r>
        <w:t>Slips, trips, and falls</w:t>
      </w:r>
    </w:p>
    <w:p w14:paraId="75FE3843" w14:textId="77777777" w:rsidR="00BF3EF6" w:rsidRDefault="00BF3EF6" w:rsidP="00774AC2">
      <w:pPr>
        <w:numPr>
          <w:ilvl w:val="0"/>
          <w:numId w:val="3"/>
        </w:numPr>
        <w:pBdr>
          <w:top w:val="nil"/>
          <w:left w:val="nil"/>
          <w:bottom w:val="nil"/>
          <w:right w:val="nil"/>
          <w:between w:val="nil"/>
        </w:pBdr>
        <w:spacing w:after="40"/>
        <w:ind w:left="360"/>
      </w:pPr>
      <w:r>
        <w:t>Flammable atmosphere</w:t>
      </w:r>
    </w:p>
    <w:p w14:paraId="34C166AA" w14:textId="77777777" w:rsidR="00BF3EF6" w:rsidRDefault="00BF3EF6" w:rsidP="00774AC2">
      <w:pPr>
        <w:numPr>
          <w:ilvl w:val="0"/>
          <w:numId w:val="3"/>
        </w:numPr>
        <w:pBdr>
          <w:top w:val="nil"/>
          <w:left w:val="nil"/>
          <w:bottom w:val="nil"/>
          <w:right w:val="nil"/>
          <w:between w:val="nil"/>
        </w:pBdr>
        <w:spacing w:after="40"/>
        <w:ind w:left="360"/>
      </w:pPr>
      <w:r>
        <w:t>Oxygen enrichment</w:t>
      </w:r>
    </w:p>
    <w:p w14:paraId="7A8C5934" w14:textId="77777777" w:rsidR="00BF3EF6" w:rsidRDefault="00BF3EF6" w:rsidP="00774AC2">
      <w:pPr>
        <w:numPr>
          <w:ilvl w:val="0"/>
          <w:numId w:val="3"/>
        </w:numPr>
        <w:pBdr>
          <w:top w:val="nil"/>
          <w:left w:val="nil"/>
          <w:bottom w:val="nil"/>
          <w:right w:val="nil"/>
          <w:between w:val="nil"/>
        </w:pBdr>
        <w:spacing w:after="40"/>
        <w:ind w:left="360"/>
      </w:pPr>
      <w:r>
        <w:t>Heat or cold stress</w:t>
      </w:r>
    </w:p>
    <w:p w14:paraId="75470ABC" w14:textId="77777777" w:rsidR="00BF3EF6" w:rsidRDefault="00BF3EF6" w:rsidP="00774AC2">
      <w:pPr>
        <w:numPr>
          <w:ilvl w:val="0"/>
          <w:numId w:val="3"/>
        </w:numPr>
        <w:pBdr>
          <w:top w:val="nil"/>
          <w:left w:val="nil"/>
          <w:bottom w:val="nil"/>
          <w:right w:val="nil"/>
          <w:between w:val="nil"/>
        </w:pBdr>
        <w:spacing w:after="40"/>
        <w:ind w:left="360"/>
      </w:pPr>
      <w:r>
        <w:t>Chemical exposures</w:t>
      </w:r>
    </w:p>
    <w:p w14:paraId="4173CF66" w14:textId="77777777" w:rsidR="00BF3EF6" w:rsidRDefault="00BF3EF6" w:rsidP="00774AC2">
      <w:pPr>
        <w:numPr>
          <w:ilvl w:val="0"/>
          <w:numId w:val="3"/>
        </w:numPr>
        <w:pBdr>
          <w:top w:val="nil"/>
          <w:left w:val="nil"/>
          <w:bottom w:val="nil"/>
          <w:right w:val="nil"/>
          <w:between w:val="nil"/>
        </w:pBdr>
        <w:spacing w:after="40"/>
        <w:ind w:left="360"/>
      </w:pPr>
      <w:r>
        <w:t>Physical hazards</w:t>
      </w:r>
    </w:p>
    <w:p w14:paraId="12E854B3" w14:textId="77777777" w:rsidR="00BF3EF6" w:rsidRDefault="00BF3EF6" w:rsidP="00774AC2">
      <w:pPr>
        <w:numPr>
          <w:ilvl w:val="0"/>
          <w:numId w:val="3"/>
        </w:numPr>
        <w:pBdr>
          <w:top w:val="nil"/>
          <w:left w:val="nil"/>
          <w:bottom w:val="nil"/>
          <w:right w:val="nil"/>
          <w:between w:val="nil"/>
        </w:pBdr>
        <w:spacing w:after="40"/>
        <w:ind w:left="360"/>
      </w:pPr>
      <w:r>
        <w:t>Corrosive atmospheres</w:t>
      </w:r>
    </w:p>
    <w:p w14:paraId="760605EE" w14:textId="77777777" w:rsidR="00BF3EF6" w:rsidRDefault="00BF3EF6" w:rsidP="00774AC2">
      <w:pPr>
        <w:numPr>
          <w:ilvl w:val="0"/>
          <w:numId w:val="3"/>
        </w:numPr>
        <w:pBdr>
          <w:top w:val="nil"/>
          <w:left w:val="nil"/>
          <w:bottom w:val="nil"/>
          <w:right w:val="nil"/>
          <w:between w:val="nil"/>
        </w:pBdr>
        <w:spacing w:after="40"/>
        <w:ind w:left="360"/>
      </w:pPr>
      <w:r>
        <w:t>Illumination issues</w:t>
      </w:r>
    </w:p>
    <w:p w14:paraId="601E706C" w14:textId="77777777" w:rsidR="00BF3EF6" w:rsidRDefault="00BF3EF6" w:rsidP="00774AC2">
      <w:pPr>
        <w:numPr>
          <w:ilvl w:val="0"/>
          <w:numId w:val="3"/>
        </w:numPr>
        <w:pBdr>
          <w:top w:val="nil"/>
          <w:left w:val="nil"/>
          <w:bottom w:val="nil"/>
          <w:right w:val="nil"/>
          <w:between w:val="nil"/>
        </w:pBdr>
        <w:spacing w:after="40"/>
        <w:ind w:left="360"/>
      </w:pPr>
      <w:r>
        <w:t>Radiation</w:t>
      </w:r>
    </w:p>
    <w:p w14:paraId="0ACBCDE8" w14:textId="77777777" w:rsidR="00BF3EF6" w:rsidRDefault="00BF3EF6" w:rsidP="00774AC2">
      <w:pPr>
        <w:numPr>
          <w:ilvl w:val="0"/>
          <w:numId w:val="3"/>
        </w:numPr>
        <w:pBdr>
          <w:top w:val="nil"/>
          <w:left w:val="nil"/>
          <w:bottom w:val="nil"/>
          <w:right w:val="nil"/>
          <w:between w:val="nil"/>
        </w:pBdr>
        <w:spacing w:after="40"/>
        <w:ind w:left="360"/>
      </w:pPr>
      <w:r>
        <w:t>Unstable platforms</w:t>
      </w:r>
    </w:p>
    <w:p w14:paraId="552D7E96" w14:textId="77777777" w:rsidR="00181192" w:rsidRDefault="00BF3EF6" w:rsidP="00774AC2">
      <w:pPr>
        <w:numPr>
          <w:ilvl w:val="0"/>
          <w:numId w:val="3"/>
        </w:numPr>
        <w:pBdr>
          <w:top w:val="nil"/>
          <w:left w:val="nil"/>
          <w:bottom w:val="nil"/>
          <w:right w:val="nil"/>
          <w:between w:val="nil"/>
        </w:pBdr>
        <w:spacing w:after="40"/>
        <w:ind w:left="360"/>
      </w:pPr>
      <w:r>
        <w:t>Other potential hazards</w:t>
      </w:r>
    </w:p>
    <w:p w14:paraId="4A7622B4" w14:textId="77777777" w:rsidR="00672DB0" w:rsidRDefault="00672DB0" w:rsidP="00181192">
      <w:pPr>
        <w:pBdr>
          <w:top w:val="nil"/>
          <w:left w:val="nil"/>
          <w:bottom w:val="nil"/>
          <w:right w:val="nil"/>
          <w:between w:val="nil"/>
        </w:pBdr>
        <w:spacing w:after="40"/>
        <w:sectPr w:rsidR="00672DB0" w:rsidSect="00672DB0">
          <w:type w:val="continuous"/>
          <w:pgSz w:w="12240" w:h="15840"/>
          <w:pgMar w:top="1080" w:right="1080" w:bottom="1080" w:left="1080" w:header="720" w:footer="576" w:gutter="0"/>
          <w:cols w:num="3" w:space="720"/>
          <w:titlePg/>
          <w:docGrid w:linePitch="360"/>
        </w:sectPr>
      </w:pPr>
    </w:p>
    <w:p w14:paraId="2F38F423" w14:textId="6246A007" w:rsidR="00181192" w:rsidRDefault="00181192" w:rsidP="00181192">
      <w:pPr>
        <w:pBdr>
          <w:top w:val="nil"/>
          <w:left w:val="nil"/>
          <w:bottom w:val="nil"/>
          <w:right w:val="nil"/>
          <w:between w:val="nil"/>
        </w:pBdr>
        <w:spacing w:after="40"/>
      </w:pPr>
    </w:p>
    <w:p w14:paraId="3846C957" w14:textId="4D5E2186" w:rsidR="00BF3EF6" w:rsidRPr="0085398B" w:rsidRDefault="00BF3EF6" w:rsidP="00181192">
      <w:pPr>
        <w:pBdr>
          <w:top w:val="nil"/>
          <w:left w:val="nil"/>
          <w:bottom w:val="nil"/>
          <w:right w:val="nil"/>
          <w:between w:val="nil"/>
        </w:pBdr>
        <w:spacing w:after="40"/>
      </w:pPr>
      <w:r>
        <w:t xml:space="preserve">You </w:t>
      </w:r>
      <w:r w:rsidRPr="0085398B">
        <w:t>must evaluate</w:t>
      </w:r>
      <w:r>
        <w:t xml:space="preserve"> spaces</w:t>
      </w:r>
      <w:r w:rsidRPr="0085398B">
        <w:t xml:space="preserve"> and </w:t>
      </w:r>
      <w:r>
        <w:t xml:space="preserve">identify </w:t>
      </w:r>
      <w:r w:rsidRPr="0085398B">
        <w:t>permit</w:t>
      </w:r>
      <w:r>
        <w:t>-</w:t>
      </w:r>
      <w:r w:rsidRPr="0085398B">
        <w:t xml:space="preserve">required confined spaces to ensure employees are protected </w:t>
      </w:r>
      <w:r>
        <w:t xml:space="preserve">when they enter </w:t>
      </w:r>
      <w:r w:rsidRPr="0085398B">
        <w:t>such spaces. Most accidents in permit spaces happen when workers and untrained rescuers do not recognize hazards in the spaces</w:t>
      </w:r>
      <w:r>
        <w:t>,</w:t>
      </w:r>
      <w:r w:rsidRPr="0085398B">
        <w:t xml:space="preserve"> or they do not control the hazards before they enter. Never assume a permit space is safe to enter. </w:t>
      </w:r>
    </w:p>
    <w:p w14:paraId="2AEF6B02" w14:textId="6D3C587E" w:rsidR="00E63525" w:rsidRDefault="00E63525" w:rsidP="006B54ED"/>
    <w:p w14:paraId="06A00EC9" w14:textId="77777777" w:rsidR="007470E4" w:rsidRPr="007675AA" w:rsidRDefault="007470E4" w:rsidP="007470E4">
      <w:pPr>
        <w:rPr>
          <w:color w:val="E01F22" w:themeColor="accent6"/>
        </w:rPr>
      </w:pPr>
      <w:r w:rsidRPr="007675AA">
        <w:rPr>
          <w:color w:val="E01F22" w:themeColor="accent6"/>
          <w:highlight w:val="yellow"/>
        </w:rPr>
        <w:t>To complete this sample program, you must:</w:t>
      </w:r>
      <w:r w:rsidRPr="007675AA">
        <w:rPr>
          <w:color w:val="E01F22" w:themeColor="accent6"/>
        </w:rPr>
        <w:t xml:space="preserve"> </w:t>
      </w:r>
    </w:p>
    <w:p w14:paraId="4563FBE7" w14:textId="77777777" w:rsidR="007470E4" w:rsidRPr="00E700D2" w:rsidRDefault="007470E4" w:rsidP="007470E4">
      <w:pPr>
        <w:pStyle w:val="Header"/>
        <w:tabs>
          <w:tab w:val="clear" w:pos="4680"/>
          <w:tab w:val="clear" w:pos="9360"/>
        </w:tabs>
        <w:rPr>
          <w:highlight w:val="yellow"/>
        </w:rPr>
      </w:pPr>
    </w:p>
    <w:p w14:paraId="27C3A051" w14:textId="77777777" w:rsidR="007470E4" w:rsidRPr="00EA0921" w:rsidRDefault="007470E4" w:rsidP="00774AC2">
      <w:pPr>
        <w:numPr>
          <w:ilvl w:val="0"/>
          <w:numId w:val="4"/>
        </w:numPr>
      </w:pPr>
      <w:r w:rsidRPr="00EA0921">
        <w:t>Identify individuals who will be responsible for managing the program</w:t>
      </w:r>
    </w:p>
    <w:p w14:paraId="16E9FD46" w14:textId="77777777" w:rsidR="007470E4" w:rsidRPr="00EA0921" w:rsidRDefault="007470E4" w:rsidP="007470E4">
      <w:pPr>
        <w:ind w:left="720"/>
      </w:pPr>
    </w:p>
    <w:p w14:paraId="29A62299" w14:textId="77777777" w:rsidR="007470E4" w:rsidRPr="00EA0921" w:rsidRDefault="007470E4" w:rsidP="00774AC2">
      <w:pPr>
        <w:numPr>
          <w:ilvl w:val="0"/>
          <w:numId w:val="4"/>
        </w:numPr>
      </w:pPr>
      <w:r w:rsidRPr="00EA0921">
        <w:t>Identify permit</w:t>
      </w:r>
      <w:r>
        <w:t>-</w:t>
      </w:r>
      <w:r w:rsidRPr="00EA0921">
        <w:t>required spaces (See Appendix I)</w:t>
      </w:r>
    </w:p>
    <w:p w14:paraId="658A1BF3" w14:textId="77777777" w:rsidR="007470E4" w:rsidRPr="00EA0921" w:rsidRDefault="007470E4" w:rsidP="007470E4">
      <w:pPr>
        <w:ind w:left="720"/>
      </w:pPr>
    </w:p>
    <w:p w14:paraId="7E5F2758" w14:textId="77777777" w:rsidR="007470E4" w:rsidRPr="00EA0921" w:rsidRDefault="007470E4" w:rsidP="00774AC2">
      <w:pPr>
        <w:numPr>
          <w:ilvl w:val="0"/>
          <w:numId w:val="4"/>
        </w:numPr>
      </w:pPr>
      <w:r w:rsidRPr="00EA0921">
        <w:t>Train employees on the program</w:t>
      </w:r>
      <w:r>
        <w:t>,</w:t>
      </w:r>
      <w:r w:rsidRPr="00EA0921">
        <w:t xml:space="preserve"> including any entry supervisors, authorized attendants, and on-site emergency responders. Also ensure all affected employees have awareness training. </w:t>
      </w:r>
    </w:p>
    <w:p w14:paraId="237554A8" w14:textId="77777777" w:rsidR="007470E4" w:rsidRPr="00EA0921" w:rsidRDefault="007470E4" w:rsidP="007470E4">
      <w:pPr>
        <w:ind w:left="720"/>
      </w:pPr>
    </w:p>
    <w:p w14:paraId="673D63E8" w14:textId="77777777" w:rsidR="007470E4" w:rsidRPr="00EA0921" w:rsidRDefault="007470E4" w:rsidP="00774AC2">
      <w:pPr>
        <w:numPr>
          <w:ilvl w:val="0"/>
          <w:numId w:val="4"/>
        </w:numPr>
      </w:pPr>
      <w:r w:rsidRPr="00EA0921">
        <w:t xml:space="preserve">Plan for emergency rescue prior to entering any permit required space. </w:t>
      </w:r>
    </w:p>
    <w:p w14:paraId="392EA1EF" w14:textId="77777777" w:rsidR="007470E4" w:rsidRPr="00EA0921" w:rsidRDefault="007470E4" w:rsidP="007470E4">
      <w:pPr>
        <w:pStyle w:val="ListParagraph"/>
      </w:pPr>
    </w:p>
    <w:p w14:paraId="4D0721D2" w14:textId="77777777" w:rsidR="007470E4" w:rsidRPr="00EA0921" w:rsidRDefault="007470E4" w:rsidP="007470E4">
      <w:pPr>
        <w:ind w:left="720"/>
      </w:pPr>
      <w:r w:rsidRPr="00EA0921">
        <w:rPr>
          <w:b/>
          <w:bCs/>
        </w:rPr>
        <w:t xml:space="preserve">NOTE: </w:t>
      </w:r>
      <w:r w:rsidRPr="00EA0921">
        <w:t xml:space="preserve">It is not acceptable to simply rely on a local EMS </w:t>
      </w:r>
      <w:r>
        <w:t xml:space="preserve">-- </w:t>
      </w:r>
      <w:r w:rsidRPr="00EA0921">
        <w:t>such as a fire department</w:t>
      </w:r>
      <w:r>
        <w:t xml:space="preserve"> --</w:t>
      </w:r>
      <w:r w:rsidRPr="00EA0921">
        <w:t xml:space="preserve"> to be your rescue team without any prior authorization. This step requires diligence</w:t>
      </w:r>
      <w:r>
        <w:t>, because</w:t>
      </w:r>
      <w:r w:rsidRPr="00EA0921">
        <w:t xml:space="preserve"> many confined</w:t>
      </w:r>
      <w:r>
        <w:t>-</w:t>
      </w:r>
      <w:r w:rsidRPr="00EA0921">
        <w:t xml:space="preserve">space related fatalities involve would-be rescuers. </w:t>
      </w:r>
    </w:p>
    <w:p w14:paraId="25A94085" w14:textId="77777777" w:rsidR="007470E4" w:rsidRPr="00EA0921" w:rsidRDefault="007470E4" w:rsidP="007470E4">
      <w:pPr>
        <w:ind w:left="720"/>
      </w:pPr>
    </w:p>
    <w:p w14:paraId="691CEFE0" w14:textId="77777777" w:rsidR="007470E4" w:rsidRPr="00EA0921" w:rsidRDefault="007470E4" w:rsidP="00774AC2">
      <w:pPr>
        <w:numPr>
          <w:ilvl w:val="0"/>
          <w:numId w:val="4"/>
        </w:numPr>
      </w:pPr>
      <w:r w:rsidRPr="00EA0921">
        <w:t xml:space="preserve">Evaluate and ensure all required equipment is purchased and properly maintained prior to any permit entry. </w:t>
      </w:r>
    </w:p>
    <w:p w14:paraId="162B621C" w14:textId="77777777" w:rsidR="007470E4" w:rsidRPr="00EA0921" w:rsidRDefault="007470E4" w:rsidP="007470E4">
      <w:pPr>
        <w:ind w:left="720"/>
      </w:pPr>
    </w:p>
    <w:p w14:paraId="195F77B5" w14:textId="77777777" w:rsidR="007470E4" w:rsidRPr="00EA0921" w:rsidRDefault="007470E4" w:rsidP="00774AC2">
      <w:pPr>
        <w:numPr>
          <w:ilvl w:val="0"/>
          <w:numId w:val="4"/>
        </w:numPr>
      </w:pPr>
      <w:r w:rsidRPr="00EA0921">
        <w:t xml:space="preserve">Ensure pre-entry procedures are followed and a permit (See Appendix II) is issued before entry into any confined space. </w:t>
      </w:r>
    </w:p>
    <w:p w14:paraId="7E8022AE" w14:textId="77777777" w:rsidR="007470E4" w:rsidRPr="00EA0921" w:rsidRDefault="007470E4" w:rsidP="007470E4">
      <w:pPr>
        <w:pStyle w:val="ListParagraph"/>
      </w:pPr>
    </w:p>
    <w:p w14:paraId="14BF7BCD" w14:textId="77777777" w:rsidR="007470E4" w:rsidRPr="00EA0921" w:rsidRDefault="007470E4" w:rsidP="00774AC2">
      <w:pPr>
        <w:numPr>
          <w:ilvl w:val="0"/>
          <w:numId w:val="4"/>
        </w:numPr>
      </w:pPr>
      <w:r w:rsidRPr="00EA0921">
        <w:t>If an alternative entry (non-permit entry) is used to enter the space, ensure an alternate entry procedure is followed (Appendix III).</w:t>
      </w:r>
    </w:p>
    <w:p w14:paraId="10FD346D" w14:textId="77777777" w:rsidR="007470E4" w:rsidRPr="00EA0921" w:rsidRDefault="007470E4" w:rsidP="007470E4"/>
    <w:p w14:paraId="5CD101FA" w14:textId="77777777" w:rsidR="007470E4" w:rsidRPr="00EA0921" w:rsidRDefault="007470E4" w:rsidP="007470E4">
      <w:r w:rsidRPr="00EA0921">
        <w:t xml:space="preserve">Periodic updates and consistent implementation are important for a written policy to successfully protect employees who must enter confined spaces. </w:t>
      </w:r>
    </w:p>
    <w:p w14:paraId="5945BF7E" w14:textId="77777777" w:rsidR="007470E4" w:rsidRPr="00EA0921" w:rsidRDefault="007470E4" w:rsidP="007470E4"/>
    <w:p w14:paraId="7EDFEB06" w14:textId="77777777" w:rsidR="00EF5B9A" w:rsidRDefault="007470E4" w:rsidP="007470E4">
      <w:pPr>
        <w:rPr>
          <w:b/>
          <w:bCs/>
          <w:sz w:val="22"/>
          <w:szCs w:val="22"/>
        </w:rPr>
      </w:pPr>
      <w:r w:rsidRPr="00EF5B9A">
        <w:rPr>
          <w:b/>
          <w:bCs/>
          <w:sz w:val="22"/>
          <w:szCs w:val="22"/>
        </w:rPr>
        <w:t xml:space="preserve">Don’t forget to delete these first two pages once all steps are completed. </w:t>
      </w:r>
    </w:p>
    <w:p w14:paraId="410544A9" w14:textId="77777777" w:rsidR="00EF5B9A" w:rsidRDefault="00EF5B9A" w:rsidP="007470E4">
      <w:pPr>
        <w:rPr>
          <w:b/>
          <w:bCs/>
          <w:sz w:val="22"/>
          <w:szCs w:val="22"/>
        </w:rPr>
      </w:pPr>
    </w:p>
    <w:p w14:paraId="5BFE3825" w14:textId="77777777" w:rsidR="00392A7B" w:rsidRDefault="007470E4">
      <w:pPr>
        <w:sectPr w:rsidR="00392A7B" w:rsidSect="007D62CE">
          <w:type w:val="continuous"/>
          <w:pgSz w:w="12240" w:h="15840"/>
          <w:pgMar w:top="1080" w:right="1080" w:bottom="1080" w:left="1080" w:header="720" w:footer="576" w:gutter="0"/>
          <w:cols w:space="720"/>
          <w:titlePg/>
          <w:docGrid w:linePitch="360"/>
        </w:sectPr>
      </w:pPr>
      <w:r w:rsidRPr="00EF5B9A">
        <w:rPr>
          <w:b/>
          <w:bCs/>
          <w:sz w:val="22"/>
          <w:szCs w:val="22"/>
        </w:rPr>
        <w:t>Congratulations!</w:t>
      </w:r>
      <w:r w:rsidR="00732CBF">
        <w:br w:type="page"/>
      </w:r>
    </w:p>
    <w:p w14:paraId="14FEA6C3" w14:textId="1F8DD857" w:rsidR="00974D0B" w:rsidRPr="000F5DD2" w:rsidRDefault="00974D0B" w:rsidP="000F5DD2">
      <w:pPr>
        <w:pStyle w:val="Heading3"/>
        <w:rPr>
          <w:sz w:val="32"/>
          <w:szCs w:val="32"/>
        </w:rPr>
      </w:pPr>
      <w:bookmarkStart w:id="7" w:name="_Toc87016969"/>
      <w:r w:rsidRPr="000F5DD2">
        <w:rPr>
          <w:sz w:val="32"/>
          <w:szCs w:val="32"/>
        </w:rPr>
        <w:lastRenderedPageBreak/>
        <w:t>Confined Space Program</w:t>
      </w:r>
      <w:bookmarkEnd w:id="7"/>
    </w:p>
    <w:p w14:paraId="0B7AA8D7" w14:textId="77777777" w:rsidR="00974D0B" w:rsidRDefault="00974D0B" w:rsidP="00C71D46">
      <w:pPr>
        <w:pStyle w:val="Heading3"/>
      </w:pPr>
      <w:bookmarkStart w:id="8" w:name="_Toc87016970"/>
      <w:r>
        <w:t>Purpose</w:t>
      </w:r>
      <w:bookmarkEnd w:id="8"/>
    </w:p>
    <w:p w14:paraId="4FF64024" w14:textId="61D22365" w:rsidR="007470E4" w:rsidRDefault="00974D0B" w:rsidP="00974D0B">
      <w:r>
        <w:t xml:space="preserve">The purpose of this written Confined Space Program is to establish practices and procedures to protect workers from the hazards of entry into a confined space. When workers enter a confined space to perform inspection, repair, maintenance, or construction work, they can encounter hazards ranging from toxic gases, harmful or corrosive chemicals, flammable solvents, or physical hazards such as machinery that starts unexpectedly. </w:t>
      </w:r>
      <w:r w:rsidR="00732CBF">
        <w:t>All</w:t>
      </w:r>
      <w:r>
        <w:t xml:space="preserve"> these hazards can result in life-threatening exposures. This program also helps us identify all permit spaces in our workplace and ensure that all authorized employees will enter, work in, and exit the spaces safely. This written program follows the requirements set by Oregon OSHA.</w:t>
      </w:r>
    </w:p>
    <w:p w14:paraId="79AE6549" w14:textId="32708D31" w:rsidR="007470E4" w:rsidRDefault="007470E4" w:rsidP="006B54ED"/>
    <w:p w14:paraId="55A4C237" w14:textId="1D7D36A2" w:rsidR="00732CBF" w:rsidRDefault="00732CBF" w:rsidP="00F33CC8">
      <w:pPr>
        <w:spacing w:after="120"/>
        <w:rPr>
          <w:snapToGrid w:val="0"/>
        </w:rPr>
      </w:pPr>
      <w:r w:rsidRPr="006E1732">
        <w:rPr>
          <w:snapToGrid w:val="0"/>
          <w:color w:val="FF0000"/>
          <w:highlight w:val="yellow"/>
        </w:rPr>
        <w:fldChar w:fldCharType="begin">
          <w:ffData>
            <w:name w:val="Text106"/>
            <w:enabled/>
            <w:calcOnExit w:val="0"/>
            <w:textInput>
              <w:default w:val="(Type the name of your company)"/>
            </w:textInput>
          </w:ffData>
        </w:fldChar>
      </w:r>
      <w:bookmarkStart w:id="9" w:name="Text106"/>
      <w:r w:rsidRPr="006E1732">
        <w:rPr>
          <w:snapToGrid w:val="0"/>
          <w:color w:val="FF0000"/>
          <w:highlight w:val="yellow"/>
        </w:rPr>
        <w:instrText xml:space="preserve"> FORMTEXT </w:instrText>
      </w:r>
      <w:r w:rsidRPr="006E1732">
        <w:rPr>
          <w:snapToGrid w:val="0"/>
          <w:color w:val="FF0000"/>
          <w:highlight w:val="yellow"/>
        </w:rPr>
      </w:r>
      <w:r w:rsidRPr="006E1732">
        <w:rPr>
          <w:snapToGrid w:val="0"/>
          <w:color w:val="FF0000"/>
          <w:highlight w:val="yellow"/>
        </w:rPr>
        <w:fldChar w:fldCharType="separate"/>
      </w:r>
      <w:r w:rsidRPr="006E1732">
        <w:rPr>
          <w:noProof/>
          <w:snapToGrid w:val="0"/>
          <w:color w:val="FF0000"/>
          <w:highlight w:val="yellow"/>
        </w:rPr>
        <w:t>(Type the name of your company)</w:t>
      </w:r>
      <w:r w:rsidRPr="006E1732">
        <w:rPr>
          <w:snapToGrid w:val="0"/>
          <w:color w:val="FF0000"/>
          <w:highlight w:val="yellow"/>
        </w:rPr>
        <w:fldChar w:fldCharType="end"/>
      </w:r>
      <w:bookmarkEnd w:id="9"/>
      <w:r>
        <w:rPr>
          <w:snapToGrid w:val="0"/>
        </w:rPr>
        <w:t xml:space="preserve"> will do the following to ensure the health and safety of those who work in and around permit spaces:</w:t>
      </w:r>
    </w:p>
    <w:p w14:paraId="2CBBA0BB" w14:textId="77777777" w:rsidR="00732CBF" w:rsidRPr="00732CBF" w:rsidRDefault="00732CBF" w:rsidP="00774AC2">
      <w:pPr>
        <w:pStyle w:val="ListParagraph"/>
        <w:numPr>
          <w:ilvl w:val="0"/>
          <w:numId w:val="5"/>
        </w:numPr>
        <w:rPr>
          <w:snapToGrid w:val="0"/>
        </w:rPr>
      </w:pPr>
      <w:r w:rsidRPr="00732CBF">
        <w:rPr>
          <w:snapToGrid w:val="0"/>
        </w:rPr>
        <w:t>Evaluate each confined space to determine if it has the characteristics of a permit space</w:t>
      </w:r>
    </w:p>
    <w:p w14:paraId="3511FD3A" w14:textId="77777777" w:rsidR="00732CBF" w:rsidRPr="00732CBF" w:rsidRDefault="00732CBF" w:rsidP="00774AC2">
      <w:pPr>
        <w:pStyle w:val="ListParagraph"/>
        <w:numPr>
          <w:ilvl w:val="0"/>
          <w:numId w:val="5"/>
        </w:numPr>
        <w:rPr>
          <w:snapToGrid w:val="0"/>
        </w:rPr>
      </w:pPr>
      <w:r w:rsidRPr="00732CBF">
        <w:rPr>
          <w:snapToGrid w:val="0"/>
        </w:rPr>
        <w:t>Develop a catalog of all permit spaces</w:t>
      </w:r>
    </w:p>
    <w:p w14:paraId="0E2C6501" w14:textId="77777777" w:rsidR="00732CBF" w:rsidRPr="00732CBF" w:rsidRDefault="00732CBF" w:rsidP="00774AC2">
      <w:pPr>
        <w:pStyle w:val="ListParagraph"/>
        <w:numPr>
          <w:ilvl w:val="0"/>
          <w:numId w:val="5"/>
        </w:numPr>
        <w:rPr>
          <w:snapToGrid w:val="0"/>
        </w:rPr>
      </w:pPr>
      <w:r w:rsidRPr="00732CBF">
        <w:rPr>
          <w:snapToGrid w:val="0"/>
        </w:rPr>
        <w:t>Inform all employees of the location and the hazards in each permit space</w:t>
      </w:r>
    </w:p>
    <w:p w14:paraId="582B7D0D" w14:textId="77777777" w:rsidR="00732CBF" w:rsidRPr="00732CBF" w:rsidRDefault="00732CBF" w:rsidP="00774AC2">
      <w:pPr>
        <w:pStyle w:val="ListParagraph"/>
        <w:numPr>
          <w:ilvl w:val="0"/>
          <w:numId w:val="5"/>
        </w:numPr>
        <w:rPr>
          <w:snapToGrid w:val="0"/>
        </w:rPr>
      </w:pPr>
      <w:r w:rsidRPr="00732CBF">
        <w:rPr>
          <w:snapToGrid w:val="0"/>
        </w:rPr>
        <w:t>Prevent unauthorized persons from entering a permit space</w:t>
      </w:r>
    </w:p>
    <w:p w14:paraId="17694393" w14:textId="77777777" w:rsidR="00732CBF" w:rsidRPr="00732CBF" w:rsidRDefault="00732CBF" w:rsidP="00774AC2">
      <w:pPr>
        <w:pStyle w:val="ListParagraph"/>
        <w:numPr>
          <w:ilvl w:val="0"/>
          <w:numId w:val="5"/>
        </w:numPr>
        <w:rPr>
          <w:snapToGrid w:val="0"/>
        </w:rPr>
      </w:pPr>
      <w:r w:rsidRPr="00732CBF">
        <w:rPr>
          <w:snapToGrid w:val="0"/>
        </w:rPr>
        <w:t>Train entry supervisors, authorized entrants, and attendants so that they have the skills necessary to fulfill their duties</w:t>
      </w:r>
    </w:p>
    <w:p w14:paraId="3C522ECD" w14:textId="77777777" w:rsidR="00732CBF" w:rsidRPr="00732CBF" w:rsidRDefault="00732CBF" w:rsidP="00774AC2">
      <w:pPr>
        <w:pStyle w:val="ListParagraph"/>
        <w:numPr>
          <w:ilvl w:val="0"/>
          <w:numId w:val="5"/>
        </w:numPr>
        <w:rPr>
          <w:snapToGrid w:val="0"/>
        </w:rPr>
      </w:pPr>
      <w:r w:rsidRPr="00732CBF">
        <w:rPr>
          <w:snapToGrid w:val="0"/>
        </w:rPr>
        <w:t>Provide all necessary equipment for permit-space work at no cost to employees, maintain the equipment, and ensure that employees use the equipment properly</w:t>
      </w:r>
    </w:p>
    <w:p w14:paraId="37DA447E" w14:textId="77777777" w:rsidR="00732CBF" w:rsidRPr="00732CBF" w:rsidRDefault="00732CBF" w:rsidP="00774AC2">
      <w:pPr>
        <w:pStyle w:val="ListParagraph"/>
        <w:numPr>
          <w:ilvl w:val="0"/>
          <w:numId w:val="5"/>
        </w:numPr>
        <w:rPr>
          <w:snapToGrid w:val="0"/>
        </w:rPr>
      </w:pPr>
      <w:r w:rsidRPr="00732CBF">
        <w:rPr>
          <w:snapToGrid w:val="0"/>
        </w:rPr>
        <w:t>Inform contractors about the permit-space program and coordinate entry operations</w:t>
      </w:r>
    </w:p>
    <w:p w14:paraId="2C97A3C6" w14:textId="77777777" w:rsidR="00C71D46" w:rsidRDefault="00C71D46" w:rsidP="00C71D46">
      <w:pPr>
        <w:pStyle w:val="Heading3"/>
      </w:pPr>
      <w:bookmarkStart w:id="10" w:name="_Toc87016971"/>
      <w:r>
        <w:t>Responsibilities</w:t>
      </w:r>
      <w:bookmarkEnd w:id="10"/>
    </w:p>
    <w:p w14:paraId="66D79DA3" w14:textId="7F88355E" w:rsidR="00C71D46" w:rsidRDefault="00C71D46" w:rsidP="00340AA7">
      <w:pPr>
        <w:spacing w:after="120"/>
        <w:rPr>
          <w:snapToGrid w:val="0"/>
        </w:rPr>
      </w:pPr>
      <w:r w:rsidRPr="006E1732">
        <w:rPr>
          <w:snapToGrid w:val="0"/>
          <w:color w:val="FF0000"/>
          <w:highlight w:val="yellow"/>
        </w:rPr>
        <w:fldChar w:fldCharType="begin">
          <w:ffData>
            <w:name w:val="Text107"/>
            <w:enabled/>
            <w:calcOnExit w:val="0"/>
            <w:textInput>
              <w:default w:val="(Type the name of your company)"/>
            </w:textInput>
          </w:ffData>
        </w:fldChar>
      </w:r>
      <w:bookmarkStart w:id="11" w:name="Text107"/>
      <w:r w:rsidRPr="006E1732">
        <w:rPr>
          <w:snapToGrid w:val="0"/>
          <w:color w:val="FF0000"/>
          <w:highlight w:val="yellow"/>
        </w:rPr>
        <w:instrText xml:space="preserve"> FORMTEXT </w:instrText>
      </w:r>
      <w:r w:rsidRPr="006E1732">
        <w:rPr>
          <w:snapToGrid w:val="0"/>
          <w:color w:val="FF0000"/>
          <w:highlight w:val="yellow"/>
        </w:rPr>
      </w:r>
      <w:r w:rsidRPr="006E1732">
        <w:rPr>
          <w:snapToGrid w:val="0"/>
          <w:color w:val="FF0000"/>
          <w:highlight w:val="yellow"/>
        </w:rPr>
        <w:fldChar w:fldCharType="separate"/>
      </w:r>
      <w:r w:rsidRPr="006E1732">
        <w:rPr>
          <w:noProof/>
          <w:snapToGrid w:val="0"/>
          <w:color w:val="FF0000"/>
          <w:highlight w:val="yellow"/>
        </w:rPr>
        <w:t>(Type the name of your company)</w:t>
      </w:r>
      <w:r w:rsidRPr="006E1732">
        <w:rPr>
          <w:snapToGrid w:val="0"/>
          <w:color w:val="FF0000"/>
          <w:highlight w:val="yellow"/>
        </w:rPr>
        <w:fldChar w:fldCharType="end"/>
      </w:r>
      <w:bookmarkEnd w:id="11"/>
      <w:r>
        <w:rPr>
          <w:snapToGrid w:val="0"/>
        </w:rPr>
        <w:t xml:space="preserve"> designates the following persons to manage the permit-space program</w:t>
      </w:r>
      <w:r w:rsidR="00340AA7">
        <w:rPr>
          <w:snapToGrid w:val="0"/>
        </w:rPr>
        <w:t>:</w:t>
      </w:r>
    </w:p>
    <w:tbl>
      <w:tblPr>
        <w:tblStyle w:val="TableGrid"/>
        <w:tblW w:w="10080" w:type="dxa"/>
        <w:tblLook w:val="04A0" w:firstRow="1" w:lastRow="0" w:firstColumn="1" w:lastColumn="0" w:noHBand="0" w:noVBand="1"/>
      </w:tblPr>
      <w:tblGrid>
        <w:gridCol w:w="3600"/>
        <w:gridCol w:w="6480"/>
      </w:tblGrid>
      <w:tr w:rsidR="00340AA7" w:rsidRPr="00340AA7" w14:paraId="5E123A3F" w14:textId="77777777" w:rsidTr="00616803">
        <w:trPr>
          <w:cantSplit/>
          <w:trHeight w:hRule="exact" w:val="576"/>
        </w:trPr>
        <w:tc>
          <w:tcPr>
            <w:tcW w:w="3600" w:type="dxa"/>
            <w:shd w:val="clear" w:color="auto" w:fill="FACB47" w:themeFill="accent2"/>
            <w:vAlign w:val="center"/>
          </w:tcPr>
          <w:p w14:paraId="56554D37" w14:textId="1DFD873B" w:rsidR="00340AA7" w:rsidRPr="00340AA7" w:rsidRDefault="00340AA7" w:rsidP="00340AA7">
            <w:pPr>
              <w:jc w:val="left"/>
              <w:rPr>
                <w:rFonts w:asciiTheme="minorHAnsi" w:hAnsiTheme="minorHAnsi"/>
                <w:b/>
                <w:bCs/>
              </w:rPr>
            </w:pPr>
            <w:r w:rsidRPr="00340AA7">
              <w:rPr>
                <w:rFonts w:asciiTheme="minorHAnsi" w:hAnsiTheme="minorHAnsi"/>
                <w:b/>
                <w:bCs/>
                <w:snapToGrid w:val="0"/>
              </w:rPr>
              <w:t>Person’s name or position</w:t>
            </w:r>
          </w:p>
        </w:tc>
        <w:tc>
          <w:tcPr>
            <w:tcW w:w="6480" w:type="dxa"/>
            <w:shd w:val="clear" w:color="auto" w:fill="FACB47" w:themeFill="accent2"/>
            <w:vAlign w:val="center"/>
          </w:tcPr>
          <w:p w14:paraId="34453515" w14:textId="38CDF2DA" w:rsidR="00340AA7" w:rsidRPr="00340AA7" w:rsidRDefault="00340AA7" w:rsidP="00340AA7">
            <w:pPr>
              <w:pStyle w:val="Heading3"/>
              <w:spacing w:before="0" w:after="0"/>
              <w:jc w:val="left"/>
              <w:outlineLvl w:val="2"/>
              <w:rPr>
                <w:rFonts w:asciiTheme="minorHAnsi" w:hAnsiTheme="minorHAnsi"/>
                <w:sz w:val="20"/>
                <w:szCs w:val="20"/>
              </w:rPr>
            </w:pPr>
            <w:bookmarkStart w:id="12" w:name="_Toc87016972"/>
            <w:r w:rsidRPr="00340AA7">
              <w:rPr>
                <w:rFonts w:asciiTheme="minorHAnsi" w:hAnsiTheme="minorHAnsi"/>
                <w:sz w:val="20"/>
                <w:szCs w:val="20"/>
              </w:rPr>
              <w:t>Person’s responsibility</w:t>
            </w:r>
            <w:bookmarkEnd w:id="12"/>
          </w:p>
        </w:tc>
      </w:tr>
      <w:tr w:rsidR="00340AA7" w:rsidRPr="00340AA7" w14:paraId="5E811D5E" w14:textId="77777777" w:rsidTr="00AF022F">
        <w:trPr>
          <w:trHeight w:val="864"/>
        </w:trPr>
        <w:tc>
          <w:tcPr>
            <w:tcW w:w="3600" w:type="dxa"/>
            <w:vAlign w:val="center"/>
          </w:tcPr>
          <w:p w14:paraId="088EE6A6" w14:textId="3AB4595A" w:rsidR="00340AA7" w:rsidRPr="00340AA7" w:rsidRDefault="00340AA7" w:rsidP="00340AA7">
            <w:pPr>
              <w:jc w:val="left"/>
              <w:rPr>
                <w:rFonts w:asciiTheme="minorHAnsi" w:hAnsiTheme="minorHAnsi"/>
              </w:rPr>
            </w:pPr>
            <w:r w:rsidRPr="00340AA7">
              <w:rPr>
                <w:rFonts w:asciiTheme="minorHAnsi" w:hAnsiTheme="minorHAnsi"/>
                <w:color w:val="E01F22" w:themeColor="accent6"/>
                <w:highlight w:val="yellow"/>
              </w:rPr>
              <w:t>(Add individual name here)</w:t>
            </w:r>
          </w:p>
        </w:tc>
        <w:tc>
          <w:tcPr>
            <w:tcW w:w="6480" w:type="dxa"/>
            <w:vAlign w:val="center"/>
          </w:tcPr>
          <w:p w14:paraId="6D33278C" w14:textId="7A314A57" w:rsidR="00340AA7" w:rsidRPr="00340AA7" w:rsidRDefault="00340AA7" w:rsidP="00340AA7">
            <w:pPr>
              <w:jc w:val="left"/>
              <w:rPr>
                <w:rFonts w:asciiTheme="minorHAnsi" w:hAnsiTheme="minorHAnsi"/>
              </w:rPr>
            </w:pPr>
            <w:r w:rsidRPr="00340AA7">
              <w:rPr>
                <w:rFonts w:ascii="Verdana" w:eastAsia="Calibri" w:hAnsi="Verdana"/>
                <w:b/>
                <w:snapToGrid w:val="0"/>
                <w:szCs w:val="22"/>
              </w:rPr>
              <w:t>Manage the overall program.</w:t>
            </w:r>
            <w:r w:rsidRPr="00340AA7">
              <w:rPr>
                <w:rFonts w:ascii="Verdana" w:eastAsia="Calibri" w:hAnsi="Verdana"/>
                <w:snapToGrid w:val="0"/>
                <w:szCs w:val="22"/>
              </w:rPr>
              <w:t xml:space="preserve"> Implement and maintain the written program, including employee certification or training that satisfies the requirements of 437-002-0146</w:t>
            </w:r>
          </w:p>
        </w:tc>
      </w:tr>
      <w:tr w:rsidR="00340AA7" w:rsidRPr="00340AA7" w14:paraId="23518C49" w14:textId="77777777" w:rsidTr="00AF022F">
        <w:trPr>
          <w:trHeight w:val="720"/>
        </w:trPr>
        <w:tc>
          <w:tcPr>
            <w:tcW w:w="3600" w:type="dxa"/>
            <w:vAlign w:val="center"/>
          </w:tcPr>
          <w:p w14:paraId="1A509490" w14:textId="7DDF49B7" w:rsidR="00340AA7" w:rsidRPr="00340AA7" w:rsidRDefault="00340AA7" w:rsidP="00340AA7">
            <w:pPr>
              <w:jc w:val="left"/>
              <w:rPr>
                <w:rFonts w:asciiTheme="minorHAnsi" w:hAnsiTheme="minorHAnsi"/>
              </w:rPr>
            </w:pPr>
            <w:r w:rsidRPr="00340AA7">
              <w:rPr>
                <w:rFonts w:asciiTheme="minorHAnsi" w:hAnsiTheme="minorHAnsi"/>
                <w:color w:val="E01F22" w:themeColor="accent6"/>
                <w:highlight w:val="yellow"/>
              </w:rPr>
              <w:t>(Add individual name here)</w:t>
            </w:r>
          </w:p>
        </w:tc>
        <w:tc>
          <w:tcPr>
            <w:tcW w:w="6480" w:type="dxa"/>
            <w:vAlign w:val="center"/>
          </w:tcPr>
          <w:p w14:paraId="206023FE" w14:textId="10BDDACB" w:rsidR="00340AA7" w:rsidRPr="00340AA7" w:rsidRDefault="00340AA7" w:rsidP="00340AA7">
            <w:pPr>
              <w:jc w:val="left"/>
              <w:rPr>
                <w:rFonts w:asciiTheme="minorHAnsi" w:hAnsiTheme="minorHAnsi"/>
              </w:rPr>
            </w:pPr>
            <w:r w:rsidRPr="00340AA7">
              <w:rPr>
                <w:rFonts w:asciiTheme="minorHAnsi" w:hAnsiTheme="minorHAnsi"/>
                <w:b/>
                <w:bCs/>
              </w:rPr>
              <w:t>Identify permit-space locations.</w:t>
            </w:r>
            <w:r w:rsidRPr="00340AA7">
              <w:rPr>
                <w:rFonts w:asciiTheme="minorHAnsi" w:hAnsiTheme="minorHAnsi"/>
              </w:rPr>
              <w:t xml:space="preserve"> Location and identification of all permit spaces at this workplace</w:t>
            </w:r>
          </w:p>
        </w:tc>
      </w:tr>
      <w:tr w:rsidR="00616803" w:rsidRPr="00340AA7" w14:paraId="67FB24A3" w14:textId="77777777" w:rsidTr="00AF022F">
        <w:trPr>
          <w:trHeight w:val="1296"/>
        </w:trPr>
        <w:tc>
          <w:tcPr>
            <w:tcW w:w="3600" w:type="dxa"/>
            <w:vAlign w:val="center"/>
          </w:tcPr>
          <w:p w14:paraId="4D72C666" w14:textId="1AFFBB2A" w:rsidR="00616803" w:rsidRPr="00340AA7" w:rsidRDefault="00616803" w:rsidP="00616803">
            <w:pPr>
              <w:jc w:val="left"/>
              <w:rPr>
                <w:rFonts w:asciiTheme="minorHAnsi" w:hAnsiTheme="minorHAnsi"/>
                <w:color w:val="E01F22" w:themeColor="accent6"/>
                <w:highlight w:val="yellow"/>
              </w:rPr>
            </w:pPr>
            <w:r w:rsidRPr="00340AA7">
              <w:rPr>
                <w:rFonts w:asciiTheme="minorHAnsi" w:hAnsiTheme="minorHAnsi"/>
                <w:color w:val="E01F22" w:themeColor="accent6"/>
                <w:highlight w:val="yellow"/>
              </w:rPr>
              <w:t>(Add individual name here)</w:t>
            </w:r>
          </w:p>
        </w:tc>
        <w:tc>
          <w:tcPr>
            <w:tcW w:w="6480" w:type="dxa"/>
            <w:vAlign w:val="center"/>
          </w:tcPr>
          <w:p w14:paraId="47321923" w14:textId="1CEBEF7A" w:rsidR="00616803" w:rsidRPr="00340AA7" w:rsidRDefault="00616803" w:rsidP="00616803">
            <w:pPr>
              <w:jc w:val="left"/>
              <w:rPr>
                <w:rFonts w:asciiTheme="minorHAnsi" w:hAnsiTheme="minorHAnsi"/>
                <w:b/>
                <w:bCs/>
              </w:rPr>
            </w:pPr>
            <w:r w:rsidRPr="00616803">
              <w:rPr>
                <w:rFonts w:asciiTheme="minorHAnsi" w:hAnsiTheme="minorHAnsi"/>
                <w:b/>
                <w:bCs/>
              </w:rPr>
              <w:t>Train employees.</w:t>
            </w:r>
            <w:r w:rsidRPr="00616803">
              <w:rPr>
                <w:rFonts w:asciiTheme="minorHAnsi" w:hAnsiTheme="minorHAnsi"/>
              </w:rPr>
              <w:t xml:space="preserve"> Ensure entry supervisors, authorized entrants, attendants, and on-site emergency responders are properly trained and have periodic refresher training.  Ensure all other affected employees have awareness training</w:t>
            </w:r>
          </w:p>
        </w:tc>
      </w:tr>
      <w:tr w:rsidR="00616803" w:rsidRPr="00340AA7" w14:paraId="73572F78" w14:textId="77777777" w:rsidTr="00AF022F">
        <w:trPr>
          <w:cantSplit/>
          <w:trHeight w:val="1152"/>
        </w:trPr>
        <w:tc>
          <w:tcPr>
            <w:tcW w:w="3600" w:type="dxa"/>
            <w:vAlign w:val="center"/>
          </w:tcPr>
          <w:p w14:paraId="453CC73F" w14:textId="1CAB36CB" w:rsidR="00616803" w:rsidRPr="00340AA7" w:rsidRDefault="00616803" w:rsidP="00616803">
            <w:pPr>
              <w:jc w:val="left"/>
              <w:rPr>
                <w:rFonts w:asciiTheme="minorHAnsi" w:hAnsiTheme="minorHAnsi"/>
                <w:color w:val="E01F22" w:themeColor="accent6"/>
                <w:highlight w:val="yellow"/>
              </w:rPr>
            </w:pPr>
            <w:r w:rsidRPr="00340AA7">
              <w:rPr>
                <w:rFonts w:asciiTheme="minorHAnsi" w:hAnsiTheme="minorHAnsi"/>
                <w:color w:val="E01F22" w:themeColor="accent6"/>
                <w:highlight w:val="yellow"/>
              </w:rPr>
              <w:lastRenderedPageBreak/>
              <w:t>(Add individual name here)</w:t>
            </w:r>
          </w:p>
        </w:tc>
        <w:tc>
          <w:tcPr>
            <w:tcW w:w="6480" w:type="dxa"/>
            <w:vAlign w:val="center"/>
          </w:tcPr>
          <w:p w14:paraId="47B484CB" w14:textId="0C6199A1" w:rsidR="00616803" w:rsidRPr="00340AA7" w:rsidRDefault="00045DD9" w:rsidP="00045DD9">
            <w:pPr>
              <w:jc w:val="left"/>
              <w:rPr>
                <w:rFonts w:asciiTheme="minorHAnsi" w:hAnsiTheme="minorHAnsi"/>
                <w:b/>
                <w:bCs/>
              </w:rPr>
            </w:pPr>
            <w:r w:rsidRPr="00045DD9">
              <w:rPr>
                <w:rFonts w:asciiTheme="minorHAnsi" w:hAnsiTheme="minorHAnsi"/>
                <w:b/>
                <w:bCs/>
              </w:rPr>
              <w:t>Plan for emergencies</w:t>
            </w:r>
            <w:r w:rsidRPr="00045DD9">
              <w:rPr>
                <w:rFonts w:asciiTheme="minorHAnsi" w:hAnsiTheme="minorHAnsi"/>
              </w:rPr>
              <w:t>. Ensure emergency rescue is available and responders are informed about all permit spaces at the workplace and have access to the spaces for drills and training exercises.</w:t>
            </w:r>
          </w:p>
        </w:tc>
      </w:tr>
      <w:tr w:rsidR="00616803" w:rsidRPr="00340AA7" w14:paraId="30FFDEBF" w14:textId="77777777" w:rsidTr="00AF022F">
        <w:trPr>
          <w:trHeight w:val="864"/>
        </w:trPr>
        <w:tc>
          <w:tcPr>
            <w:tcW w:w="3600" w:type="dxa"/>
            <w:vAlign w:val="center"/>
          </w:tcPr>
          <w:p w14:paraId="7D452019" w14:textId="4F94C1A8" w:rsidR="00616803" w:rsidRPr="00340AA7" w:rsidRDefault="00616803" w:rsidP="00616803">
            <w:pPr>
              <w:jc w:val="left"/>
              <w:rPr>
                <w:rFonts w:asciiTheme="minorHAnsi" w:hAnsiTheme="minorHAnsi"/>
                <w:color w:val="E01F22" w:themeColor="accent6"/>
                <w:highlight w:val="yellow"/>
              </w:rPr>
            </w:pPr>
            <w:r w:rsidRPr="00340AA7">
              <w:rPr>
                <w:rFonts w:asciiTheme="minorHAnsi" w:hAnsiTheme="minorHAnsi"/>
                <w:color w:val="E01F22" w:themeColor="accent6"/>
                <w:highlight w:val="yellow"/>
              </w:rPr>
              <w:t>(Add individual name here)</w:t>
            </w:r>
          </w:p>
        </w:tc>
        <w:tc>
          <w:tcPr>
            <w:tcW w:w="6480" w:type="dxa"/>
            <w:vAlign w:val="center"/>
          </w:tcPr>
          <w:p w14:paraId="5FED631B" w14:textId="1F8A9929" w:rsidR="00616803" w:rsidRPr="00340AA7" w:rsidRDefault="00045DD9" w:rsidP="00045DD9">
            <w:pPr>
              <w:jc w:val="left"/>
              <w:rPr>
                <w:rFonts w:asciiTheme="minorHAnsi" w:hAnsiTheme="minorHAnsi"/>
                <w:b/>
                <w:bCs/>
              </w:rPr>
            </w:pPr>
            <w:r w:rsidRPr="00045DD9">
              <w:rPr>
                <w:rFonts w:asciiTheme="minorHAnsi" w:hAnsiTheme="minorHAnsi"/>
                <w:b/>
                <w:bCs/>
              </w:rPr>
              <w:t>Provide equipment.</w:t>
            </w:r>
            <w:r w:rsidRPr="00045DD9">
              <w:rPr>
                <w:rFonts w:asciiTheme="minorHAnsi" w:hAnsiTheme="minorHAnsi"/>
              </w:rPr>
              <w:t xml:space="preserve"> Ensure all equipment for authorized entrants and attendants is properly maintained and is available when needed</w:t>
            </w:r>
          </w:p>
        </w:tc>
      </w:tr>
    </w:tbl>
    <w:p w14:paraId="696671B6" w14:textId="12D8D244" w:rsidR="006B54ED" w:rsidRDefault="006B54ED" w:rsidP="006B54ED"/>
    <w:p w14:paraId="6854EBEB" w14:textId="77777777" w:rsidR="00EB0990" w:rsidRPr="0091079B" w:rsidRDefault="00EB0990" w:rsidP="00EB0990">
      <w:r w:rsidRPr="0091079B">
        <w:rPr>
          <w:rStyle w:val="normaltextrun"/>
          <w:color w:val="000000"/>
          <w:shd w:val="clear" w:color="auto" w:fill="FFFFFF"/>
        </w:rPr>
        <w:t xml:space="preserve">Not following your assigned responsibility could result </w:t>
      </w:r>
      <w:r>
        <w:rPr>
          <w:rStyle w:val="normaltextrun"/>
          <w:color w:val="000000"/>
          <w:shd w:val="clear" w:color="auto" w:fill="FFFFFF"/>
        </w:rPr>
        <w:t xml:space="preserve">in loss of life </w:t>
      </w:r>
      <w:r w:rsidRPr="0091079B">
        <w:rPr>
          <w:rStyle w:val="normaltextrun"/>
          <w:color w:val="000000"/>
          <w:shd w:val="clear" w:color="auto" w:fill="FFFFFF"/>
        </w:rPr>
        <w:t>and other injuries or illnesses and may lead to disciplinary action.</w:t>
      </w:r>
      <w:r w:rsidRPr="0091079B">
        <w:rPr>
          <w:color w:val="000000"/>
          <w:shd w:val="clear" w:color="auto" w:fill="FFFFFF"/>
        </w:rPr>
        <w:t> </w:t>
      </w:r>
    </w:p>
    <w:p w14:paraId="61932F73" w14:textId="77777777" w:rsidR="00302FE6" w:rsidRPr="00AE0D0B" w:rsidRDefault="00302FE6" w:rsidP="00302FE6">
      <w:pPr>
        <w:pStyle w:val="Heading3"/>
      </w:pPr>
      <w:bookmarkStart w:id="13" w:name="_Toc87016973"/>
      <w:r w:rsidRPr="00AE0D0B">
        <w:t xml:space="preserve">Confined </w:t>
      </w:r>
      <w:r>
        <w:t>s</w:t>
      </w:r>
      <w:r w:rsidRPr="00AE0D0B">
        <w:t xml:space="preserve">pace </w:t>
      </w:r>
      <w:r>
        <w:t>i</w:t>
      </w:r>
      <w:r w:rsidRPr="00AE0D0B">
        <w:t xml:space="preserve">dentification and </w:t>
      </w:r>
      <w:r>
        <w:t>e</w:t>
      </w:r>
      <w:r w:rsidRPr="00AE0D0B">
        <w:t>valuation</w:t>
      </w:r>
      <w:bookmarkEnd w:id="13"/>
    </w:p>
    <w:p w14:paraId="4572B00D" w14:textId="77777777" w:rsidR="00302FE6" w:rsidRDefault="00302FE6" w:rsidP="00302FE6">
      <w:r>
        <w:t xml:space="preserve">We will provide training and support materials on how to identify the hazards associated with confined and permit spaces and </w:t>
      </w:r>
      <w:proofErr w:type="gramStart"/>
      <w:r>
        <w:t>that employees</w:t>
      </w:r>
      <w:proofErr w:type="gramEnd"/>
      <w:r>
        <w:t xml:space="preserve"> must not enter until fully evaluated.</w:t>
      </w:r>
    </w:p>
    <w:p w14:paraId="5BD8B777" w14:textId="77777777" w:rsidR="00302FE6" w:rsidRDefault="00302FE6" w:rsidP="00302FE6">
      <w:r>
        <w:tab/>
      </w:r>
    </w:p>
    <w:p w14:paraId="24033AC8" w14:textId="77777777" w:rsidR="00302FE6" w:rsidRDefault="00302FE6" w:rsidP="00302FE6">
      <w:r>
        <w:t xml:space="preserve">When feasible, permit spaces must be labeled accordingly. However, the configuration of some confined spaces does not easily allow for the installation of a warning sign. For example, all sewer and storm drains that are entered through a manhole are to be considered permit-required confined spaces, whether labeled or not. Our employees must not rely solely on warning signs. </w:t>
      </w:r>
    </w:p>
    <w:p w14:paraId="2AF2C95F" w14:textId="77777777" w:rsidR="00302FE6" w:rsidRDefault="00302FE6" w:rsidP="00302FE6"/>
    <w:p w14:paraId="3F241CA0" w14:textId="77777777" w:rsidR="00302FE6" w:rsidRDefault="00302FE6" w:rsidP="00394874">
      <w:pPr>
        <w:spacing w:after="120"/>
      </w:pPr>
      <w:r>
        <w:t>In instances where labeling a space is necessary, the label should include the words:</w:t>
      </w:r>
    </w:p>
    <w:p w14:paraId="0E3280AF" w14:textId="77777777" w:rsidR="00302FE6" w:rsidRDefault="00302FE6" w:rsidP="00774AC2">
      <w:pPr>
        <w:pStyle w:val="ListParagraph"/>
        <w:numPr>
          <w:ilvl w:val="0"/>
          <w:numId w:val="6"/>
        </w:numPr>
      </w:pPr>
      <w:r>
        <w:t xml:space="preserve">“Danger”, and </w:t>
      </w:r>
    </w:p>
    <w:p w14:paraId="427F67CE" w14:textId="77777777" w:rsidR="00302FE6" w:rsidRDefault="00302FE6" w:rsidP="00774AC2">
      <w:pPr>
        <w:pStyle w:val="ListParagraph"/>
        <w:numPr>
          <w:ilvl w:val="0"/>
          <w:numId w:val="6"/>
        </w:numPr>
      </w:pPr>
      <w:r>
        <w:t xml:space="preserve">“Confined Space”, and </w:t>
      </w:r>
    </w:p>
    <w:p w14:paraId="2CBE2673" w14:textId="77777777" w:rsidR="00302FE6" w:rsidRDefault="00302FE6" w:rsidP="00774AC2">
      <w:pPr>
        <w:pStyle w:val="ListParagraph"/>
        <w:numPr>
          <w:ilvl w:val="0"/>
          <w:numId w:val="6"/>
        </w:numPr>
      </w:pPr>
      <w:r>
        <w:t>“Enter By Permit Only”, or “Entry Permit Required”, or “Permit Required”, or “Permit Required Prior To Entry” or similar.</w:t>
      </w:r>
    </w:p>
    <w:p w14:paraId="7515771A" w14:textId="77777777" w:rsidR="00042DA6" w:rsidRDefault="00042DA6" w:rsidP="00042DA6">
      <w:pPr>
        <w:pStyle w:val="Heading3"/>
      </w:pPr>
      <w:bookmarkStart w:id="14" w:name="_Toc87016974"/>
      <w:r w:rsidRPr="00DE7059">
        <w:t xml:space="preserve">Controlling </w:t>
      </w:r>
      <w:r>
        <w:t>e</w:t>
      </w:r>
      <w:r w:rsidRPr="00DE7059">
        <w:t xml:space="preserve">mployer </w:t>
      </w:r>
      <w:r>
        <w:t>r</w:t>
      </w:r>
      <w:r w:rsidRPr="00DE7059">
        <w:t>equirement</w:t>
      </w:r>
      <w:bookmarkEnd w:id="14"/>
      <w:r>
        <w:t xml:space="preserve">  </w:t>
      </w:r>
    </w:p>
    <w:p w14:paraId="7FCEAB23" w14:textId="77777777" w:rsidR="00042DA6" w:rsidRDefault="00042DA6" w:rsidP="00394874">
      <w:pPr>
        <w:spacing w:after="120"/>
      </w:pPr>
      <w:r>
        <w:t xml:space="preserve">Before any worker from another employer enters any of our permit-required confined spaces, </w:t>
      </w:r>
      <w:bookmarkStart w:id="15" w:name="_Hlk68706141"/>
      <w:r w:rsidRPr="000B5BDE">
        <w:rPr>
          <w:color w:val="FF0000"/>
          <w:highlight w:val="yellow"/>
        </w:rPr>
        <w:fldChar w:fldCharType="begin">
          <w:ffData>
            <w:name w:val=""/>
            <w:enabled/>
            <w:calcOnExit w:val="0"/>
            <w:textInput>
              <w:default w:val="(type the name or position of the person responsible)"/>
            </w:textInput>
          </w:ffData>
        </w:fldChar>
      </w:r>
      <w:r w:rsidRPr="000B5BDE">
        <w:rPr>
          <w:color w:val="FF0000"/>
          <w:highlight w:val="yellow"/>
        </w:rPr>
        <w:instrText xml:space="preserve"> FORMTEXT </w:instrText>
      </w:r>
      <w:r w:rsidRPr="000B5BDE">
        <w:rPr>
          <w:color w:val="FF0000"/>
          <w:highlight w:val="yellow"/>
        </w:rPr>
      </w:r>
      <w:r w:rsidRPr="000B5BDE">
        <w:rPr>
          <w:color w:val="FF0000"/>
          <w:highlight w:val="yellow"/>
        </w:rPr>
        <w:fldChar w:fldCharType="separate"/>
      </w:r>
      <w:r w:rsidRPr="000B5BDE">
        <w:rPr>
          <w:color w:val="FF0000"/>
          <w:highlight w:val="yellow"/>
        </w:rPr>
        <w:t>(type the name or position of the person responsible)</w:t>
      </w:r>
      <w:r w:rsidRPr="000B5BDE">
        <w:rPr>
          <w:color w:val="FF0000"/>
          <w:highlight w:val="yellow"/>
        </w:rPr>
        <w:fldChar w:fldCharType="end"/>
      </w:r>
      <w:bookmarkEnd w:id="15"/>
      <w:r>
        <w:t xml:space="preserve"> will provide information regarding your evaluation and determination to the respective employer, including:</w:t>
      </w:r>
    </w:p>
    <w:p w14:paraId="28963166" w14:textId="77777777" w:rsidR="00042DA6" w:rsidRDefault="00042DA6" w:rsidP="00774AC2">
      <w:pPr>
        <w:pStyle w:val="ListParagraph"/>
        <w:numPr>
          <w:ilvl w:val="0"/>
          <w:numId w:val="7"/>
        </w:numPr>
      </w:pPr>
      <w:r>
        <w:t>That the workplace contains permit spaces and can be entered only when the applicable requirements of this rule are met</w:t>
      </w:r>
    </w:p>
    <w:p w14:paraId="24F1DAD7" w14:textId="77777777" w:rsidR="00042DA6" w:rsidRDefault="00042DA6" w:rsidP="00774AC2">
      <w:pPr>
        <w:pStyle w:val="ListParagraph"/>
        <w:numPr>
          <w:ilvl w:val="0"/>
          <w:numId w:val="7"/>
        </w:numPr>
      </w:pPr>
      <w:r>
        <w:t>Of the identified hazards and your experience with each permit space they will enter</w:t>
      </w:r>
    </w:p>
    <w:p w14:paraId="6D653A34" w14:textId="77777777" w:rsidR="00042DA6" w:rsidRDefault="00042DA6" w:rsidP="00774AC2">
      <w:pPr>
        <w:pStyle w:val="ListParagraph"/>
        <w:numPr>
          <w:ilvl w:val="0"/>
          <w:numId w:val="7"/>
        </w:numPr>
      </w:pPr>
      <w:r>
        <w:t xml:space="preserve">Of any precautions or </w:t>
      </w:r>
      <w:proofErr w:type="gramStart"/>
      <w:r>
        <w:t>procedures</w:t>
      </w:r>
      <w:proofErr w:type="gramEnd"/>
      <w:r>
        <w:t xml:space="preserve"> you require to protect employees in or near spaces where the work will be performed</w:t>
      </w:r>
    </w:p>
    <w:p w14:paraId="5F76BD66" w14:textId="77777777" w:rsidR="00042DA6" w:rsidRDefault="00042DA6" w:rsidP="00042DA6"/>
    <w:p w14:paraId="694CCA18" w14:textId="77777777" w:rsidR="00042DA6" w:rsidRDefault="00042DA6" w:rsidP="00042DA6">
      <w:r>
        <w:t>Coordination of entry operations with these other employers and vendors should take place to ensure every person involved remains safe, and that different operations do not interfere with each other.</w:t>
      </w:r>
    </w:p>
    <w:p w14:paraId="41F1E4F8" w14:textId="77777777" w:rsidR="00042DA6" w:rsidRDefault="00042DA6" w:rsidP="00042DA6"/>
    <w:p w14:paraId="77E9C74C" w14:textId="530D3039" w:rsidR="00042DA6" w:rsidRDefault="00042DA6" w:rsidP="00042DA6">
      <w:r>
        <w:t xml:space="preserve">Once other workers have completed their operations, </w:t>
      </w:r>
      <w:r w:rsidRPr="000B5BDE">
        <w:rPr>
          <w:color w:val="FF0000"/>
          <w:highlight w:val="yellow"/>
        </w:rPr>
        <w:fldChar w:fldCharType="begin">
          <w:ffData>
            <w:name w:val=""/>
            <w:enabled/>
            <w:calcOnExit w:val="0"/>
            <w:textInput>
              <w:default w:val="(type the name or position of the person responsible)"/>
            </w:textInput>
          </w:ffData>
        </w:fldChar>
      </w:r>
      <w:r w:rsidRPr="000B5BDE">
        <w:rPr>
          <w:color w:val="FF0000"/>
          <w:highlight w:val="yellow"/>
        </w:rPr>
        <w:instrText xml:space="preserve"> FORMTEXT </w:instrText>
      </w:r>
      <w:r w:rsidRPr="000B5BDE">
        <w:rPr>
          <w:color w:val="FF0000"/>
          <w:highlight w:val="yellow"/>
        </w:rPr>
      </w:r>
      <w:r w:rsidRPr="000B5BDE">
        <w:rPr>
          <w:color w:val="FF0000"/>
          <w:highlight w:val="yellow"/>
        </w:rPr>
        <w:fldChar w:fldCharType="separate"/>
      </w:r>
      <w:r w:rsidRPr="000B5BDE">
        <w:rPr>
          <w:color w:val="FF0000"/>
          <w:highlight w:val="yellow"/>
        </w:rPr>
        <w:t>(type the name or position of the person responsible)</w:t>
      </w:r>
      <w:r w:rsidRPr="000B5BDE">
        <w:rPr>
          <w:color w:val="FF0000"/>
          <w:highlight w:val="yellow"/>
        </w:rPr>
        <w:fldChar w:fldCharType="end"/>
      </w:r>
      <w:r>
        <w:rPr>
          <w:color w:val="FF0000"/>
        </w:rPr>
        <w:t xml:space="preserve"> </w:t>
      </w:r>
      <w:r>
        <w:t>will verify the program followed during the permit-space entry, and any hazards confronted or created.</w:t>
      </w:r>
    </w:p>
    <w:p w14:paraId="3BFFEE2C" w14:textId="77777777" w:rsidR="00AF022F" w:rsidRDefault="00AF022F" w:rsidP="00042DA6"/>
    <w:p w14:paraId="4235E43D" w14:textId="77777777" w:rsidR="00BB08C5" w:rsidRPr="008C05AF" w:rsidRDefault="00BB08C5" w:rsidP="00042DA6"/>
    <w:p w14:paraId="39E1632E" w14:textId="77777777" w:rsidR="00861F78" w:rsidRDefault="00861F78" w:rsidP="00861F78">
      <w:pPr>
        <w:rPr>
          <w:b/>
          <w:bCs/>
        </w:rPr>
      </w:pPr>
      <w:bookmarkStart w:id="16" w:name="_Toc87016975"/>
      <w:r w:rsidRPr="00861F78">
        <w:rPr>
          <w:rStyle w:val="Heading3Char"/>
        </w:rPr>
        <w:lastRenderedPageBreak/>
        <w:t>Mobile employees</w:t>
      </w:r>
      <w:bookmarkEnd w:id="16"/>
      <w:r>
        <w:rPr>
          <w:b/>
          <w:bCs/>
        </w:rPr>
        <w:t xml:space="preserve"> </w:t>
      </w:r>
    </w:p>
    <w:p w14:paraId="624BBA20" w14:textId="74B75FC1" w:rsidR="00861F78" w:rsidRPr="00861F78" w:rsidRDefault="00861F78" w:rsidP="00861F78">
      <w:pPr>
        <w:rPr>
          <w:color w:val="FF0000"/>
          <w:sz w:val="18"/>
          <w:szCs w:val="18"/>
        </w:rPr>
      </w:pPr>
      <w:r w:rsidRPr="00861F78">
        <w:rPr>
          <w:b/>
          <w:bCs/>
          <w:color w:val="FF0000"/>
          <w:sz w:val="18"/>
          <w:szCs w:val="18"/>
          <w:highlight w:val="yellow"/>
        </w:rPr>
        <w:t>*</w:t>
      </w:r>
      <w:r w:rsidRPr="00861F78">
        <w:rPr>
          <w:i/>
          <w:iCs/>
          <w:color w:val="FF0000"/>
          <w:sz w:val="18"/>
          <w:szCs w:val="18"/>
          <w:highlight w:val="yellow"/>
        </w:rPr>
        <w:t>(if you do not have employees that will go to other confined spaces outside of your workplace, this section can be removed)</w:t>
      </w:r>
    </w:p>
    <w:p w14:paraId="0E304A46" w14:textId="77777777" w:rsidR="00861F78" w:rsidRDefault="00861F78" w:rsidP="00861F78"/>
    <w:p w14:paraId="6D9E2170" w14:textId="77777777" w:rsidR="00861F78" w:rsidRDefault="00861F78" w:rsidP="00861F78">
      <w:r>
        <w:t xml:space="preserve">If any mobile work is being performed at locations or businesses other than ours which are controlled by someone other than us, this section explains how we will address this issue. </w:t>
      </w:r>
      <w:r w:rsidRPr="00DE7059">
        <w:rPr>
          <w:color w:val="FF0000"/>
          <w:highlight w:val="yellow"/>
        </w:rPr>
        <w:fldChar w:fldCharType="begin">
          <w:ffData>
            <w:name w:val=""/>
            <w:enabled/>
            <w:calcOnExit w:val="0"/>
            <w:textInput>
              <w:default w:val="(type the name or position of the person responsible)"/>
            </w:textInput>
          </w:ffData>
        </w:fldChar>
      </w:r>
      <w:r w:rsidRPr="00DE7059">
        <w:rPr>
          <w:color w:val="FF0000"/>
          <w:highlight w:val="yellow"/>
        </w:rPr>
        <w:instrText xml:space="preserve"> FORMTEXT </w:instrText>
      </w:r>
      <w:r w:rsidRPr="00DE7059">
        <w:rPr>
          <w:color w:val="FF0000"/>
          <w:highlight w:val="yellow"/>
        </w:rPr>
      </w:r>
      <w:r w:rsidRPr="00DE7059">
        <w:rPr>
          <w:color w:val="FF0000"/>
          <w:highlight w:val="yellow"/>
        </w:rPr>
        <w:fldChar w:fldCharType="separate"/>
      </w:r>
      <w:r w:rsidRPr="00DE7059">
        <w:rPr>
          <w:color w:val="FF0000"/>
          <w:highlight w:val="yellow"/>
        </w:rPr>
        <w:t>(</w:t>
      </w:r>
      <w:r>
        <w:rPr>
          <w:color w:val="FF0000"/>
          <w:highlight w:val="yellow"/>
        </w:rPr>
        <w:t>T</w:t>
      </w:r>
      <w:r w:rsidRPr="00DE7059">
        <w:rPr>
          <w:color w:val="FF0000"/>
          <w:highlight w:val="yellow"/>
        </w:rPr>
        <w:t>ype the name or position of the person responsible)</w:t>
      </w:r>
      <w:r w:rsidRPr="00DE7059">
        <w:rPr>
          <w:color w:val="FF0000"/>
          <w:highlight w:val="yellow"/>
        </w:rPr>
        <w:fldChar w:fldCharType="end"/>
      </w:r>
      <w:r>
        <w:t xml:space="preserve"> will make every attempt to determine if our employees will need to work in the confined spaces at their assigned work location. This initial information should come from the host employer or </w:t>
      </w:r>
      <w:r w:rsidRPr="00A76C31">
        <w:t>controlling</w:t>
      </w:r>
      <w:r>
        <w:t xml:space="preserve"> contractor. Even with this information, our mobile employees or lead worker there will also need to be trained at a level where they can perform their own confined-space evaluation. Using Appendices I as noted below, a new evaluation should be conducted of any potential spaces to be entered </w:t>
      </w:r>
      <w:proofErr w:type="gramStart"/>
      <w:r>
        <w:t>in order to</w:t>
      </w:r>
      <w:proofErr w:type="gramEnd"/>
      <w:r>
        <w:t xml:space="preserve"> categorize the space and properly identify the hazards. </w:t>
      </w:r>
    </w:p>
    <w:p w14:paraId="6675C6DD" w14:textId="77777777" w:rsidR="00861F78" w:rsidRDefault="00861F78" w:rsidP="00861F78"/>
    <w:p w14:paraId="4F5AEBD1" w14:textId="77777777" w:rsidR="00861F78" w:rsidRDefault="00861F78" w:rsidP="00861F78">
      <w:r>
        <w:t xml:space="preserve">Based on this evaluation, we will need to develop safe entry procedures using either appendices II or III (dependent upon initial determinations and work to be performed). </w:t>
      </w:r>
      <w:proofErr w:type="gramStart"/>
      <w:r>
        <w:t>All of</w:t>
      </w:r>
      <w:proofErr w:type="gramEnd"/>
      <w:r>
        <w:t xml:space="preserve"> this confined space program is still applicable to these operations.</w:t>
      </w:r>
    </w:p>
    <w:p w14:paraId="6E15A177" w14:textId="77777777" w:rsidR="00861F78" w:rsidRDefault="00861F78" w:rsidP="00861F78"/>
    <w:p w14:paraId="4EE04BB0" w14:textId="77777777" w:rsidR="00861F78" w:rsidRDefault="00861F78" w:rsidP="00861F78">
      <w:r>
        <w:t>When we conclude our entry operations at these other locations, the entry supervisor on site must inform the controlling contractor and host employer about the precautions and procedures you followed and any hazards that were present or that developed during entry operations.</w:t>
      </w:r>
    </w:p>
    <w:p w14:paraId="02AA97A3" w14:textId="77777777" w:rsidR="00BB08C5" w:rsidRDefault="00861F78" w:rsidP="00BB08C5">
      <w:pPr>
        <w:pStyle w:val="Heading3"/>
      </w:pPr>
      <w:bookmarkStart w:id="17" w:name="_Toc87016976"/>
      <w:r w:rsidRPr="00AE0D0B">
        <w:t>Evaluation</w:t>
      </w:r>
      <w:bookmarkEnd w:id="17"/>
    </w:p>
    <w:p w14:paraId="62C2DD4F" w14:textId="15DE0D22" w:rsidR="00861F78" w:rsidRDefault="00861F78" w:rsidP="00BB08C5">
      <w:r>
        <w:t>The following chart contains the identified and evaluated areas</w:t>
      </w:r>
      <w:r w:rsidDel="00893D1F">
        <w:t xml:space="preserve"> </w:t>
      </w:r>
      <w:r>
        <w:t xml:space="preserve">that have the characteristics of a confined space. This chart can be used for future evaluations as well. </w:t>
      </w:r>
      <w:r w:rsidRPr="147EC031">
        <w:rPr>
          <w:color w:val="FF0000"/>
          <w:highlight w:val="yellow"/>
        </w:rPr>
        <w:t xml:space="preserve">(See and adjust Appendix I of this document or create your own </w:t>
      </w:r>
      <w:r w:rsidRPr="00282DE2">
        <w:rPr>
          <w:color w:val="FF0000"/>
          <w:highlight w:val="yellow"/>
        </w:rPr>
        <w:t>confined space evaluation tool)</w:t>
      </w:r>
    </w:p>
    <w:p w14:paraId="68B11B8E" w14:textId="77777777" w:rsidR="00861F78" w:rsidRDefault="00861F78" w:rsidP="00861F78"/>
    <w:p w14:paraId="6D7AFA17" w14:textId="67082E90" w:rsidR="00861F78" w:rsidRDefault="00861F78" w:rsidP="00861F78">
      <w:r>
        <w:t>When conditions within a confined or permit space change significantly, the space must be re-evaluated.</w:t>
      </w:r>
    </w:p>
    <w:p w14:paraId="3FEF4AF7" w14:textId="77777777" w:rsidR="00861F78" w:rsidRDefault="00861F78" w:rsidP="00861F7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1610"/>
        <w:gridCol w:w="1864"/>
        <w:gridCol w:w="1820"/>
        <w:gridCol w:w="2754"/>
      </w:tblGrid>
      <w:tr w:rsidR="00861F78" w14:paraId="34EE27EF" w14:textId="77777777" w:rsidTr="00861F78">
        <w:trPr>
          <w:trHeight w:val="720"/>
        </w:trPr>
        <w:tc>
          <w:tcPr>
            <w:tcW w:w="1885" w:type="dxa"/>
            <w:shd w:val="clear" w:color="auto" w:fill="FACB47" w:themeFill="accent2"/>
            <w:vAlign w:val="center"/>
          </w:tcPr>
          <w:p w14:paraId="3BD50350" w14:textId="77777777" w:rsidR="00861F78" w:rsidRPr="00074A2A" w:rsidRDefault="00861F78" w:rsidP="00861F78">
            <w:pPr>
              <w:jc w:val="center"/>
              <w:rPr>
                <w:b/>
              </w:rPr>
            </w:pPr>
            <w:r w:rsidRPr="00074A2A">
              <w:rPr>
                <w:b/>
              </w:rPr>
              <w:t>Location</w:t>
            </w:r>
          </w:p>
        </w:tc>
        <w:tc>
          <w:tcPr>
            <w:tcW w:w="1493" w:type="dxa"/>
            <w:shd w:val="clear" w:color="auto" w:fill="FACB47" w:themeFill="accent2"/>
            <w:vAlign w:val="center"/>
          </w:tcPr>
          <w:p w14:paraId="75ECE31C" w14:textId="77777777" w:rsidR="00861F78" w:rsidRPr="00074A2A" w:rsidRDefault="00861F78" w:rsidP="00861F78">
            <w:pPr>
              <w:jc w:val="center"/>
              <w:rPr>
                <w:b/>
              </w:rPr>
            </w:pPr>
            <w:r w:rsidRPr="00074A2A">
              <w:rPr>
                <w:b/>
              </w:rPr>
              <w:t>Is a permit required?</w:t>
            </w:r>
          </w:p>
        </w:tc>
        <w:tc>
          <w:tcPr>
            <w:tcW w:w="1729" w:type="dxa"/>
            <w:shd w:val="clear" w:color="auto" w:fill="FACB47" w:themeFill="accent2"/>
            <w:vAlign w:val="center"/>
          </w:tcPr>
          <w:p w14:paraId="1BD19B37" w14:textId="77777777" w:rsidR="00861F78" w:rsidRPr="00074A2A" w:rsidRDefault="00861F78" w:rsidP="00861F78">
            <w:pPr>
              <w:jc w:val="center"/>
              <w:rPr>
                <w:b/>
              </w:rPr>
            </w:pPr>
            <w:r w:rsidRPr="00074A2A">
              <w:rPr>
                <w:b/>
              </w:rPr>
              <w:t>Description</w:t>
            </w:r>
          </w:p>
        </w:tc>
        <w:tc>
          <w:tcPr>
            <w:tcW w:w="1688" w:type="dxa"/>
            <w:shd w:val="clear" w:color="auto" w:fill="FACB47" w:themeFill="accent2"/>
            <w:vAlign w:val="center"/>
          </w:tcPr>
          <w:p w14:paraId="533C5223" w14:textId="77777777" w:rsidR="00861F78" w:rsidRPr="00074A2A" w:rsidRDefault="00861F78" w:rsidP="00861F78">
            <w:pPr>
              <w:jc w:val="center"/>
              <w:rPr>
                <w:b/>
              </w:rPr>
            </w:pPr>
            <w:r w:rsidRPr="00074A2A">
              <w:rPr>
                <w:b/>
              </w:rPr>
              <w:t>Potential hazard</w:t>
            </w:r>
            <w:r>
              <w:rPr>
                <w:b/>
              </w:rPr>
              <w:t>s</w:t>
            </w:r>
          </w:p>
        </w:tc>
        <w:tc>
          <w:tcPr>
            <w:tcW w:w="2555" w:type="dxa"/>
            <w:shd w:val="clear" w:color="auto" w:fill="FACB47" w:themeFill="accent2"/>
            <w:vAlign w:val="center"/>
          </w:tcPr>
          <w:p w14:paraId="4C27FBA8" w14:textId="77777777" w:rsidR="00861F78" w:rsidRPr="00074A2A" w:rsidRDefault="00861F78" w:rsidP="00861F78">
            <w:pPr>
              <w:jc w:val="center"/>
              <w:rPr>
                <w:b/>
              </w:rPr>
            </w:pPr>
            <w:r w:rsidRPr="00074A2A">
              <w:rPr>
                <w:b/>
              </w:rPr>
              <w:t>Contaminants/gases</w:t>
            </w:r>
          </w:p>
        </w:tc>
      </w:tr>
      <w:tr w:rsidR="00861F78" w14:paraId="26A5BE3E" w14:textId="77777777" w:rsidTr="00861F78">
        <w:trPr>
          <w:trHeight w:val="576"/>
        </w:trPr>
        <w:tc>
          <w:tcPr>
            <w:tcW w:w="1885" w:type="dxa"/>
            <w:shd w:val="clear" w:color="auto" w:fill="auto"/>
            <w:vAlign w:val="center"/>
          </w:tcPr>
          <w:p w14:paraId="2F7ED5BD" w14:textId="77777777" w:rsidR="00861F78" w:rsidRDefault="00861F78" w:rsidP="00861F78"/>
        </w:tc>
        <w:tc>
          <w:tcPr>
            <w:tcW w:w="1493" w:type="dxa"/>
            <w:shd w:val="clear" w:color="auto" w:fill="auto"/>
            <w:vAlign w:val="center"/>
          </w:tcPr>
          <w:p w14:paraId="2FDA8C4D" w14:textId="77777777" w:rsidR="00861F78" w:rsidRDefault="00861F78" w:rsidP="00861F78"/>
        </w:tc>
        <w:tc>
          <w:tcPr>
            <w:tcW w:w="1729" w:type="dxa"/>
            <w:shd w:val="clear" w:color="auto" w:fill="auto"/>
            <w:vAlign w:val="center"/>
          </w:tcPr>
          <w:p w14:paraId="6E453B3D" w14:textId="77777777" w:rsidR="00861F78" w:rsidRDefault="00861F78" w:rsidP="00861F78"/>
        </w:tc>
        <w:tc>
          <w:tcPr>
            <w:tcW w:w="1688" w:type="dxa"/>
            <w:shd w:val="clear" w:color="auto" w:fill="auto"/>
            <w:vAlign w:val="center"/>
          </w:tcPr>
          <w:p w14:paraId="70FE881F" w14:textId="77777777" w:rsidR="00861F78" w:rsidRDefault="00861F78" w:rsidP="00861F78"/>
        </w:tc>
        <w:tc>
          <w:tcPr>
            <w:tcW w:w="2555" w:type="dxa"/>
            <w:shd w:val="clear" w:color="auto" w:fill="auto"/>
            <w:vAlign w:val="center"/>
          </w:tcPr>
          <w:p w14:paraId="6FB8FBEE" w14:textId="77777777" w:rsidR="00861F78" w:rsidRDefault="00861F78" w:rsidP="00861F78"/>
        </w:tc>
      </w:tr>
      <w:tr w:rsidR="00861F78" w14:paraId="10ECF44D" w14:textId="77777777" w:rsidTr="00861F78">
        <w:trPr>
          <w:trHeight w:val="576"/>
        </w:trPr>
        <w:tc>
          <w:tcPr>
            <w:tcW w:w="1885" w:type="dxa"/>
            <w:shd w:val="clear" w:color="auto" w:fill="auto"/>
            <w:vAlign w:val="center"/>
          </w:tcPr>
          <w:p w14:paraId="3F800FD7" w14:textId="77777777" w:rsidR="00861F78" w:rsidRDefault="00861F78" w:rsidP="00861F78"/>
        </w:tc>
        <w:tc>
          <w:tcPr>
            <w:tcW w:w="1493" w:type="dxa"/>
            <w:shd w:val="clear" w:color="auto" w:fill="auto"/>
            <w:vAlign w:val="center"/>
          </w:tcPr>
          <w:p w14:paraId="2EEC713D" w14:textId="77777777" w:rsidR="00861F78" w:rsidRDefault="00861F78" w:rsidP="00861F78"/>
        </w:tc>
        <w:tc>
          <w:tcPr>
            <w:tcW w:w="1729" w:type="dxa"/>
            <w:shd w:val="clear" w:color="auto" w:fill="auto"/>
            <w:vAlign w:val="center"/>
          </w:tcPr>
          <w:p w14:paraId="3FC10B99" w14:textId="77777777" w:rsidR="00861F78" w:rsidRDefault="00861F78" w:rsidP="00861F78"/>
        </w:tc>
        <w:tc>
          <w:tcPr>
            <w:tcW w:w="1688" w:type="dxa"/>
            <w:shd w:val="clear" w:color="auto" w:fill="auto"/>
            <w:vAlign w:val="center"/>
          </w:tcPr>
          <w:p w14:paraId="6BE6CFA3" w14:textId="77777777" w:rsidR="00861F78" w:rsidRDefault="00861F78" w:rsidP="00861F78"/>
        </w:tc>
        <w:tc>
          <w:tcPr>
            <w:tcW w:w="2555" w:type="dxa"/>
            <w:shd w:val="clear" w:color="auto" w:fill="auto"/>
            <w:vAlign w:val="center"/>
          </w:tcPr>
          <w:p w14:paraId="10B87F01" w14:textId="77777777" w:rsidR="00861F78" w:rsidRDefault="00861F78" w:rsidP="00861F78"/>
        </w:tc>
      </w:tr>
      <w:tr w:rsidR="00861F78" w14:paraId="442827D6" w14:textId="77777777" w:rsidTr="00861F78">
        <w:trPr>
          <w:trHeight w:val="576"/>
        </w:trPr>
        <w:tc>
          <w:tcPr>
            <w:tcW w:w="1885" w:type="dxa"/>
            <w:shd w:val="clear" w:color="auto" w:fill="auto"/>
            <w:vAlign w:val="center"/>
          </w:tcPr>
          <w:p w14:paraId="6D64E485" w14:textId="77777777" w:rsidR="00861F78" w:rsidRDefault="00861F78" w:rsidP="00861F78"/>
        </w:tc>
        <w:tc>
          <w:tcPr>
            <w:tcW w:w="1493" w:type="dxa"/>
            <w:shd w:val="clear" w:color="auto" w:fill="auto"/>
            <w:vAlign w:val="center"/>
          </w:tcPr>
          <w:p w14:paraId="529FA525" w14:textId="77777777" w:rsidR="00861F78" w:rsidRDefault="00861F78" w:rsidP="00861F78"/>
        </w:tc>
        <w:tc>
          <w:tcPr>
            <w:tcW w:w="1729" w:type="dxa"/>
            <w:shd w:val="clear" w:color="auto" w:fill="auto"/>
            <w:vAlign w:val="center"/>
          </w:tcPr>
          <w:p w14:paraId="518F6CC2" w14:textId="77777777" w:rsidR="00861F78" w:rsidRDefault="00861F78" w:rsidP="00861F78"/>
        </w:tc>
        <w:tc>
          <w:tcPr>
            <w:tcW w:w="1688" w:type="dxa"/>
            <w:shd w:val="clear" w:color="auto" w:fill="auto"/>
            <w:vAlign w:val="center"/>
          </w:tcPr>
          <w:p w14:paraId="064C3309" w14:textId="77777777" w:rsidR="00861F78" w:rsidRDefault="00861F78" w:rsidP="00861F78"/>
        </w:tc>
        <w:tc>
          <w:tcPr>
            <w:tcW w:w="2555" w:type="dxa"/>
            <w:shd w:val="clear" w:color="auto" w:fill="auto"/>
            <w:vAlign w:val="center"/>
          </w:tcPr>
          <w:p w14:paraId="344E8A9B" w14:textId="77777777" w:rsidR="00861F78" w:rsidRDefault="00861F78" w:rsidP="00861F78"/>
        </w:tc>
      </w:tr>
      <w:tr w:rsidR="00861F78" w14:paraId="1501D475" w14:textId="77777777" w:rsidTr="00861F78">
        <w:trPr>
          <w:trHeight w:val="576"/>
        </w:trPr>
        <w:tc>
          <w:tcPr>
            <w:tcW w:w="1885" w:type="dxa"/>
            <w:shd w:val="clear" w:color="auto" w:fill="auto"/>
            <w:vAlign w:val="center"/>
          </w:tcPr>
          <w:p w14:paraId="538D1A2D" w14:textId="77777777" w:rsidR="00861F78" w:rsidRDefault="00861F78" w:rsidP="00861F78"/>
        </w:tc>
        <w:tc>
          <w:tcPr>
            <w:tcW w:w="1493" w:type="dxa"/>
            <w:shd w:val="clear" w:color="auto" w:fill="auto"/>
            <w:vAlign w:val="center"/>
          </w:tcPr>
          <w:p w14:paraId="67321D97" w14:textId="77777777" w:rsidR="00861F78" w:rsidRDefault="00861F78" w:rsidP="00861F78"/>
        </w:tc>
        <w:tc>
          <w:tcPr>
            <w:tcW w:w="1729" w:type="dxa"/>
            <w:shd w:val="clear" w:color="auto" w:fill="auto"/>
            <w:vAlign w:val="center"/>
          </w:tcPr>
          <w:p w14:paraId="08A6239E" w14:textId="77777777" w:rsidR="00861F78" w:rsidRDefault="00861F78" w:rsidP="00861F78"/>
        </w:tc>
        <w:tc>
          <w:tcPr>
            <w:tcW w:w="1688" w:type="dxa"/>
            <w:shd w:val="clear" w:color="auto" w:fill="auto"/>
            <w:vAlign w:val="center"/>
          </w:tcPr>
          <w:p w14:paraId="68B11E3E" w14:textId="77777777" w:rsidR="00861F78" w:rsidRDefault="00861F78" w:rsidP="00861F78"/>
        </w:tc>
        <w:tc>
          <w:tcPr>
            <w:tcW w:w="2555" w:type="dxa"/>
            <w:shd w:val="clear" w:color="auto" w:fill="auto"/>
            <w:vAlign w:val="center"/>
          </w:tcPr>
          <w:p w14:paraId="6DE2130D" w14:textId="77777777" w:rsidR="00861F78" w:rsidRDefault="00861F78" w:rsidP="00861F78"/>
        </w:tc>
      </w:tr>
      <w:tr w:rsidR="00861F78" w14:paraId="0485975D" w14:textId="77777777" w:rsidTr="00861F78">
        <w:trPr>
          <w:trHeight w:val="576"/>
        </w:trPr>
        <w:tc>
          <w:tcPr>
            <w:tcW w:w="1885" w:type="dxa"/>
            <w:shd w:val="clear" w:color="auto" w:fill="auto"/>
            <w:vAlign w:val="center"/>
          </w:tcPr>
          <w:p w14:paraId="0240545D" w14:textId="77777777" w:rsidR="00861F78" w:rsidRDefault="00861F78" w:rsidP="00861F78"/>
        </w:tc>
        <w:tc>
          <w:tcPr>
            <w:tcW w:w="1493" w:type="dxa"/>
            <w:shd w:val="clear" w:color="auto" w:fill="auto"/>
            <w:vAlign w:val="center"/>
          </w:tcPr>
          <w:p w14:paraId="78F12EAD" w14:textId="77777777" w:rsidR="00861F78" w:rsidRDefault="00861F78" w:rsidP="00861F78"/>
        </w:tc>
        <w:tc>
          <w:tcPr>
            <w:tcW w:w="1729" w:type="dxa"/>
            <w:shd w:val="clear" w:color="auto" w:fill="auto"/>
            <w:vAlign w:val="center"/>
          </w:tcPr>
          <w:p w14:paraId="57989A36" w14:textId="77777777" w:rsidR="00861F78" w:rsidRDefault="00861F78" w:rsidP="00861F78"/>
        </w:tc>
        <w:tc>
          <w:tcPr>
            <w:tcW w:w="1688" w:type="dxa"/>
            <w:shd w:val="clear" w:color="auto" w:fill="auto"/>
            <w:vAlign w:val="center"/>
          </w:tcPr>
          <w:p w14:paraId="1460E1A9" w14:textId="77777777" w:rsidR="00861F78" w:rsidRDefault="00861F78" w:rsidP="00861F78"/>
        </w:tc>
        <w:tc>
          <w:tcPr>
            <w:tcW w:w="2555" w:type="dxa"/>
            <w:shd w:val="clear" w:color="auto" w:fill="auto"/>
            <w:vAlign w:val="center"/>
          </w:tcPr>
          <w:p w14:paraId="63BDD447" w14:textId="77777777" w:rsidR="00861F78" w:rsidRDefault="00861F78" w:rsidP="00861F78"/>
        </w:tc>
      </w:tr>
    </w:tbl>
    <w:p w14:paraId="0C60A485" w14:textId="7BBCF4CC" w:rsidR="00042DA6" w:rsidRDefault="00042DA6" w:rsidP="00B23F91"/>
    <w:p w14:paraId="1B083E8E" w14:textId="129F1E2A" w:rsidR="00C618E7" w:rsidRDefault="00C618E7" w:rsidP="00B23F91"/>
    <w:p w14:paraId="7D54E854" w14:textId="3D61CBC3" w:rsidR="000866C0" w:rsidRDefault="000866C0" w:rsidP="00B23F91"/>
    <w:p w14:paraId="6BD2CB62" w14:textId="10D15CC0" w:rsidR="000866C0" w:rsidRDefault="000866C0" w:rsidP="00B23F91"/>
    <w:p w14:paraId="4ADFE5D3" w14:textId="77777777" w:rsidR="000866C0" w:rsidRDefault="000866C0" w:rsidP="00B23F91"/>
    <w:p w14:paraId="1754A188" w14:textId="24C5AB5C" w:rsidR="00C618E7" w:rsidRDefault="00C618E7" w:rsidP="00B23F91"/>
    <w:p w14:paraId="5DFF4868" w14:textId="77777777" w:rsidR="00B32ADB" w:rsidRPr="00AE0D0B" w:rsidRDefault="00B32ADB" w:rsidP="00B32ADB">
      <w:pPr>
        <w:pStyle w:val="Heading3"/>
      </w:pPr>
      <w:bookmarkStart w:id="18" w:name="_Toc87016977"/>
      <w:r w:rsidRPr="00AE0D0B">
        <w:lastRenderedPageBreak/>
        <w:t xml:space="preserve">Procedures for </w:t>
      </w:r>
      <w:r>
        <w:t>e</w:t>
      </w:r>
      <w:r w:rsidRPr="00AE0D0B">
        <w:t xml:space="preserve">ntering a </w:t>
      </w:r>
      <w:r>
        <w:t>p</w:t>
      </w:r>
      <w:r w:rsidRPr="00AE0D0B">
        <w:t xml:space="preserve">ermit </w:t>
      </w:r>
      <w:r>
        <w:t>s</w:t>
      </w:r>
      <w:r w:rsidRPr="00AE0D0B">
        <w:t>pace</w:t>
      </w:r>
      <w:bookmarkEnd w:id="18"/>
    </w:p>
    <w:p w14:paraId="2AF4DBA6" w14:textId="77777777" w:rsidR="00B32ADB" w:rsidRDefault="00B32ADB" w:rsidP="00B32ADB">
      <w:r w:rsidRPr="00984ED3">
        <w:t>If only workers of other employers (contract workers) will enter the space:</w:t>
      </w:r>
    </w:p>
    <w:p w14:paraId="0E9B49AC" w14:textId="77777777" w:rsidR="00B32ADB" w:rsidRDefault="00B32ADB" w:rsidP="00B32ADB"/>
    <w:bookmarkStart w:id="19" w:name="_Hlk68704905"/>
    <w:p w14:paraId="76660134" w14:textId="704A5E59" w:rsidR="00B32ADB" w:rsidRDefault="00B32ADB" w:rsidP="004F4022">
      <w:pPr>
        <w:ind w:left="360"/>
      </w:pPr>
      <w:r w:rsidRPr="000B5BDE">
        <w:rPr>
          <w:color w:val="FF0000"/>
          <w:highlight w:val="yellow"/>
        </w:rPr>
        <w:fldChar w:fldCharType="begin">
          <w:ffData>
            <w:name w:val=""/>
            <w:enabled/>
            <w:calcOnExit w:val="0"/>
            <w:textInput>
              <w:default w:val="(type the name or position of the person responsible)"/>
            </w:textInput>
          </w:ffData>
        </w:fldChar>
      </w:r>
      <w:r w:rsidRPr="000B5BDE">
        <w:rPr>
          <w:color w:val="FF0000"/>
          <w:highlight w:val="yellow"/>
        </w:rPr>
        <w:instrText xml:space="preserve"> FORMTEXT </w:instrText>
      </w:r>
      <w:r w:rsidRPr="000B5BDE">
        <w:rPr>
          <w:color w:val="FF0000"/>
          <w:highlight w:val="yellow"/>
        </w:rPr>
      </w:r>
      <w:r w:rsidRPr="000B5BDE">
        <w:rPr>
          <w:color w:val="FF0000"/>
          <w:highlight w:val="yellow"/>
        </w:rPr>
        <w:fldChar w:fldCharType="separate"/>
      </w:r>
      <w:r w:rsidRPr="000B5BDE">
        <w:rPr>
          <w:color w:val="FF0000"/>
          <w:highlight w:val="yellow"/>
        </w:rPr>
        <w:t>(type the name or position of the person responsible)</w:t>
      </w:r>
      <w:r w:rsidRPr="000B5BDE">
        <w:rPr>
          <w:color w:val="FF0000"/>
          <w:highlight w:val="yellow"/>
        </w:rPr>
        <w:fldChar w:fldCharType="end"/>
      </w:r>
      <w:bookmarkEnd w:id="19"/>
      <w:r w:rsidRPr="00984ED3">
        <w:t xml:space="preserve"> will inform the contractor about all hazards in the space, the permit-space program, and company safety rules. </w:t>
      </w:r>
    </w:p>
    <w:p w14:paraId="70126920" w14:textId="77777777" w:rsidR="00B32ADB" w:rsidRDefault="00B32ADB" w:rsidP="004F4022">
      <w:pPr>
        <w:ind w:left="360"/>
      </w:pPr>
    </w:p>
    <w:p w14:paraId="42493129" w14:textId="0D57E6F1" w:rsidR="00B32ADB" w:rsidRDefault="00B32ADB" w:rsidP="004F4022">
      <w:pPr>
        <w:ind w:left="360"/>
      </w:pPr>
      <w:r w:rsidRPr="000B5BDE">
        <w:rPr>
          <w:color w:val="FF0000"/>
          <w:highlight w:val="yellow"/>
        </w:rPr>
        <w:fldChar w:fldCharType="begin">
          <w:ffData>
            <w:name w:val="Text108"/>
            <w:enabled/>
            <w:calcOnExit w:val="0"/>
            <w:textInput>
              <w:default w:val="(Type the name or position of the person responsible)"/>
            </w:textInput>
          </w:ffData>
        </w:fldChar>
      </w:r>
      <w:r w:rsidRPr="000B5BDE">
        <w:rPr>
          <w:color w:val="FF0000"/>
          <w:highlight w:val="yellow"/>
        </w:rPr>
        <w:instrText xml:space="preserve"> FORMTEXT </w:instrText>
      </w:r>
      <w:r w:rsidRPr="000B5BDE">
        <w:rPr>
          <w:color w:val="FF0000"/>
          <w:highlight w:val="yellow"/>
        </w:rPr>
      </w:r>
      <w:r w:rsidRPr="000B5BDE">
        <w:rPr>
          <w:color w:val="FF0000"/>
          <w:highlight w:val="yellow"/>
        </w:rPr>
        <w:fldChar w:fldCharType="separate"/>
      </w:r>
      <w:r w:rsidRPr="000B5BDE">
        <w:rPr>
          <w:color w:val="FF0000"/>
          <w:highlight w:val="yellow"/>
        </w:rPr>
        <w:t>(Type the name or position of the person responsible)</w:t>
      </w:r>
      <w:r w:rsidRPr="000B5BDE">
        <w:rPr>
          <w:color w:val="FF0000"/>
          <w:highlight w:val="yellow"/>
        </w:rPr>
        <w:fldChar w:fldCharType="end"/>
      </w:r>
      <w:r w:rsidRPr="00984ED3">
        <w:t xml:space="preserve"> will review and discuss each contracted job with the contractor before the work begins. </w:t>
      </w:r>
    </w:p>
    <w:p w14:paraId="004357D6" w14:textId="77777777" w:rsidR="00B32ADB" w:rsidRDefault="00B32ADB" w:rsidP="004F4022">
      <w:pPr>
        <w:ind w:left="360"/>
      </w:pPr>
    </w:p>
    <w:p w14:paraId="0CEFC2BF" w14:textId="77777777" w:rsidR="00B32ADB" w:rsidRDefault="00B32ADB" w:rsidP="004F4022">
      <w:pPr>
        <w:ind w:left="360"/>
      </w:pPr>
      <w:r w:rsidRPr="00984ED3">
        <w:t xml:space="preserve">The contractor will inform </w:t>
      </w:r>
      <w:r w:rsidRPr="000B5BDE">
        <w:rPr>
          <w:color w:val="FF0000"/>
          <w:highlight w:val="yellow"/>
        </w:rPr>
        <w:fldChar w:fldCharType="begin">
          <w:ffData>
            <w:name w:val=""/>
            <w:enabled/>
            <w:calcOnExit w:val="0"/>
            <w:textInput>
              <w:default w:val="(type the name or position of the person responsible)"/>
            </w:textInput>
          </w:ffData>
        </w:fldChar>
      </w:r>
      <w:r w:rsidRPr="000B5BDE">
        <w:rPr>
          <w:color w:val="FF0000"/>
          <w:highlight w:val="yellow"/>
        </w:rPr>
        <w:instrText xml:space="preserve"> FORMTEXT </w:instrText>
      </w:r>
      <w:r w:rsidRPr="000B5BDE">
        <w:rPr>
          <w:color w:val="FF0000"/>
          <w:highlight w:val="yellow"/>
        </w:rPr>
      </w:r>
      <w:r w:rsidRPr="000B5BDE">
        <w:rPr>
          <w:color w:val="FF0000"/>
          <w:highlight w:val="yellow"/>
        </w:rPr>
        <w:fldChar w:fldCharType="separate"/>
      </w:r>
      <w:r w:rsidRPr="000B5BDE">
        <w:rPr>
          <w:color w:val="FF0000"/>
          <w:highlight w:val="yellow"/>
        </w:rPr>
        <w:t>(type the name or position of the person responsible)</w:t>
      </w:r>
      <w:r w:rsidRPr="000B5BDE">
        <w:rPr>
          <w:color w:val="FF0000"/>
          <w:highlight w:val="yellow"/>
        </w:rPr>
        <w:fldChar w:fldCharType="end"/>
      </w:r>
      <w:r w:rsidRPr="00984ED3">
        <w:t xml:space="preserve"> about the permit-space program that the contractor will follow. If the contractor’s permit-space program is less effective than the company’s program, the contractor will follow the company’s program.</w:t>
      </w:r>
    </w:p>
    <w:p w14:paraId="650ECC7C" w14:textId="77777777" w:rsidR="00B32ADB" w:rsidRPr="00984ED3" w:rsidRDefault="00B32ADB" w:rsidP="00B32ADB"/>
    <w:p w14:paraId="03C7AC9C" w14:textId="77777777" w:rsidR="00B32ADB" w:rsidRDefault="00B32ADB" w:rsidP="00B32ADB">
      <w:r w:rsidRPr="00984ED3">
        <w:t xml:space="preserve">If contract workers and </w:t>
      </w:r>
      <w:r>
        <w:t>our</w:t>
      </w:r>
      <w:r w:rsidRPr="00984ED3">
        <w:t xml:space="preserve"> employees will enter the space:</w:t>
      </w:r>
    </w:p>
    <w:p w14:paraId="1E357DF1" w14:textId="77777777" w:rsidR="00B32ADB" w:rsidRPr="00984ED3" w:rsidRDefault="00B32ADB" w:rsidP="00B32ADB"/>
    <w:p w14:paraId="052D52E8" w14:textId="63E289A8" w:rsidR="00B32ADB" w:rsidRDefault="00B32ADB" w:rsidP="004F4022">
      <w:pPr>
        <w:ind w:left="360"/>
      </w:pPr>
      <w:r w:rsidRPr="000B5BDE">
        <w:rPr>
          <w:color w:val="FF0000"/>
          <w:highlight w:val="yellow"/>
        </w:rPr>
        <w:fldChar w:fldCharType="begin">
          <w:ffData>
            <w:name w:val=""/>
            <w:enabled/>
            <w:calcOnExit w:val="0"/>
            <w:textInput>
              <w:default w:val="(Type the name of the person responsible)"/>
            </w:textInput>
          </w:ffData>
        </w:fldChar>
      </w:r>
      <w:r w:rsidRPr="000B5BDE">
        <w:rPr>
          <w:color w:val="FF0000"/>
          <w:highlight w:val="yellow"/>
        </w:rPr>
        <w:instrText xml:space="preserve"> FORMTEXT </w:instrText>
      </w:r>
      <w:r w:rsidRPr="000B5BDE">
        <w:rPr>
          <w:color w:val="FF0000"/>
          <w:highlight w:val="yellow"/>
        </w:rPr>
      </w:r>
      <w:r w:rsidRPr="000B5BDE">
        <w:rPr>
          <w:color w:val="FF0000"/>
          <w:highlight w:val="yellow"/>
        </w:rPr>
        <w:fldChar w:fldCharType="separate"/>
      </w:r>
      <w:r w:rsidRPr="000B5BDE">
        <w:rPr>
          <w:color w:val="FF0000"/>
          <w:highlight w:val="yellow"/>
        </w:rPr>
        <w:t>(Type the name of the person responsible)</w:t>
      </w:r>
      <w:r w:rsidRPr="000B5BDE">
        <w:rPr>
          <w:color w:val="FF0000"/>
          <w:highlight w:val="yellow"/>
        </w:rPr>
        <w:fldChar w:fldCharType="end"/>
      </w:r>
      <w:r w:rsidRPr="00984ED3">
        <w:t xml:space="preserve"> will coordinate entry operations with the contractor so that contract workers and company employees work together, following this company’s permit</w:t>
      </w:r>
      <w:r>
        <w:t>-</w:t>
      </w:r>
      <w:r w:rsidRPr="00984ED3">
        <w:t>space</w:t>
      </w:r>
      <w:r>
        <w:t xml:space="preserve"> </w:t>
      </w:r>
      <w:r w:rsidRPr="00984ED3">
        <w:t>program.</w:t>
      </w:r>
    </w:p>
    <w:p w14:paraId="19D36611" w14:textId="328D6DA2" w:rsidR="00B32ADB" w:rsidRDefault="00B32ADB" w:rsidP="00B32ADB"/>
    <w:p w14:paraId="34BA3751" w14:textId="77777777" w:rsidR="004F4022" w:rsidRPr="00984ED3" w:rsidRDefault="004F4022" w:rsidP="004F4022">
      <w:r w:rsidRPr="00984ED3">
        <w:t xml:space="preserve">If </w:t>
      </w:r>
      <w:r>
        <w:t xml:space="preserve">only our </w:t>
      </w:r>
      <w:r w:rsidRPr="00984ED3">
        <w:t>employees will enter the space:</w:t>
      </w:r>
    </w:p>
    <w:p w14:paraId="66E8F989" w14:textId="77777777" w:rsidR="004F4022" w:rsidRPr="00984ED3" w:rsidRDefault="004F4022" w:rsidP="004F4022">
      <w:pPr>
        <w:ind w:left="360"/>
      </w:pPr>
    </w:p>
    <w:p w14:paraId="12B9F82E" w14:textId="77777777" w:rsidR="004F4022" w:rsidRPr="004F4022" w:rsidRDefault="004F4022" w:rsidP="00774AC2">
      <w:pPr>
        <w:pStyle w:val="ListParagraph"/>
        <w:numPr>
          <w:ilvl w:val="0"/>
          <w:numId w:val="9"/>
        </w:numPr>
        <w:ind w:left="360"/>
        <w:rPr>
          <w:b/>
          <w:bCs/>
        </w:rPr>
      </w:pPr>
      <w:r w:rsidRPr="004F4022">
        <w:rPr>
          <w:b/>
          <w:bCs/>
        </w:rPr>
        <w:t>Pre-entry procedure</w:t>
      </w:r>
    </w:p>
    <w:p w14:paraId="62CC8860" w14:textId="77777777" w:rsidR="004F4022" w:rsidRDefault="004F4022" w:rsidP="00774AC2">
      <w:pPr>
        <w:pStyle w:val="ListParagraph"/>
        <w:numPr>
          <w:ilvl w:val="0"/>
          <w:numId w:val="8"/>
        </w:numPr>
        <w:spacing w:after="0"/>
        <w:ind w:left="720"/>
        <w:contextualSpacing/>
      </w:pPr>
      <w:r>
        <w:t xml:space="preserve">Obtain an entry permit. </w:t>
      </w:r>
      <w:r w:rsidRPr="147EC031">
        <w:rPr>
          <w:color w:val="FF0000"/>
          <w:highlight w:val="yellow"/>
        </w:rPr>
        <w:t>(See and adjust Appendix I</w:t>
      </w:r>
      <w:r>
        <w:rPr>
          <w:color w:val="FF0000"/>
          <w:highlight w:val="yellow"/>
        </w:rPr>
        <w:t>I or create your own permit</w:t>
      </w:r>
      <w:r w:rsidRPr="00282DE2">
        <w:rPr>
          <w:color w:val="FF0000"/>
          <w:highlight w:val="yellow"/>
        </w:rPr>
        <w:t>)</w:t>
      </w:r>
    </w:p>
    <w:p w14:paraId="5B98A77C" w14:textId="77777777" w:rsidR="004F4022" w:rsidRDefault="004F4022" w:rsidP="00774AC2">
      <w:pPr>
        <w:pStyle w:val="ListParagraph"/>
        <w:numPr>
          <w:ilvl w:val="0"/>
          <w:numId w:val="8"/>
        </w:numPr>
        <w:spacing w:before="120"/>
        <w:ind w:left="720"/>
      </w:pPr>
      <w:r>
        <w:t>Specify the acceptable conditions for entering the permit space. If the potential for a hazardous atmosphere has been identified in the confined space evaluation, entry into a permit space is prohibited until the atmosphere has been determined to be safe. Initial testing must be performed from a safe location outside of the space. If direct reading instrumentation is used, it must include those for oxygen content, flammability, and toxic gases, in that order. The percentage of oxygen for entry must not be less than 19.5 percent or more than 23.5 percent at normal atmospheric pressure. The atmosphere in the space should be continuously monitored.</w:t>
      </w:r>
    </w:p>
    <w:p w14:paraId="0A5E2D5F" w14:textId="77777777" w:rsidR="004F4022" w:rsidRDefault="004F4022" w:rsidP="00774AC2">
      <w:pPr>
        <w:pStyle w:val="ListParagraph"/>
        <w:numPr>
          <w:ilvl w:val="0"/>
          <w:numId w:val="8"/>
        </w:numPr>
        <w:spacing w:before="120"/>
        <w:ind w:left="720"/>
      </w:pPr>
      <w:r>
        <w:t>Provide authorized entrants with the opportunity to observe any monitoring or testing of the space.</w:t>
      </w:r>
    </w:p>
    <w:p w14:paraId="59FF4983" w14:textId="623DDAD4" w:rsidR="004F4022" w:rsidRDefault="004F4022" w:rsidP="00774AC2">
      <w:pPr>
        <w:pStyle w:val="ListParagraph"/>
        <w:numPr>
          <w:ilvl w:val="0"/>
          <w:numId w:val="8"/>
        </w:numPr>
        <w:spacing w:before="120"/>
        <w:ind w:left="720"/>
      </w:pPr>
      <w:r>
        <w:t xml:space="preserve">Isolate the permit space from sources of hazardous energy. Disconnect hazardous equipment from the sources of hazardous energy, whenever possible. All chemical and steam pipes, treating agents, and lines must be blanked or removed. Electrical isolation must be accomplished by locking out circuit breakers or disconnects in the “off” position with a key-type lock. The key must remain with the authorized entrant. If more than one person enters the space, a group lockout procedure is allowed (ref. The control of hazardous energy, </w:t>
      </w:r>
      <w:r w:rsidRPr="005506B3">
        <w:t>1910.147</w:t>
      </w:r>
      <w:r w:rsidR="005506B3" w:rsidRPr="005506B3">
        <w:rPr>
          <w:rStyle w:val="Hyperlink"/>
          <w:color w:val="auto"/>
          <w:u w:val="none"/>
        </w:rPr>
        <w:t xml:space="preserve"> (</w:t>
      </w:r>
      <w:hyperlink r:id="rId20" w:history="1">
        <w:r w:rsidR="007502FA">
          <w:rPr>
            <w:rStyle w:val="Hyperlink"/>
          </w:rPr>
          <w:t>bit.ly/3BEYtYD</w:t>
        </w:r>
      </w:hyperlink>
      <w:r>
        <w:t>).</w:t>
      </w:r>
    </w:p>
    <w:p w14:paraId="4EEFB03E" w14:textId="77777777" w:rsidR="00774AC2" w:rsidRDefault="004F4022" w:rsidP="00774AC2">
      <w:pPr>
        <w:pStyle w:val="ListParagraph"/>
        <w:numPr>
          <w:ilvl w:val="0"/>
          <w:numId w:val="8"/>
        </w:numPr>
        <w:spacing w:before="120"/>
        <w:ind w:left="720"/>
      </w:pPr>
      <w:r>
        <w:t>Eliminate or control other physical hazards identified for the permit space.</w:t>
      </w:r>
    </w:p>
    <w:p w14:paraId="653DE0B6" w14:textId="0B8D8338" w:rsidR="00774AC2" w:rsidRDefault="00774AC2" w:rsidP="00774AC2">
      <w:pPr>
        <w:pStyle w:val="ListParagraph"/>
        <w:numPr>
          <w:ilvl w:val="0"/>
          <w:numId w:val="8"/>
        </w:numPr>
        <w:spacing w:before="120"/>
        <w:ind w:left="720"/>
      </w:pPr>
      <w:r>
        <w:t>Purge, flush, or ventilate the space to eliminate or control atmospheric hazards. Initial testing of the atmosphere must be performed from outside the space. Continuous ventilation must be maintained in the space.</w:t>
      </w:r>
    </w:p>
    <w:p w14:paraId="11E2A01B" w14:textId="77777777" w:rsidR="00774AC2" w:rsidRDefault="00774AC2" w:rsidP="00774AC2">
      <w:pPr>
        <w:pStyle w:val="ListParagraph"/>
        <w:numPr>
          <w:ilvl w:val="0"/>
          <w:numId w:val="8"/>
        </w:numPr>
        <w:spacing w:before="120"/>
        <w:ind w:left="720"/>
      </w:pPr>
      <w:r>
        <w:t>Ensure that entrants have the equipment they need to do their jobs (including rescue equipment) and they know how to use the equipment.</w:t>
      </w:r>
    </w:p>
    <w:p w14:paraId="3E24D432" w14:textId="77777777" w:rsidR="00774AC2" w:rsidRDefault="00774AC2" w:rsidP="00774AC2">
      <w:pPr>
        <w:pStyle w:val="ListParagraph"/>
        <w:numPr>
          <w:ilvl w:val="0"/>
          <w:numId w:val="8"/>
        </w:numPr>
        <w:spacing w:before="120"/>
        <w:ind w:left="720"/>
      </w:pPr>
      <w:r>
        <w:t xml:space="preserve">Set up barriers, if necessary, to protect entrants from external hazards. </w:t>
      </w:r>
    </w:p>
    <w:p w14:paraId="25ED5855" w14:textId="77777777" w:rsidR="00774AC2" w:rsidRDefault="00774AC2" w:rsidP="00774AC2">
      <w:pPr>
        <w:pStyle w:val="ListParagraph"/>
        <w:numPr>
          <w:ilvl w:val="0"/>
          <w:numId w:val="8"/>
        </w:numPr>
        <w:spacing w:before="120"/>
        <w:ind w:left="720"/>
      </w:pPr>
      <w:r>
        <w:lastRenderedPageBreak/>
        <w:t xml:space="preserve">Post a warning at the entrance to the space that says: WARNING, PERMIT-REQUIRED CONFINED SPACE. ENTRY BY PERMIT ONLY. </w:t>
      </w:r>
    </w:p>
    <w:p w14:paraId="1D628A60" w14:textId="77777777" w:rsidR="00774AC2" w:rsidRDefault="00774AC2" w:rsidP="00774AC2">
      <w:pPr>
        <w:pStyle w:val="ListParagraph"/>
        <w:numPr>
          <w:ilvl w:val="0"/>
          <w:numId w:val="8"/>
        </w:numPr>
        <w:spacing w:before="120"/>
        <w:ind w:left="720"/>
      </w:pPr>
      <w:r>
        <w:t>If special equipment is required for entry, the appropriate information may be included on the signs; for example: RESPIRATOR REQUIRED FOR ENTRY or LIFELINE REQUIRED FOR ENTRY.</w:t>
      </w:r>
    </w:p>
    <w:p w14:paraId="68634204" w14:textId="77777777" w:rsidR="00774AC2" w:rsidRDefault="00774AC2" w:rsidP="00774AC2">
      <w:pPr>
        <w:pStyle w:val="ListParagraph"/>
        <w:numPr>
          <w:ilvl w:val="0"/>
          <w:numId w:val="8"/>
        </w:numPr>
        <w:spacing w:before="120"/>
        <w:ind w:left="720"/>
      </w:pPr>
      <w:r>
        <w:t>Verify that conditions in the space are safe for the planned duration of entry and the work to be performed.</w:t>
      </w:r>
    </w:p>
    <w:p w14:paraId="42E875AF" w14:textId="77777777" w:rsidR="00774AC2" w:rsidRDefault="00774AC2" w:rsidP="00774AC2">
      <w:pPr>
        <w:pStyle w:val="ListParagraph"/>
        <w:numPr>
          <w:ilvl w:val="0"/>
          <w:numId w:val="8"/>
        </w:numPr>
        <w:spacing w:before="120"/>
        <w:ind w:left="720"/>
      </w:pPr>
      <w:r>
        <w:t>Complete and sign the entry permit to authorize entry into the permit space.</w:t>
      </w:r>
    </w:p>
    <w:p w14:paraId="6AF7996E" w14:textId="6615D212" w:rsidR="00774AC2" w:rsidRDefault="00774AC2" w:rsidP="00774AC2">
      <w:pPr>
        <w:pStyle w:val="ListParagraph"/>
        <w:numPr>
          <w:ilvl w:val="0"/>
          <w:numId w:val="8"/>
        </w:numPr>
        <w:spacing w:before="120"/>
        <w:ind w:left="720"/>
      </w:pPr>
      <w:r>
        <w:t xml:space="preserve">Display the completed entry permit at the time of entry so that authorized entrants can confirm that pre-entry preparations have been completed. </w:t>
      </w:r>
    </w:p>
    <w:p w14:paraId="6E28FB64" w14:textId="77777777" w:rsidR="00774AC2" w:rsidRDefault="00774AC2" w:rsidP="00774AC2">
      <w:pPr>
        <w:spacing w:before="120"/>
        <w:ind w:left="360"/>
      </w:pPr>
    </w:p>
    <w:p w14:paraId="02DE2007" w14:textId="77777777" w:rsidR="00774AC2" w:rsidRPr="00774AC2" w:rsidRDefault="00774AC2" w:rsidP="00774AC2">
      <w:pPr>
        <w:pStyle w:val="ListParagraph"/>
        <w:numPr>
          <w:ilvl w:val="0"/>
          <w:numId w:val="9"/>
        </w:numPr>
        <w:ind w:left="360"/>
        <w:rPr>
          <w:b/>
          <w:bCs/>
        </w:rPr>
      </w:pPr>
      <w:r w:rsidRPr="00774AC2">
        <w:rPr>
          <w:b/>
          <w:bCs/>
        </w:rPr>
        <w:t>Conditions during entry</w:t>
      </w:r>
    </w:p>
    <w:p w14:paraId="19EC3677" w14:textId="77777777" w:rsidR="00774AC2" w:rsidRDefault="00774AC2" w:rsidP="005D0304">
      <w:pPr>
        <w:pStyle w:val="ListParagraph"/>
        <w:numPr>
          <w:ilvl w:val="0"/>
          <w:numId w:val="10"/>
        </w:numPr>
        <w:ind w:left="720"/>
      </w:pPr>
      <w:r w:rsidRPr="00984ED3">
        <w:t>All electrical equipment in the space must be properly grounded.</w:t>
      </w:r>
    </w:p>
    <w:p w14:paraId="15F22BF4" w14:textId="77777777" w:rsidR="00774AC2" w:rsidRDefault="00774AC2" w:rsidP="005D0304">
      <w:pPr>
        <w:pStyle w:val="ListParagraph"/>
        <w:numPr>
          <w:ilvl w:val="0"/>
          <w:numId w:val="10"/>
        </w:numPr>
        <w:spacing w:before="120"/>
        <w:ind w:left="720"/>
      </w:pPr>
      <w:r w:rsidRPr="00984ED3">
        <w:t xml:space="preserve">The space must have adequate </w:t>
      </w:r>
      <w:r>
        <w:t>lighting</w:t>
      </w:r>
      <w:r w:rsidRPr="00984ED3">
        <w:t>.</w:t>
      </w:r>
    </w:p>
    <w:p w14:paraId="068CF660" w14:textId="77777777" w:rsidR="00774AC2" w:rsidRDefault="00774AC2" w:rsidP="005D0304">
      <w:pPr>
        <w:pStyle w:val="ListParagraph"/>
        <w:numPr>
          <w:ilvl w:val="0"/>
          <w:numId w:val="10"/>
        </w:numPr>
        <w:spacing w:before="120"/>
        <w:ind w:left="720"/>
      </w:pPr>
      <w:r w:rsidRPr="00984ED3">
        <w:t>All unauthorized persons must be kept away from the space.</w:t>
      </w:r>
    </w:p>
    <w:p w14:paraId="4C9886DD" w14:textId="3EBB08B6" w:rsidR="00BE28B5" w:rsidRDefault="00774AC2" w:rsidP="00BE28B5">
      <w:pPr>
        <w:pStyle w:val="ListParagraph"/>
        <w:numPr>
          <w:ilvl w:val="0"/>
          <w:numId w:val="10"/>
        </w:numPr>
        <w:spacing w:before="120"/>
        <w:ind w:left="720"/>
      </w:pPr>
      <w:r w:rsidRPr="00984ED3">
        <w:t xml:space="preserve">Welding and burning equipment other than torches and hoses must not be taken into the space. Gas cylinders or welding machines must remain outside the space. They must be blocked if they are on wheels. All welding equipment must have quick shutoffs that are under control of the attendant. When gas welding or cutting is suspended, the gas supply must be </w:t>
      </w:r>
      <w:r>
        <w:t xml:space="preserve">turned </w:t>
      </w:r>
      <w:r w:rsidRPr="00984ED3">
        <w:t>off at the cylinder and the torch removed from the confined space.</w:t>
      </w:r>
      <w:r>
        <w:t xml:space="preserve"> For more information on welding and cutting in confined spaces please refer to Oregon OSHA’s </w:t>
      </w:r>
      <w:r w:rsidRPr="00BE28B5">
        <w:t>Welding Standard</w:t>
      </w:r>
      <w:r w:rsidR="00BE28B5">
        <w:t xml:space="preserve"> (</w:t>
      </w:r>
      <w:hyperlink r:id="rId21" w:history="1">
        <w:r w:rsidR="00BE28B5" w:rsidRPr="00BE28B5">
          <w:rPr>
            <w:rStyle w:val="Hyperlink"/>
          </w:rPr>
          <w:t>bit.ly/3wlKyD7</w:t>
        </w:r>
      </w:hyperlink>
      <w:r w:rsidR="00BE28B5">
        <w:t>)</w:t>
      </w:r>
      <w:r>
        <w:t>.</w:t>
      </w:r>
    </w:p>
    <w:p w14:paraId="3C325354" w14:textId="77777777" w:rsidR="00774AC2" w:rsidRDefault="00774AC2" w:rsidP="005D0304">
      <w:pPr>
        <w:pStyle w:val="ListParagraph"/>
        <w:numPr>
          <w:ilvl w:val="0"/>
          <w:numId w:val="10"/>
        </w:numPr>
        <w:spacing w:before="120"/>
        <w:ind w:left="720"/>
      </w:pPr>
      <w:r w:rsidRPr="00984ED3">
        <w:t>The attendant must know how to shut down welding and burning equipment when entrants perform hot work.</w:t>
      </w:r>
    </w:p>
    <w:p w14:paraId="71B39F4B" w14:textId="77777777" w:rsidR="00774AC2" w:rsidRDefault="00774AC2" w:rsidP="005D0304">
      <w:pPr>
        <w:pStyle w:val="ListParagraph"/>
        <w:numPr>
          <w:ilvl w:val="0"/>
          <w:numId w:val="10"/>
        </w:numPr>
        <w:spacing w:before="120"/>
        <w:ind w:left="720"/>
      </w:pPr>
      <w:r w:rsidRPr="00984ED3">
        <w:t>If entrants need a ladder to enter a permit space, the ladder must be secure and must not be removed when they are in the space.</w:t>
      </w:r>
    </w:p>
    <w:p w14:paraId="6D35670B" w14:textId="77777777" w:rsidR="00042337" w:rsidRDefault="00774AC2" w:rsidP="00042337">
      <w:pPr>
        <w:pStyle w:val="ListParagraph"/>
        <w:numPr>
          <w:ilvl w:val="0"/>
          <w:numId w:val="10"/>
        </w:numPr>
        <w:spacing w:before="120"/>
        <w:ind w:left="720"/>
      </w:pPr>
      <w:r w:rsidRPr="00984ED3">
        <w:t xml:space="preserve">Entrants must leave the permit space immediately when any of the following occurs: </w:t>
      </w:r>
    </w:p>
    <w:p w14:paraId="76E1287B" w14:textId="77777777" w:rsidR="00042337" w:rsidRDefault="00042337" w:rsidP="00042337">
      <w:pPr>
        <w:pStyle w:val="ListParagraph"/>
        <w:numPr>
          <w:ilvl w:val="2"/>
          <w:numId w:val="10"/>
        </w:numPr>
        <w:spacing w:before="120"/>
      </w:pPr>
      <w:r w:rsidRPr="00984ED3">
        <w:t xml:space="preserve">An order to evacuate is given by the attendant or entry supervisor. </w:t>
      </w:r>
    </w:p>
    <w:p w14:paraId="0AB1CF47" w14:textId="77777777" w:rsidR="00042337" w:rsidRDefault="00042337" w:rsidP="00042337">
      <w:pPr>
        <w:pStyle w:val="ListParagraph"/>
        <w:numPr>
          <w:ilvl w:val="2"/>
          <w:numId w:val="10"/>
        </w:numPr>
        <w:spacing w:before="120"/>
      </w:pPr>
      <w:r w:rsidRPr="00984ED3">
        <w:t>An entrant recognizes any warning sign</w:t>
      </w:r>
      <w:r>
        <w:t>, such as the monitor alarm</w:t>
      </w:r>
      <w:r w:rsidRPr="00984ED3">
        <w:t xml:space="preserve"> or symptom of exposure. </w:t>
      </w:r>
    </w:p>
    <w:p w14:paraId="56293728" w14:textId="77777777" w:rsidR="00042337" w:rsidRDefault="00042337" w:rsidP="00042337">
      <w:pPr>
        <w:pStyle w:val="ListParagraph"/>
        <w:numPr>
          <w:ilvl w:val="2"/>
          <w:numId w:val="10"/>
        </w:numPr>
        <w:spacing w:before="120"/>
      </w:pPr>
      <w:r w:rsidRPr="00984ED3">
        <w:t>An evacuation alarm is activated.</w:t>
      </w:r>
    </w:p>
    <w:p w14:paraId="143718A1" w14:textId="77777777" w:rsidR="00042337" w:rsidRDefault="00042337" w:rsidP="00042337">
      <w:pPr>
        <w:pStyle w:val="ListParagraph"/>
        <w:numPr>
          <w:ilvl w:val="2"/>
          <w:numId w:val="10"/>
        </w:numPr>
        <w:spacing w:before="120"/>
      </w:pPr>
      <w:r w:rsidRPr="00984ED3">
        <w:t>An entrant is unable to communicate with the attendant.</w:t>
      </w:r>
    </w:p>
    <w:p w14:paraId="34504CE8" w14:textId="1387FD87" w:rsidR="00042337" w:rsidRDefault="00042337" w:rsidP="00042337">
      <w:pPr>
        <w:pStyle w:val="ListParagraph"/>
        <w:numPr>
          <w:ilvl w:val="2"/>
          <w:numId w:val="10"/>
        </w:numPr>
        <w:spacing w:before="120"/>
      </w:pPr>
      <w:r w:rsidRPr="00984ED3">
        <w:t>An entrant recognizes any other physical hazards that are unsafe.</w:t>
      </w:r>
    </w:p>
    <w:p w14:paraId="27D35E52" w14:textId="77777777" w:rsidR="00042337" w:rsidRDefault="00042337" w:rsidP="00042337">
      <w:pPr>
        <w:pStyle w:val="ListParagraph"/>
        <w:numPr>
          <w:ilvl w:val="0"/>
          <w:numId w:val="10"/>
        </w:numPr>
        <w:spacing w:before="120"/>
        <w:ind w:left="720"/>
      </w:pPr>
      <w:r w:rsidRPr="00984ED3">
        <w:t>An attendant immediately outside the space must monitor authorized entrants. The attendant must have a means of continuous communication with entrants.</w:t>
      </w:r>
    </w:p>
    <w:p w14:paraId="17BEEBD3" w14:textId="6744FF53" w:rsidR="00774AC2" w:rsidRPr="000A2DC0" w:rsidRDefault="00042337" w:rsidP="00042337">
      <w:pPr>
        <w:pStyle w:val="ListParagraph"/>
        <w:numPr>
          <w:ilvl w:val="0"/>
          <w:numId w:val="10"/>
        </w:numPr>
        <w:spacing w:before="120"/>
        <w:ind w:left="720"/>
      </w:pPr>
      <w:r w:rsidRPr="00984ED3">
        <w:t xml:space="preserve">If entrants are injured or become ill, the attendant must contact </w:t>
      </w:r>
      <w:r w:rsidRPr="00042337">
        <w:rPr>
          <w:color w:val="FF0000"/>
          <w:highlight w:val="yellow"/>
        </w:rPr>
        <w:fldChar w:fldCharType="begin">
          <w:ffData>
            <w:name w:val="Text110"/>
            <w:enabled/>
            <w:calcOnExit w:val="0"/>
            <w:textInput>
              <w:default w:val="(identify who to contact and how to contact them)"/>
            </w:textInput>
          </w:ffData>
        </w:fldChar>
      </w:r>
      <w:bookmarkStart w:id="20" w:name="Text110"/>
      <w:r w:rsidRPr="00042337">
        <w:rPr>
          <w:color w:val="FF0000"/>
          <w:highlight w:val="yellow"/>
        </w:rPr>
        <w:instrText xml:space="preserve"> FORMTEXT </w:instrText>
      </w:r>
      <w:r w:rsidRPr="00042337">
        <w:rPr>
          <w:color w:val="FF0000"/>
          <w:highlight w:val="yellow"/>
        </w:rPr>
      </w:r>
      <w:r w:rsidRPr="00042337">
        <w:rPr>
          <w:color w:val="FF0000"/>
          <w:highlight w:val="yellow"/>
        </w:rPr>
        <w:fldChar w:fldCharType="separate"/>
      </w:r>
      <w:r w:rsidRPr="00042337">
        <w:rPr>
          <w:color w:val="FF0000"/>
          <w:highlight w:val="yellow"/>
        </w:rPr>
        <w:t>(identify who to contact and how to contact them)</w:t>
      </w:r>
      <w:r w:rsidRPr="00042337">
        <w:rPr>
          <w:color w:val="FF0000"/>
          <w:highlight w:val="yellow"/>
        </w:rPr>
        <w:fldChar w:fldCharType="end"/>
      </w:r>
      <w:bookmarkEnd w:id="20"/>
      <w:r w:rsidRPr="00042337">
        <w:rPr>
          <w:color w:val="FF0000"/>
          <w:highlight w:val="yellow"/>
        </w:rPr>
        <w:t>.</w:t>
      </w:r>
    </w:p>
    <w:p w14:paraId="5D03F921" w14:textId="60277646" w:rsidR="000A2DC0" w:rsidRDefault="000A2DC0" w:rsidP="000A2DC0">
      <w:pPr>
        <w:spacing w:before="120"/>
        <w:ind w:left="360"/>
      </w:pPr>
    </w:p>
    <w:p w14:paraId="64F14527" w14:textId="16F6CE53" w:rsidR="000A2DC0" w:rsidRDefault="000A2DC0" w:rsidP="000A2DC0">
      <w:pPr>
        <w:spacing w:before="120"/>
        <w:ind w:left="360"/>
      </w:pPr>
    </w:p>
    <w:p w14:paraId="155601E0" w14:textId="1F9298F0" w:rsidR="000A2DC0" w:rsidRDefault="000A2DC0" w:rsidP="000A2DC0">
      <w:pPr>
        <w:spacing w:before="120"/>
        <w:ind w:left="360"/>
      </w:pPr>
    </w:p>
    <w:p w14:paraId="5601E942" w14:textId="77777777" w:rsidR="000A2DC0" w:rsidRPr="000A2DC0" w:rsidRDefault="000A2DC0" w:rsidP="000A2DC0">
      <w:pPr>
        <w:spacing w:before="120"/>
        <w:ind w:left="360"/>
      </w:pPr>
    </w:p>
    <w:p w14:paraId="53209A12" w14:textId="77777777" w:rsidR="000A2DC0" w:rsidRPr="000A2DC0" w:rsidRDefault="000A2DC0" w:rsidP="000A2DC0">
      <w:pPr>
        <w:pStyle w:val="ListParagraph"/>
        <w:numPr>
          <w:ilvl w:val="0"/>
          <w:numId w:val="15"/>
        </w:numPr>
        <w:rPr>
          <w:b/>
          <w:bCs/>
        </w:rPr>
      </w:pPr>
      <w:r w:rsidRPr="000A2DC0">
        <w:rPr>
          <w:b/>
          <w:bCs/>
        </w:rPr>
        <w:lastRenderedPageBreak/>
        <w:t>Procedure following entry</w:t>
      </w:r>
    </w:p>
    <w:p w14:paraId="7E0FFBA9" w14:textId="77777777" w:rsidR="000A2DC0" w:rsidRDefault="000A2DC0" w:rsidP="000A2DC0">
      <w:pPr>
        <w:pStyle w:val="ListParagraph"/>
        <w:numPr>
          <w:ilvl w:val="0"/>
          <w:numId w:val="16"/>
        </w:numPr>
      </w:pPr>
      <w:r w:rsidRPr="00984ED3">
        <w:t>The entry supervisor will terminate entry and cancel the entry permit when entry operations have been completed or an emergency occurs in or near the space.</w:t>
      </w:r>
    </w:p>
    <w:p w14:paraId="4636848C" w14:textId="77777777" w:rsidR="000A2DC0" w:rsidRPr="00984ED3" w:rsidRDefault="000A2DC0" w:rsidP="000A2DC0">
      <w:pPr>
        <w:pStyle w:val="ListParagraph"/>
        <w:numPr>
          <w:ilvl w:val="0"/>
          <w:numId w:val="16"/>
        </w:numPr>
      </w:pPr>
      <w:r w:rsidRPr="000A2DC0">
        <w:rPr>
          <w:color w:val="FF0000"/>
          <w:highlight w:val="yellow"/>
        </w:rPr>
        <w:fldChar w:fldCharType="begin">
          <w:ffData>
            <w:name w:val="Text111"/>
            <w:enabled/>
            <w:calcOnExit w:val="0"/>
            <w:textInput>
              <w:default w:val="(Type the name of your company)"/>
            </w:textInput>
          </w:ffData>
        </w:fldChar>
      </w:r>
      <w:bookmarkStart w:id="21" w:name="Text111"/>
      <w:r w:rsidRPr="000A2DC0">
        <w:rPr>
          <w:color w:val="FF0000"/>
          <w:highlight w:val="yellow"/>
        </w:rPr>
        <w:instrText xml:space="preserve"> FORMTEXT </w:instrText>
      </w:r>
      <w:r w:rsidRPr="000A2DC0">
        <w:rPr>
          <w:color w:val="FF0000"/>
          <w:highlight w:val="yellow"/>
        </w:rPr>
      </w:r>
      <w:r w:rsidRPr="000A2DC0">
        <w:rPr>
          <w:color w:val="FF0000"/>
          <w:highlight w:val="yellow"/>
        </w:rPr>
        <w:fldChar w:fldCharType="separate"/>
      </w:r>
      <w:r w:rsidRPr="000A2DC0">
        <w:rPr>
          <w:color w:val="FF0000"/>
          <w:highlight w:val="yellow"/>
        </w:rPr>
        <w:t>(Type the name of your company)</w:t>
      </w:r>
      <w:r w:rsidRPr="000A2DC0">
        <w:rPr>
          <w:color w:val="FF0000"/>
          <w:highlight w:val="yellow"/>
        </w:rPr>
        <w:fldChar w:fldCharType="end"/>
      </w:r>
      <w:bookmarkEnd w:id="21"/>
      <w:r w:rsidRPr="00984ED3">
        <w:t xml:space="preserve"> will retain each canceled entry permit for at least one year to evaluate the permit-space program.</w:t>
      </w:r>
    </w:p>
    <w:p w14:paraId="02FC41E5" w14:textId="77777777" w:rsidR="001D7C56" w:rsidRPr="00AE0D0B" w:rsidRDefault="001D7C56" w:rsidP="001D7C56">
      <w:pPr>
        <w:pStyle w:val="Heading3"/>
      </w:pPr>
      <w:bookmarkStart w:id="22" w:name="_Toc87016978"/>
      <w:r w:rsidRPr="00AE0D0B">
        <w:t>Completing the entry permit</w:t>
      </w:r>
      <w:bookmarkEnd w:id="22"/>
    </w:p>
    <w:p w14:paraId="08A29184" w14:textId="77777777" w:rsidR="001D7C56" w:rsidRDefault="001D7C56" w:rsidP="00DD6E90">
      <w:pPr>
        <w:spacing w:after="120"/>
      </w:pPr>
      <w:r>
        <w:t>Before employees enter a permit space, the entry supervisor must complete and sign an entry permit that verifies the permit space is safe for employees to enter. The entry permit must be posted at the permit-space entry and include the following information:</w:t>
      </w:r>
    </w:p>
    <w:p w14:paraId="5FB5226F" w14:textId="77777777" w:rsidR="001D7C56" w:rsidRDefault="001D7C56" w:rsidP="001D7C56">
      <w:pPr>
        <w:pStyle w:val="ListParagraph"/>
        <w:numPr>
          <w:ilvl w:val="0"/>
          <w:numId w:val="18"/>
        </w:numPr>
      </w:pPr>
      <w:r>
        <w:t>Location of the permit space</w:t>
      </w:r>
    </w:p>
    <w:p w14:paraId="42F6DFFB" w14:textId="77777777" w:rsidR="001D7C56" w:rsidRDefault="001D7C56" w:rsidP="001D7C56">
      <w:pPr>
        <w:pStyle w:val="ListParagraph"/>
        <w:numPr>
          <w:ilvl w:val="0"/>
          <w:numId w:val="18"/>
        </w:numPr>
      </w:pPr>
      <w:r>
        <w:t>Purpose of entry</w:t>
      </w:r>
    </w:p>
    <w:p w14:paraId="13FB69FE" w14:textId="77777777" w:rsidR="001D7C56" w:rsidRDefault="001D7C56" w:rsidP="001D7C56">
      <w:pPr>
        <w:pStyle w:val="ListParagraph"/>
        <w:numPr>
          <w:ilvl w:val="0"/>
          <w:numId w:val="18"/>
        </w:numPr>
      </w:pPr>
      <w:r>
        <w:t>Entry date and the time employees will enter</w:t>
      </w:r>
    </w:p>
    <w:p w14:paraId="2F1DE587" w14:textId="77777777" w:rsidR="001D7C56" w:rsidRDefault="001D7C56" w:rsidP="001D7C56">
      <w:pPr>
        <w:pStyle w:val="ListParagraph"/>
        <w:numPr>
          <w:ilvl w:val="0"/>
          <w:numId w:val="18"/>
        </w:numPr>
      </w:pPr>
      <w:r>
        <w:t>Authorized entrants</w:t>
      </w:r>
      <w:r w:rsidRPr="001D7C56">
        <w:rPr>
          <w:rFonts w:cs="Verdana"/>
        </w:rPr>
        <w:t>’</w:t>
      </w:r>
      <w:r>
        <w:t xml:space="preserve"> names</w:t>
      </w:r>
    </w:p>
    <w:p w14:paraId="28FB44FC" w14:textId="77777777" w:rsidR="001D7C56" w:rsidRDefault="001D7C56" w:rsidP="001D7C56">
      <w:pPr>
        <w:pStyle w:val="ListParagraph"/>
        <w:numPr>
          <w:ilvl w:val="0"/>
          <w:numId w:val="18"/>
        </w:numPr>
      </w:pPr>
      <w:r>
        <w:t>Authorized attendants</w:t>
      </w:r>
      <w:r w:rsidRPr="001D7C56">
        <w:rPr>
          <w:rFonts w:cs="Verdana"/>
        </w:rPr>
        <w:t>’</w:t>
      </w:r>
      <w:r>
        <w:t xml:space="preserve"> names</w:t>
      </w:r>
    </w:p>
    <w:p w14:paraId="4A924253" w14:textId="77777777" w:rsidR="001D7C56" w:rsidRDefault="001D7C56" w:rsidP="001D7C56">
      <w:pPr>
        <w:pStyle w:val="ListParagraph"/>
        <w:numPr>
          <w:ilvl w:val="0"/>
          <w:numId w:val="18"/>
        </w:numPr>
      </w:pPr>
      <w:r>
        <w:t>Entry supervisor</w:t>
      </w:r>
      <w:r w:rsidRPr="001D7C56">
        <w:rPr>
          <w:rFonts w:cs="Verdana"/>
        </w:rPr>
        <w:t>’</w:t>
      </w:r>
      <w:r>
        <w:t>s name and signature</w:t>
      </w:r>
    </w:p>
    <w:p w14:paraId="68074EA1" w14:textId="77777777" w:rsidR="001D7C56" w:rsidRDefault="001D7C56" w:rsidP="001D7C56">
      <w:pPr>
        <w:pStyle w:val="ListParagraph"/>
        <w:numPr>
          <w:ilvl w:val="0"/>
          <w:numId w:val="18"/>
        </w:numPr>
      </w:pPr>
      <w:r>
        <w:t>Hazards in the space</w:t>
      </w:r>
    </w:p>
    <w:p w14:paraId="7B606694" w14:textId="77777777" w:rsidR="001D7C56" w:rsidRDefault="001D7C56" w:rsidP="001D7C56">
      <w:pPr>
        <w:pStyle w:val="ListParagraph"/>
        <w:numPr>
          <w:ilvl w:val="0"/>
          <w:numId w:val="18"/>
        </w:numPr>
      </w:pPr>
      <w:r>
        <w:t>How hazards will be controlled so that the space is safe to enter</w:t>
      </w:r>
    </w:p>
    <w:p w14:paraId="3C4C31C7" w14:textId="77777777" w:rsidR="001D7C56" w:rsidRDefault="001D7C56" w:rsidP="001D7C56">
      <w:pPr>
        <w:pStyle w:val="ListParagraph"/>
        <w:numPr>
          <w:ilvl w:val="0"/>
          <w:numId w:val="18"/>
        </w:numPr>
      </w:pPr>
      <w:r>
        <w:t>Acceptable entry conditions</w:t>
      </w:r>
    </w:p>
    <w:p w14:paraId="521E7C6E" w14:textId="77777777" w:rsidR="001D7C56" w:rsidRDefault="001D7C56" w:rsidP="001D7C56">
      <w:pPr>
        <w:pStyle w:val="ListParagraph"/>
        <w:numPr>
          <w:ilvl w:val="0"/>
          <w:numId w:val="18"/>
        </w:numPr>
      </w:pPr>
      <w:r>
        <w:t>Testing data and testers</w:t>
      </w:r>
      <w:r w:rsidRPr="001D7C56">
        <w:rPr>
          <w:rFonts w:cs="Verdana"/>
        </w:rPr>
        <w:t>’</w:t>
      </w:r>
      <w:r>
        <w:t xml:space="preserve"> initials that certify the space is safe to enter</w:t>
      </w:r>
    </w:p>
    <w:p w14:paraId="76985954" w14:textId="77777777" w:rsidR="001D7C56" w:rsidRDefault="001D7C56" w:rsidP="001D7C56">
      <w:pPr>
        <w:pStyle w:val="ListParagraph"/>
        <w:numPr>
          <w:ilvl w:val="0"/>
          <w:numId w:val="18"/>
        </w:numPr>
      </w:pPr>
      <w:r>
        <w:t>Names of emergency responders and instructions for contacting them</w:t>
      </w:r>
    </w:p>
    <w:p w14:paraId="4DA7F5C2" w14:textId="77777777" w:rsidR="001D7C56" w:rsidRDefault="001D7C56" w:rsidP="001D7C56">
      <w:pPr>
        <w:pStyle w:val="ListParagraph"/>
        <w:numPr>
          <w:ilvl w:val="0"/>
          <w:numId w:val="18"/>
        </w:numPr>
      </w:pPr>
      <w:r>
        <w:t>Communication procedures used by entrants and attendants</w:t>
      </w:r>
    </w:p>
    <w:p w14:paraId="3F8BF243" w14:textId="77777777" w:rsidR="001D7C56" w:rsidRDefault="001D7C56" w:rsidP="001D7C56">
      <w:pPr>
        <w:pStyle w:val="ListParagraph"/>
        <w:numPr>
          <w:ilvl w:val="0"/>
          <w:numId w:val="18"/>
        </w:numPr>
      </w:pPr>
      <w:r>
        <w:t>A list of all equipment, including PPE, necessary to ensure entrants</w:t>
      </w:r>
      <w:r w:rsidRPr="001D7C56">
        <w:rPr>
          <w:rFonts w:cs="Verdana"/>
        </w:rPr>
        <w:t>’</w:t>
      </w:r>
      <w:r>
        <w:t xml:space="preserve"> safety</w:t>
      </w:r>
    </w:p>
    <w:p w14:paraId="1E266014" w14:textId="0A80B2B6" w:rsidR="000A2DC0" w:rsidRDefault="001D7C56" w:rsidP="001D7C56">
      <w:pPr>
        <w:pStyle w:val="ListParagraph"/>
        <w:numPr>
          <w:ilvl w:val="0"/>
          <w:numId w:val="18"/>
        </w:numPr>
      </w:pPr>
      <w:r>
        <w:t>A description of any other permits that entrants need to work in the space</w:t>
      </w:r>
    </w:p>
    <w:p w14:paraId="35218189" w14:textId="77777777" w:rsidR="000866C0" w:rsidRDefault="000866C0" w:rsidP="00E57EAB"/>
    <w:p w14:paraId="1F31B4CA" w14:textId="43B5EBBD" w:rsidR="000866C0" w:rsidRDefault="000866C0" w:rsidP="000866C0">
      <w:pPr>
        <w:spacing w:after="120"/>
      </w:pPr>
      <w:r>
        <w:t>The procedure for completing an entry permit:</w:t>
      </w:r>
    </w:p>
    <w:p w14:paraId="50F17C2E" w14:textId="7EDBF5DC" w:rsidR="000866C0" w:rsidRDefault="000866C0" w:rsidP="000866C0">
      <w:pPr>
        <w:pStyle w:val="ListParagraph"/>
        <w:numPr>
          <w:ilvl w:val="0"/>
          <w:numId w:val="22"/>
        </w:numPr>
      </w:pPr>
      <w:r>
        <w:t>Obtain an entry permit before employees enter the space.</w:t>
      </w:r>
    </w:p>
    <w:p w14:paraId="5B35BF89" w14:textId="1933E918" w:rsidR="000866C0" w:rsidRDefault="000866C0" w:rsidP="000866C0">
      <w:pPr>
        <w:pStyle w:val="ListParagraph"/>
        <w:numPr>
          <w:ilvl w:val="0"/>
          <w:numId w:val="22"/>
        </w:numPr>
      </w:pPr>
      <w:r>
        <w:t xml:space="preserve">Accomplish all </w:t>
      </w:r>
      <w:proofErr w:type="spellStart"/>
      <w:r>
        <w:t>prepermit</w:t>
      </w:r>
      <w:proofErr w:type="spellEnd"/>
      <w:r>
        <w:t xml:space="preserve"> activities required for entering the space.</w:t>
      </w:r>
    </w:p>
    <w:p w14:paraId="3801C7E8" w14:textId="0CB123FB" w:rsidR="000866C0" w:rsidRDefault="000866C0" w:rsidP="000866C0">
      <w:pPr>
        <w:pStyle w:val="ListParagraph"/>
        <w:numPr>
          <w:ilvl w:val="0"/>
          <w:numId w:val="22"/>
        </w:numPr>
      </w:pPr>
      <w:r>
        <w:t>Complete all items on the entry permit.</w:t>
      </w:r>
    </w:p>
    <w:p w14:paraId="375EE0A7" w14:textId="47B80E1C" w:rsidR="000866C0" w:rsidRDefault="000866C0" w:rsidP="000866C0">
      <w:pPr>
        <w:pStyle w:val="ListParagraph"/>
        <w:numPr>
          <w:ilvl w:val="0"/>
          <w:numId w:val="22"/>
        </w:numPr>
      </w:pPr>
      <w:r>
        <w:t>Sign the permit. If any item on the permit is checked as “NO” (meaning not yet completed or available), the permit must not be signed.</w:t>
      </w:r>
    </w:p>
    <w:p w14:paraId="0654A88B" w14:textId="6173305F" w:rsidR="000866C0" w:rsidRDefault="000866C0" w:rsidP="000866C0">
      <w:pPr>
        <w:pStyle w:val="ListParagraph"/>
        <w:numPr>
          <w:ilvl w:val="0"/>
          <w:numId w:val="22"/>
        </w:numPr>
      </w:pPr>
      <w:r>
        <w:t>Attach a copy of the entry permit outside the confined space. Keep it there until the entry operations are finished and the entry supervisor cancels it.</w:t>
      </w:r>
    </w:p>
    <w:p w14:paraId="1B1390EB" w14:textId="14C598FE" w:rsidR="000866C0" w:rsidRDefault="000866C0" w:rsidP="000866C0"/>
    <w:p w14:paraId="7B8B0629" w14:textId="1F785473" w:rsidR="00E57EAB" w:rsidRDefault="00E57EAB" w:rsidP="000866C0"/>
    <w:p w14:paraId="664C7580" w14:textId="1E449268" w:rsidR="00E57EAB" w:rsidRDefault="00E57EAB" w:rsidP="000866C0"/>
    <w:p w14:paraId="47B170A1" w14:textId="7D3AA9F3" w:rsidR="00E57EAB" w:rsidRDefault="00E57EAB" w:rsidP="000866C0"/>
    <w:p w14:paraId="4E96CAD5" w14:textId="09F03B74" w:rsidR="00E57EAB" w:rsidRDefault="00E57EAB" w:rsidP="000866C0"/>
    <w:p w14:paraId="60257E19" w14:textId="19635E53" w:rsidR="00E57EAB" w:rsidRDefault="00E57EAB" w:rsidP="000866C0"/>
    <w:p w14:paraId="14265672" w14:textId="1DCF010C" w:rsidR="00E57EAB" w:rsidRDefault="00E57EAB" w:rsidP="000866C0"/>
    <w:p w14:paraId="141F066C" w14:textId="77777777" w:rsidR="00E57EAB" w:rsidRPr="00E848E6" w:rsidRDefault="00E57EAB" w:rsidP="00E57EAB">
      <w:pPr>
        <w:pStyle w:val="Heading3"/>
      </w:pPr>
      <w:bookmarkStart w:id="23" w:name="_Toc87016979"/>
      <w:r w:rsidRPr="00EA0921">
        <w:lastRenderedPageBreak/>
        <w:t>Duties of entrants, attendants, and entry supervisors</w:t>
      </w:r>
      <w:bookmarkEnd w:id="23"/>
    </w:p>
    <w:p w14:paraId="6B9D0C0E" w14:textId="77777777" w:rsidR="00E57EAB" w:rsidRPr="00AE0D0B" w:rsidRDefault="00E57EAB" w:rsidP="00E57EAB">
      <w:pPr>
        <w:rPr>
          <w:snapToGrid w:val="0"/>
        </w:rPr>
      </w:pPr>
      <w:r w:rsidRPr="00AE0D0B">
        <w:rPr>
          <w:snapToGrid w:val="0"/>
        </w:rPr>
        <w:t>Authorized entrants, attendants, and entry supervisors have the following duties and responsibilities:</w:t>
      </w:r>
    </w:p>
    <w:p w14:paraId="2967F497" w14:textId="06BB4F6A" w:rsidR="00E57EAB" w:rsidRDefault="00E57EAB" w:rsidP="000866C0"/>
    <w:tbl>
      <w:tblPr>
        <w:tblStyle w:val="GridTable1Light-Accent6"/>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bottom w:w="101" w:type="dxa"/>
          <w:right w:w="115" w:type="dxa"/>
        </w:tblCellMar>
        <w:tblLook w:val="0000" w:firstRow="0" w:lastRow="0" w:firstColumn="0" w:lastColumn="0" w:noHBand="0" w:noVBand="0"/>
      </w:tblPr>
      <w:tblGrid>
        <w:gridCol w:w="2520"/>
        <w:gridCol w:w="2520"/>
        <w:gridCol w:w="2520"/>
        <w:gridCol w:w="2520"/>
      </w:tblGrid>
      <w:tr w:rsidR="00F21917" w:rsidRPr="00F85C45" w14:paraId="2F2F2F0C" w14:textId="77777777" w:rsidTr="00351021">
        <w:trPr>
          <w:trHeight w:val="288"/>
        </w:trPr>
        <w:tc>
          <w:tcPr>
            <w:tcW w:w="2520" w:type="dxa"/>
            <w:shd w:val="clear" w:color="auto" w:fill="FACB47" w:themeFill="accent2"/>
            <w:vAlign w:val="center"/>
          </w:tcPr>
          <w:p w14:paraId="0B24D3CC" w14:textId="77777777" w:rsidR="00F85C45" w:rsidRPr="00F85C45" w:rsidRDefault="00F85C45" w:rsidP="00F85C45">
            <w:r w:rsidRPr="00F85C45">
              <w:rPr>
                <w:b/>
              </w:rPr>
              <w:t>Duty/responsibility</w:t>
            </w:r>
          </w:p>
        </w:tc>
        <w:tc>
          <w:tcPr>
            <w:tcW w:w="2520" w:type="dxa"/>
            <w:shd w:val="clear" w:color="auto" w:fill="FACB47" w:themeFill="accent2"/>
            <w:vAlign w:val="center"/>
          </w:tcPr>
          <w:p w14:paraId="1EDDFFFE" w14:textId="77777777" w:rsidR="00F85C45" w:rsidRPr="00F85C45" w:rsidRDefault="00F85C45" w:rsidP="00F85C45">
            <w:pPr>
              <w:jc w:val="center"/>
              <w:rPr>
                <w:b/>
              </w:rPr>
            </w:pPr>
            <w:r w:rsidRPr="00F85C45">
              <w:rPr>
                <w:b/>
              </w:rPr>
              <w:t>Entrant</w:t>
            </w:r>
          </w:p>
        </w:tc>
        <w:tc>
          <w:tcPr>
            <w:tcW w:w="2520" w:type="dxa"/>
            <w:shd w:val="clear" w:color="auto" w:fill="FACB47" w:themeFill="accent2"/>
            <w:vAlign w:val="center"/>
          </w:tcPr>
          <w:p w14:paraId="45B286AB" w14:textId="77777777" w:rsidR="00F85C45" w:rsidRPr="00F85C45" w:rsidRDefault="00F85C45" w:rsidP="00F85C45">
            <w:pPr>
              <w:jc w:val="center"/>
              <w:rPr>
                <w:b/>
              </w:rPr>
            </w:pPr>
            <w:r w:rsidRPr="00F85C45">
              <w:rPr>
                <w:b/>
              </w:rPr>
              <w:t>Attendant</w:t>
            </w:r>
          </w:p>
        </w:tc>
        <w:tc>
          <w:tcPr>
            <w:tcW w:w="2520" w:type="dxa"/>
            <w:shd w:val="clear" w:color="auto" w:fill="FACB47" w:themeFill="accent2"/>
            <w:vAlign w:val="center"/>
          </w:tcPr>
          <w:p w14:paraId="6CE52E54" w14:textId="77777777" w:rsidR="00F85C45" w:rsidRPr="00F85C45" w:rsidRDefault="00F85C45" w:rsidP="00F85C45">
            <w:pPr>
              <w:jc w:val="center"/>
              <w:rPr>
                <w:b/>
              </w:rPr>
            </w:pPr>
            <w:r w:rsidRPr="00F85C45">
              <w:rPr>
                <w:b/>
              </w:rPr>
              <w:t>Supervisor</w:t>
            </w:r>
          </w:p>
        </w:tc>
      </w:tr>
      <w:tr w:rsidR="00F21917" w:rsidRPr="00F85C45" w14:paraId="2DFE73C5" w14:textId="77777777" w:rsidTr="00351021">
        <w:trPr>
          <w:trHeight w:val="432"/>
        </w:trPr>
        <w:tc>
          <w:tcPr>
            <w:tcW w:w="2520" w:type="dxa"/>
            <w:vAlign w:val="center"/>
          </w:tcPr>
          <w:p w14:paraId="402CB3CE" w14:textId="77777777" w:rsidR="00F85C45" w:rsidRPr="00F85C45" w:rsidRDefault="00F85C45" w:rsidP="00F85C45">
            <w:r w:rsidRPr="00F85C45">
              <w:t>Keep unauthorized entrants away from the space.</w:t>
            </w:r>
          </w:p>
        </w:tc>
        <w:tc>
          <w:tcPr>
            <w:tcW w:w="2520" w:type="dxa"/>
            <w:vAlign w:val="center"/>
          </w:tcPr>
          <w:p w14:paraId="0DFAB484" w14:textId="77777777" w:rsidR="00F85C45" w:rsidRPr="00F85C45" w:rsidRDefault="00F85C45" w:rsidP="00F85C45">
            <w:pPr>
              <w:jc w:val="center"/>
              <w:rPr>
                <w:rFonts w:asciiTheme="minorHAnsi" w:hAnsiTheme="minorHAnsi"/>
                <w:szCs w:val="20"/>
              </w:rPr>
            </w:pPr>
          </w:p>
        </w:tc>
        <w:tc>
          <w:tcPr>
            <w:tcW w:w="2520" w:type="dxa"/>
            <w:vAlign w:val="center"/>
          </w:tcPr>
          <w:p w14:paraId="65EBD4C9" w14:textId="619E5592"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234F2300" w14:textId="1431D023"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r>
      <w:tr w:rsidR="00F21917" w:rsidRPr="00F85C45" w14:paraId="328A885A" w14:textId="77777777" w:rsidTr="00351021">
        <w:trPr>
          <w:trHeight w:val="720"/>
        </w:trPr>
        <w:tc>
          <w:tcPr>
            <w:tcW w:w="2520" w:type="dxa"/>
            <w:vAlign w:val="center"/>
          </w:tcPr>
          <w:p w14:paraId="15AC0BF5" w14:textId="77777777" w:rsidR="00F85C45" w:rsidRPr="00F85C45" w:rsidRDefault="00F85C45" w:rsidP="00F85C45">
            <w:r w:rsidRPr="00F85C45">
              <w:t>Remove unauthorized individuals who enter or who attempt to enter the permit space.</w:t>
            </w:r>
          </w:p>
        </w:tc>
        <w:tc>
          <w:tcPr>
            <w:tcW w:w="2520" w:type="dxa"/>
            <w:vAlign w:val="center"/>
          </w:tcPr>
          <w:p w14:paraId="0453831C" w14:textId="77777777" w:rsidR="00F85C45" w:rsidRPr="00F85C45" w:rsidRDefault="00F85C45" w:rsidP="00F85C45">
            <w:pPr>
              <w:jc w:val="center"/>
              <w:rPr>
                <w:rFonts w:asciiTheme="minorHAnsi" w:hAnsiTheme="minorHAnsi"/>
                <w:szCs w:val="20"/>
              </w:rPr>
            </w:pPr>
          </w:p>
        </w:tc>
        <w:tc>
          <w:tcPr>
            <w:tcW w:w="2520" w:type="dxa"/>
            <w:vAlign w:val="center"/>
          </w:tcPr>
          <w:p w14:paraId="12D97921" w14:textId="77777777" w:rsidR="00F85C45" w:rsidRPr="00F85C45" w:rsidRDefault="00F85C45" w:rsidP="00F85C45">
            <w:pPr>
              <w:jc w:val="center"/>
              <w:rPr>
                <w:rFonts w:asciiTheme="minorHAnsi" w:hAnsiTheme="minorHAnsi"/>
                <w:szCs w:val="20"/>
              </w:rPr>
            </w:pPr>
          </w:p>
        </w:tc>
        <w:tc>
          <w:tcPr>
            <w:tcW w:w="2520" w:type="dxa"/>
            <w:vAlign w:val="center"/>
          </w:tcPr>
          <w:p w14:paraId="3C08A40E" w14:textId="6CD81BF8"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r>
      <w:tr w:rsidR="00F21917" w:rsidRPr="00F85C45" w14:paraId="245DE1A4" w14:textId="77777777" w:rsidTr="00351021">
        <w:trPr>
          <w:trHeight w:val="1152"/>
        </w:trPr>
        <w:tc>
          <w:tcPr>
            <w:tcW w:w="2520" w:type="dxa"/>
            <w:vAlign w:val="center"/>
          </w:tcPr>
          <w:p w14:paraId="079DA151" w14:textId="77777777" w:rsidR="00F85C45" w:rsidRPr="00F85C45" w:rsidRDefault="00F85C45" w:rsidP="00F85C45">
            <w:r w:rsidRPr="00F85C45">
              <w:t>Communicate with entrants, monitor their status, and tell them when to evacuate.</w:t>
            </w:r>
          </w:p>
        </w:tc>
        <w:tc>
          <w:tcPr>
            <w:tcW w:w="2520" w:type="dxa"/>
            <w:vAlign w:val="center"/>
          </w:tcPr>
          <w:p w14:paraId="454251E1" w14:textId="77777777" w:rsidR="00F85C45" w:rsidRPr="00F85C45" w:rsidRDefault="00F85C45" w:rsidP="00F85C45">
            <w:pPr>
              <w:jc w:val="center"/>
              <w:rPr>
                <w:rFonts w:asciiTheme="minorHAnsi" w:hAnsiTheme="minorHAnsi"/>
                <w:szCs w:val="20"/>
              </w:rPr>
            </w:pPr>
          </w:p>
        </w:tc>
        <w:tc>
          <w:tcPr>
            <w:tcW w:w="2520" w:type="dxa"/>
            <w:vAlign w:val="center"/>
          </w:tcPr>
          <w:p w14:paraId="1C4BFA16" w14:textId="13C53A65"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29C5CD33" w14:textId="77777777" w:rsidR="00F85C45" w:rsidRPr="00F85C45" w:rsidRDefault="00F85C45" w:rsidP="00F85C45">
            <w:pPr>
              <w:jc w:val="center"/>
              <w:rPr>
                <w:rFonts w:asciiTheme="minorHAnsi" w:hAnsiTheme="minorHAnsi"/>
                <w:szCs w:val="20"/>
              </w:rPr>
            </w:pPr>
          </w:p>
        </w:tc>
      </w:tr>
      <w:tr w:rsidR="00F21917" w:rsidRPr="00F85C45" w14:paraId="060F342B" w14:textId="77777777" w:rsidTr="00351021">
        <w:tc>
          <w:tcPr>
            <w:tcW w:w="2520" w:type="dxa"/>
            <w:vAlign w:val="center"/>
          </w:tcPr>
          <w:p w14:paraId="40A60853" w14:textId="77777777" w:rsidR="00F85C45" w:rsidRPr="00F85C45" w:rsidRDefault="00F85C45" w:rsidP="00F85C45">
            <w:r w:rsidRPr="00F85C45">
              <w:t>Inform the entrants and the entry supervisor if unauthorized persons enter the permit space.</w:t>
            </w:r>
          </w:p>
        </w:tc>
        <w:tc>
          <w:tcPr>
            <w:tcW w:w="2520" w:type="dxa"/>
            <w:vAlign w:val="center"/>
          </w:tcPr>
          <w:p w14:paraId="3C9A3763" w14:textId="77777777" w:rsidR="00F85C45" w:rsidRPr="00F85C45" w:rsidRDefault="00F85C45" w:rsidP="00F85C45">
            <w:pPr>
              <w:jc w:val="center"/>
              <w:rPr>
                <w:rFonts w:asciiTheme="minorHAnsi" w:hAnsiTheme="minorHAnsi"/>
                <w:szCs w:val="20"/>
              </w:rPr>
            </w:pPr>
          </w:p>
        </w:tc>
        <w:tc>
          <w:tcPr>
            <w:tcW w:w="2520" w:type="dxa"/>
            <w:vAlign w:val="center"/>
          </w:tcPr>
          <w:p w14:paraId="034BA5A3" w14:textId="00720AD6"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081E1B6F" w14:textId="77777777" w:rsidR="00F85C45" w:rsidRPr="00F85C45" w:rsidRDefault="00F85C45" w:rsidP="00F85C45">
            <w:pPr>
              <w:jc w:val="center"/>
              <w:rPr>
                <w:rFonts w:asciiTheme="minorHAnsi" w:hAnsiTheme="minorHAnsi"/>
                <w:szCs w:val="20"/>
              </w:rPr>
            </w:pPr>
          </w:p>
        </w:tc>
      </w:tr>
      <w:tr w:rsidR="00F21917" w:rsidRPr="00F85C45" w14:paraId="42781F35" w14:textId="77777777" w:rsidTr="00351021">
        <w:tc>
          <w:tcPr>
            <w:tcW w:w="2520" w:type="dxa"/>
            <w:vAlign w:val="center"/>
          </w:tcPr>
          <w:p w14:paraId="1050FAA1" w14:textId="77777777" w:rsidR="00F85C45" w:rsidRPr="00F85C45" w:rsidRDefault="00F85C45" w:rsidP="00F85C45">
            <w:r w:rsidRPr="00F85C45">
              <w:t>Communicate with the attendant regularly.</w:t>
            </w:r>
          </w:p>
        </w:tc>
        <w:tc>
          <w:tcPr>
            <w:tcW w:w="2520" w:type="dxa"/>
            <w:vAlign w:val="center"/>
          </w:tcPr>
          <w:p w14:paraId="0DABB2BC" w14:textId="20A7FF56"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0EF48462" w14:textId="77777777" w:rsidR="00F85C45" w:rsidRPr="00F85C45" w:rsidRDefault="00F85C45" w:rsidP="00F85C45">
            <w:pPr>
              <w:jc w:val="center"/>
              <w:rPr>
                <w:rFonts w:asciiTheme="minorHAnsi" w:hAnsiTheme="minorHAnsi"/>
                <w:szCs w:val="20"/>
              </w:rPr>
            </w:pPr>
          </w:p>
        </w:tc>
        <w:tc>
          <w:tcPr>
            <w:tcW w:w="2520" w:type="dxa"/>
            <w:vAlign w:val="center"/>
          </w:tcPr>
          <w:p w14:paraId="55874BE9" w14:textId="77777777" w:rsidR="00F85C45" w:rsidRPr="00F85C45" w:rsidRDefault="00F85C45" w:rsidP="00F85C45">
            <w:pPr>
              <w:jc w:val="center"/>
              <w:rPr>
                <w:rFonts w:asciiTheme="minorHAnsi" w:hAnsiTheme="minorHAnsi"/>
                <w:szCs w:val="20"/>
              </w:rPr>
            </w:pPr>
          </w:p>
        </w:tc>
      </w:tr>
      <w:tr w:rsidR="00F21917" w:rsidRPr="00F85C45" w14:paraId="071AF230" w14:textId="77777777" w:rsidTr="00351021">
        <w:tc>
          <w:tcPr>
            <w:tcW w:w="2520" w:type="dxa"/>
            <w:vAlign w:val="center"/>
          </w:tcPr>
          <w:p w14:paraId="15520DDF" w14:textId="77777777" w:rsidR="00F85C45" w:rsidRPr="00F85C45" w:rsidRDefault="00F85C45" w:rsidP="00F85C45">
            <w:r w:rsidRPr="00F85C45">
              <w:t>Remain outside the space during entry operations until relieved by another attendant.</w:t>
            </w:r>
          </w:p>
        </w:tc>
        <w:tc>
          <w:tcPr>
            <w:tcW w:w="2520" w:type="dxa"/>
            <w:vAlign w:val="center"/>
          </w:tcPr>
          <w:p w14:paraId="07EAE0C8" w14:textId="77777777" w:rsidR="00F85C45" w:rsidRPr="00F85C45" w:rsidRDefault="00F85C45" w:rsidP="00F85C45">
            <w:pPr>
              <w:jc w:val="center"/>
              <w:rPr>
                <w:rFonts w:asciiTheme="minorHAnsi" w:hAnsiTheme="minorHAnsi"/>
                <w:szCs w:val="20"/>
              </w:rPr>
            </w:pPr>
          </w:p>
        </w:tc>
        <w:tc>
          <w:tcPr>
            <w:tcW w:w="2520" w:type="dxa"/>
            <w:vAlign w:val="center"/>
          </w:tcPr>
          <w:p w14:paraId="58BE180B" w14:textId="31024E7B"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0FAD5177" w14:textId="77777777" w:rsidR="00F85C45" w:rsidRPr="00F85C45" w:rsidRDefault="00F85C45" w:rsidP="00F85C45">
            <w:pPr>
              <w:jc w:val="center"/>
              <w:rPr>
                <w:rFonts w:asciiTheme="minorHAnsi" w:hAnsiTheme="minorHAnsi"/>
                <w:szCs w:val="20"/>
              </w:rPr>
            </w:pPr>
          </w:p>
        </w:tc>
      </w:tr>
      <w:tr w:rsidR="00F21917" w:rsidRPr="00F85C45" w14:paraId="6904F0E9" w14:textId="77777777" w:rsidTr="00351021">
        <w:tc>
          <w:tcPr>
            <w:tcW w:w="2520" w:type="dxa"/>
            <w:vAlign w:val="center"/>
          </w:tcPr>
          <w:p w14:paraId="2FC9D881" w14:textId="77777777" w:rsidR="00F85C45" w:rsidRPr="00F85C45" w:rsidRDefault="00F85C45" w:rsidP="00F85C45">
            <w:r w:rsidRPr="00F85C45">
              <w:t>Know the number and identity of authorized entrants.</w:t>
            </w:r>
          </w:p>
        </w:tc>
        <w:tc>
          <w:tcPr>
            <w:tcW w:w="2520" w:type="dxa"/>
            <w:vAlign w:val="center"/>
          </w:tcPr>
          <w:p w14:paraId="6D83A820" w14:textId="77777777" w:rsidR="00F85C45" w:rsidRPr="00F85C45" w:rsidRDefault="00F85C45" w:rsidP="00F85C45">
            <w:pPr>
              <w:jc w:val="center"/>
              <w:rPr>
                <w:rFonts w:asciiTheme="minorHAnsi" w:hAnsiTheme="minorHAnsi"/>
                <w:szCs w:val="20"/>
              </w:rPr>
            </w:pPr>
          </w:p>
        </w:tc>
        <w:tc>
          <w:tcPr>
            <w:tcW w:w="2520" w:type="dxa"/>
            <w:vAlign w:val="center"/>
          </w:tcPr>
          <w:p w14:paraId="6ED5B69A" w14:textId="776B90B0"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17CB3034" w14:textId="77777777" w:rsidR="00F85C45" w:rsidRPr="00F85C45" w:rsidRDefault="00F85C45" w:rsidP="00F85C45">
            <w:pPr>
              <w:jc w:val="center"/>
              <w:rPr>
                <w:rFonts w:asciiTheme="minorHAnsi" w:hAnsiTheme="minorHAnsi"/>
                <w:szCs w:val="20"/>
              </w:rPr>
            </w:pPr>
          </w:p>
        </w:tc>
      </w:tr>
      <w:tr w:rsidR="00F21917" w:rsidRPr="00F85C45" w14:paraId="23B8F6BD" w14:textId="77777777" w:rsidTr="00351021">
        <w:tc>
          <w:tcPr>
            <w:tcW w:w="2520" w:type="dxa"/>
            <w:vAlign w:val="center"/>
          </w:tcPr>
          <w:p w14:paraId="7D9B196B" w14:textId="77777777" w:rsidR="00F85C45" w:rsidRPr="00F85C45" w:rsidRDefault="00F85C45" w:rsidP="00F85C45">
            <w:r w:rsidRPr="00F85C45">
              <w:t>Use all equipment properly.</w:t>
            </w:r>
          </w:p>
        </w:tc>
        <w:tc>
          <w:tcPr>
            <w:tcW w:w="2520" w:type="dxa"/>
            <w:vAlign w:val="center"/>
          </w:tcPr>
          <w:p w14:paraId="422B2AF6" w14:textId="6E63FB3D"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0D1BFA69" w14:textId="7A058E4B"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056235DC" w14:textId="77777777" w:rsidR="00F85C45" w:rsidRPr="00F85C45" w:rsidRDefault="00F85C45" w:rsidP="00F85C45">
            <w:pPr>
              <w:jc w:val="center"/>
              <w:rPr>
                <w:rFonts w:asciiTheme="minorHAnsi" w:hAnsiTheme="minorHAnsi"/>
                <w:szCs w:val="20"/>
              </w:rPr>
            </w:pPr>
          </w:p>
        </w:tc>
      </w:tr>
      <w:tr w:rsidR="00F21917" w:rsidRPr="00F85C45" w14:paraId="579DC886" w14:textId="77777777" w:rsidTr="00351021">
        <w:tc>
          <w:tcPr>
            <w:tcW w:w="2520" w:type="dxa"/>
            <w:vAlign w:val="center"/>
          </w:tcPr>
          <w:p w14:paraId="09DE84E2" w14:textId="77777777" w:rsidR="00F85C45" w:rsidRPr="00F85C45" w:rsidRDefault="00F85C45" w:rsidP="00F85C45">
            <w:r w:rsidRPr="00F85C45">
              <w:t>Determine that acceptable entry conditions are maintained.</w:t>
            </w:r>
          </w:p>
        </w:tc>
        <w:tc>
          <w:tcPr>
            <w:tcW w:w="2520" w:type="dxa"/>
            <w:vAlign w:val="center"/>
          </w:tcPr>
          <w:p w14:paraId="389C8BDF" w14:textId="77777777" w:rsidR="00F85C45" w:rsidRPr="00F85C45" w:rsidRDefault="00F85C45" w:rsidP="00F85C45">
            <w:pPr>
              <w:jc w:val="center"/>
              <w:rPr>
                <w:rFonts w:asciiTheme="minorHAnsi" w:hAnsiTheme="minorHAnsi"/>
                <w:szCs w:val="20"/>
              </w:rPr>
            </w:pPr>
          </w:p>
        </w:tc>
        <w:tc>
          <w:tcPr>
            <w:tcW w:w="2520" w:type="dxa"/>
            <w:vAlign w:val="center"/>
          </w:tcPr>
          <w:p w14:paraId="68AEC592" w14:textId="6383733F"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13DE70E5" w14:textId="4102C892" w:rsidR="00F85C45" w:rsidRPr="00F85C45" w:rsidRDefault="00F85C45" w:rsidP="00F85C45">
            <w:pPr>
              <w:jc w:val="center"/>
              <w:rPr>
                <w:rFonts w:asciiTheme="minorHAnsi" w:hAnsiTheme="minorHAnsi"/>
                <w:szCs w:val="20"/>
              </w:rPr>
            </w:pPr>
            <w:r w:rsidRPr="00F85C45">
              <w:rPr>
                <w:rFonts w:asciiTheme="minorHAnsi" w:hAnsiTheme="minorHAnsi"/>
                <w:szCs w:val="20"/>
              </w:rPr>
              <w:t>x</w:t>
            </w:r>
          </w:p>
        </w:tc>
      </w:tr>
    </w:tbl>
    <w:p w14:paraId="22C50D5E" w14:textId="77777777" w:rsidR="00351021" w:rsidRDefault="00351021"/>
    <w:tbl>
      <w:tblPr>
        <w:tblStyle w:val="GridTable1Light-Accent6"/>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left w:w="115" w:type="dxa"/>
          <w:bottom w:w="101" w:type="dxa"/>
          <w:right w:w="115" w:type="dxa"/>
        </w:tblCellMar>
        <w:tblLook w:val="0000" w:firstRow="0" w:lastRow="0" w:firstColumn="0" w:lastColumn="0" w:noHBand="0" w:noVBand="0"/>
      </w:tblPr>
      <w:tblGrid>
        <w:gridCol w:w="2520"/>
        <w:gridCol w:w="2520"/>
        <w:gridCol w:w="2520"/>
        <w:gridCol w:w="2520"/>
      </w:tblGrid>
      <w:tr w:rsidR="004C4826" w:rsidRPr="00F85C45" w14:paraId="5E7333B2" w14:textId="77777777" w:rsidTr="00351021">
        <w:trPr>
          <w:trHeight w:val="288"/>
        </w:trPr>
        <w:tc>
          <w:tcPr>
            <w:tcW w:w="2520" w:type="dxa"/>
            <w:shd w:val="clear" w:color="auto" w:fill="FACB47" w:themeFill="accent2"/>
            <w:vAlign w:val="center"/>
          </w:tcPr>
          <w:p w14:paraId="2461825C" w14:textId="77777777" w:rsidR="00700AAF" w:rsidRPr="00F85C45" w:rsidRDefault="00700AAF" w:rsidP="00BD605C">
            <w:r w:rsidRPr="00F85C45">
              <w:rPr>
                <w:b/>
              </w:rPr>
              <w:lastRenderedPageBreak/>
              <w:t>Duty/responsibility</w:t>
            </w:r>
          </w:p>
        </w:tc>
        <w:tc>
          <w:tcPr>
            <w:tcW w:w="2520" w:type="dxa"/>
            <w:shd w:val="clear" w:color="auto" w:fill="FACB47" w:themeFill="accent2"/>
            <w:vAlign w:val="center"/>
          </w:tcPr>
          <w:p w14:paraId="4BD2CAAE" w14:textId="77777777" w:rsidR="00700AAF" w:rsidRPr="00F85C45" w:rsidRDefault="00700AAF" w:rsidP="00BD605C">
            <w:pPr>
              <w:jc w:val="center"/>
              <w:rPr>
                <w:b/>
              </w:rPr>
            </w:pPr>
            <w:r w:rsidRPr="00F85C45">
              <w:rPr>
                <w:b/>
              </w:rPr>
              <w:t>Entrant</w:t>
            </w:r>
          </w:p>
        </w:tc>
        <w:tc>
          <w:tcPr>
            <w:tcW w:w="2520" w:type="dxa"/>
            <w:shd w:val="clear" w:color="auto" w:fill="FACB47" w:themeFill="accent2"/>
            <w:vAlign w:val="center"/>
          </w:tcPr>
          <w:p w14:paraId="70B64515" w14:textId="77777777" w:rsidR="00700AAF" w:rsidRPr="00F85C45" w:rsidRDefault="00700AAF" w:rsidP="00BD605C">
            <w:pPr>
              <w:jc w:val="center"/>
              <w:rPr>
                <w:b/>
              </w:rPr>
            </w:pPr>
            <w:r w:rsidRPr="00F85C45">
              <w:rPr>
                <w:b/>
              </w:rPr>
              <w:t>Attendant</w:t>
            </w:r>
          </w:p>
        </w:tc>
        <w:tc>
          <w:tcPr>
            <w:tcW w:w="2520" w:type="dxa"/>
            <w:shd w:val="clear" w:color="auto" w:fill="FACB47" w:themeFill="accent2"/>
            <w:vAlign w:val="center"/>
          </w:tcPr>
          <w:p w14:paraId="1B852899" w14:textId="77777777" w:rsidR="00700AAF" w:rsidRPr="00F85C45" w:rsidRDefault="00700AAF" w:rsidP="00BD605C">
            <w:pPr>
              <w:jc w:val="center"/>
              <w:rPr>
                <w:b/>
              </w:rPr>
            </w:pPr>
            <w:r w:rsidRPr="00F85C45">
              <w:rPr>
                <w:b/>
              </w:rPr>
              <w:t>Supervisor</w:t>
            </w:r>
          </w:p>
        </w:tc>
      </w:tr>
      <w:tr w:rsidR="00BB5BA5" w:rsidRPr="00F85C45" w14:paraId="558B46F9" w14:textId="77777777" w:rsidTr="00351021">
        <w:trPr>
          <w:trHeight w:val="288"/>
        </w:trPr>
        <w:tc>
          <w:tcPr>
            <w:tcW w:w="2520" w:type="dxa"/>
            <w:vAlign w:val="center"/>
          </w:tcPr>
          <w:p w14:paraId="3F835448" w14:textId="08EF8AA6" w:rsidR="00700AAF" w:rsidRPr="00F85C45" w:rsidRDefault="00700AAF" w:rsidP="00F85C45">
            <w:r w:rsidRPr="00F85C45">
              <w:t>Order entrants to evacuate the space in an emergency.</w:t>
            </w:r>
          </w:p>
        </w:tc>
        <w:tc>
          <w:tcPr>
            <w:tcW w:w="2520" w:type="dxa"/>
            <w:vAlign w:val="center"/>
          </w:tcPr>
          <w:p w14:paraId="2C45205B" w14:textId="77777777" w:rsidR="00700AAF" w:rsidRPr="00F85C45" w:rsidRDefault="00700AAF" w:rsidP="00F85C45">
            <w:pPr>
              <w:jc w:val="center"/>
              <w:rPr>
                <w:rFonts w:asciiTheme="minorHAnsi" w:hAnsiTheme="minorHAnsi"/>
              </w:rPr>
            </w:pPr>
          </w:p>
        </w:tc>
        <w:tc>
          <w:tcPr>
            <w:tcW w:w="2520" w:type="dxa"/>
            <w:vAlign w:val="center"/>
          </w:tcPr>
          <w:p w14:paraId="72F7007F" w14:textId="68A6C118" w:rsidR="00700AAF" w:rsidRPr="00F85C45" w:rsidRDefault="00700AAF" w:rsidP="00F85C45">
            <w:pPr>
              <w:jc w:val="center"/>
              <w:rPr>
                <w:rFonts w:asciiTheme="minorHAnsi" w:hAnsiTheme="minorHAnsi"/>
                <w:b/>
              </w:rPr>
            </w:pPr>
            <w:r w:rsidRPr="00F85C45">
              <w:rPr>
                <w:rFonts w:asciiTheme="minorHAnsi" w:hAnsiTheme="minorHAnsi"/>
                <w:b/>
                <w:szCs w:val="20"/>
              </w:rPr>
              <w:t>x</w:t>
            </w:r>
          </w:p>
        </w:tc>
        <w:tc>
          <w:tcPr>
            <w:tcW w:w="2520" w:type="dxa"/>
            <w:vAlign w:val="center"/>
          </w:tcPr>
          <w:p w14:paraId="08DB063F" w14:textId="77777777" w:rsidR="00700AAF" w:rsidRPr="00F85C45" w:rsidRDefault="00700AAF" w:rsidP="00F85C45">
            <w:pPr>
              <w:jc w:val="center"/>
              <w:rPr>
                <w:rFonts w:asciiTheme="minorHAnsi" w:hAnsiTheme="minorHAnsi"/>
              </w:rPr>
            </w:pPr>
          </w:p>
        </w:tc>
      </w:tr>
      <w:tr w:rsidR="00F21917" w:rsidRPr="00F85C45" w14:paraId="741F0D84" w14:textId="77777777" w:rsidTr="00351021">
        <w:trPr>
          <w:trHeight w:val="288"/>
        </w:trPr>
        <w:tc>
          <w:tcPr>
            <w:tcW w:w="2520" w:type="dxa"/>
            <w:vAlign w:val="center"/>
          </w:tcPr>
          <w:p w14:paraId="5B229385" w14:textId="28AE6466" w:rsidR="00700AAF" w:rsidRPr="00F85C45" w:rsidRDefault="00700AAF" w:rsidP="00F85C45">
            <w:r w:rsidRPr="00F85C45">
              <w:t>Exit from the permit space immediately upon an order to evacuate, an alarm warning, or a sign of a hazardous condition.</w:t>
            </w:r>
          </w:p>
        </w:tc>
        <w:tc>
          <w:tcPr>
            <w:tcW w:w="2520" w:type="dxa"/>
            <w:vAlign w:val="center"/>
          </w:tcPr>
          <w:p w14:paraId="58824329" w14:textId="454E5720"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185760AD" w14:textId="697137B2" w:rsidR="00700AAF" w:rsidRPr="00F85C45" w:rsidRDefault="00700AAF" w:rsidP="00F85C45">
            <w:pPr>
              <w:jc w:val="center"/>
              <w:rPr>
                <w:rFonts w:asciiTheme="minorHAnsi" w:hAnsiTheme="minorHAnsi"/>
                <w:b/>
                <w:szCs w:val="20"/>
              </w:rPr>
            </w:pPr>
          </w:p>
        </w:tc>
        <w:tc>
          <w:tcPr>
            <w:tcW w:w="2520" w:type="dxa"/>
            <w:vAlign w:val="center"/>
          </w:tcPr>
          <w:p w14:paraId="6B248C16" w14:textId="77777777" w:rsidR="00700AAF" w:rsidRPr="00F85C45" w:rsidRDefault="00700AAF" w:rsidP="00F85C45">
            <w:pPr>
              <w:jc w:val="center"/>
              <w:rPr>
                <w:rFonts w:asciiTheme="minorHAnsi" w:hAnsiTheme="minorHAnsi"/>
                <w:szCs w:val="20"/>
              </w:rPr>
            </w:pPr>
          </w:p>
        </w:tc>
      </w:tr>
      <w:tr w:rsidR="00F21917" w:rsidRPr="00F85C45" w14:paraId="1F6D002D" w14:textId="77777777" w:rsidTr="00351021">
        <w:trPr>
          <w:trHeight w:val="288"/>
        </w:trPr>
        <w:tc>
          <w:tcPr>
            <w:tcW w:w="2520" w:type="dxa"/>
            <w:vAlign w:val="center"/>
          </w:tcPr>
          <w:p w14:paraId="665685F3" w14:textId="41F2A01A" w:rsidR="00700AAF" w:rsidRPr="00F85C45" w:rsidRDefault="00700AAF" w:rsidP="00F85C45">
            <w:r w:rsidRPr="00F85C45">
              <w:t>Know permit-space hazards, including the mode, symptoms, and consequences of exposure.</w:t>
            </w:r>
          </w:p>
        </w:tc>
        <w:tc>
          <w:tcPr>
            <w:tcW w:w="2520" w:type="dxa"/>
            <w:vAlign w:val="center"/>
          </w:tcPr>
          <w:p w14:paraId="205DA501" w14:textId="76586C85"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438FD627" w14:textId="17B1731F"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00177841" w14:textId="0D9A31CC"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r>
      <w:tr w:rsidR="00F21917" w:rsidRPr="00F85C45" w14:paraId="3D570E35" w14:textId="77777777" w:rsidTr="00351021">
        <w:trPr>
          <w:trHeight w:val="288"/>
        </w:trPr>
        <w:tc>
          <w:tcPr>
            <w:tcW w:w="2520" w:type="dxa"/>
            <w:vAlign w:val="center"/>
          </w:tcPr>
          <w:p w14:paraId="33AC786B" w14:textId="7C92B0EA" w:rsidR="00700AAF" w:rsidRPr="00F85C45" w:rsidRDefault="00700AAF" w:rsidP="00F85C45">
            <w:r w:rsidRPr="00F85C45">
              <w:t>Notify the attendant of any signs or symptoms of exposure to a hazardous condition</w:t>
            </w:r>
          </w:p>
        </w:tc>
        <w:tc>
          <w:tcPr>
            <w:tcW w:w="2520" w:type="dxa"/>
            <w:vAlign w:val="center"/>
          </w:tcPr>
          <w:p w14:paraId="7A947F94" w14:textId="1F800E7B"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2DEF4162" w14:textId="38A4D315" w:rsidR="00700AAF" w:rsidRPr="00F85C45" w:rsidRDefault="00700AAF" w:rsidP="00F85C45">
            <w:pPr>
              <w:jc w:val="center"/>
              <w:rPr>
                <w:rFonts w:asciiTheme="minorHAnsi" w:hAnsiTheme="minorHAnsi"/>
                <w:szCs w:val="20"/>
              </w:rPr>
            </w:pPr>
          </w:p>
        </w:tc>
        <w:tc>
          <w:tcPr>
            <w:tcW w:w="2520" w:type="dxa"/>
            <w:vAlign w:val="center"/>
          </w:tcPr>
          <w:p w14:paraId="4EAC26BD" w14:textId="2642A13A" w:rsidR="00700AAF" w:rsidRPr="00F85C45" w:rsidRDefault="00700AAF" w:rsidP="00F85C45">
            <w:pPr>
              <w:jc w:val="center"/>
              <w:rPr>
                <w:rFonts w:asciiTheme="minorHAnsi" w:hAnsiTheme="minorHAnsi"/>
                <w:szCs w:val="20"/>
              </w:rPr>
            </w:pPr>
          </w:p>
        </w:tc>
      </w:tr>
      <w:tr w:rsidR="00F21917" w:rsidRPr="00F85C45" w14:paraId="2AE699E6" w14:textId="77777777" w:rsidTr="00351021">
        <w:trPr>
          <w:trHeight w:val="288"/>
        </w:trPr>
        <w:tc>
          <w:tcPr>
            <w:tcW w:w="2520" w:type="dxa"/>
            <w:vAlign w:val="center"/>
          </w:tcPr>
          <w:p w14:paraId="4FC8D029" w14:textId="7956E4BE" w:rsidR="00700AAF" w:rsidRPr="00F85C45" w:rsidRDefault="00700AAF" w:rsidP="00F85C45">
            <w:r w:rsidRPr="00F85C45">
              <w:t>Terminate the entry and cancel the permit when entry operations are finished or if a prohibited condition arises.</w:t>
            </w:r>
          </w:p>
        </w:tc>
        <w:tc>
          <w:tcPr>
            <w:tcW w:w="2520" w:type="dxa"/>
            <w:vAlign w:val="center"/>
          </w:tcPr>
          <w:p w14:paraId="65E6849E" w14:textId="15924DC1" w:rsidR="00700AAF" w:rsidRPr="00F85C45" w:rsidRDefault="00700AAF" w:rsidP="00F85C45">
            <w:pPr>
              <w:jc w:val="center"/>
              <w:rPr>
                <w:rFonts w:asciiTheme="minorHAnsi" w:hAnsiTheme="minorHAnsi"/>
                <w:szCs w:val="20"/>
              </w:rPr>
            </w:pPr>
          </w:p>
        </w:tc>
        <w:tc>
          <w:tcPr>
            <w:tcW w:w="2520" w:type="dxa"/>
            <w:vAlign w:val="center"/>
          </w:tcPr>
          <w:p w14:paraId="577A856D" w14:textId="77777777" w:rsidR="00700AAF" w:rsidRPr="00F85C45" w:rsidRDefault="00700AAF" w:rsidP="00F85C45">
            <w:pPr>
              <w:jc w:val="center"/>
              <w:rPr>
                <w:rFonts w:asciiTheme="minorHAnsi" w:hAnsiTheme="minorHAnsi"/>
                <w:szCs w:val="20"/>
              </w:rPr>
            </w:pPr>
          </w:p>
        </w:tc>
        <w:tc>
          <w:tcPr>
            <w:tcW w:w="2520" w:type="dxa"/>
            <w:vAlign w:val="center"/>
          </w:tcPr>
          <w:p w14:paraId="125D933F" w14:textId="28BD9AFD"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r>
      <w:tr w:rsidR="00F21917" w:rsidRPr="00F85C45" w14:paraId="051E63D9" w14:textId="77777777" w:rsidTr="00351021">
        <w:trPr>
          <w:trHeight w:val="288"/>
        </w:trPr>
        <w:tc>
          <w:tcPr>
            <w:tcW w:w="2520" w:type="dxa"/>
            <w:vAlign w:val="center"/>
          </w:tcPr>
          <w:p w14:paraId="6BAAE75E" w14:textId="60CF12EF" w:rsidR="00700AAF" w:rsidRPr="00F85C45" w:rsidRDefault="00700AAF" w:rsidP="00F85C45">
            <w:r w:rsidRPr="00F85C45">
              <w:t>Verify that entry conditions are acceptable before signing the permit and allowing entry.</w:t>
            </w:r>
          </w:p>
        </w:tc>
        <w:tc>
          <w:tcPr>
            <w:tcW w:w="2520" w:type="dxa"/>
            <w:vAlign w:val="center"/>
          </w:tcPr>
          <w:p w14:paraId="167AE0AF" w14:textId="77777777" w:rsidR="00700AAF" w:rsidRPr="00F85C45" w:rsidRDefault="00700AAF" w:rsidP="00F85C45">
            <w:pPr>
              <w:jc w:val="center"/>
              <w:rPr>
                <w:rFonts w:asciiTheme="minorHAnsi" w:hAnsiTheme="minorHAnsi"/>
                <w:szCs w:val="20"/>
              </w:rPr>
            </w:pPr>
          </w:p>
        </w:tc>
        <w:tc>
          <w:tcPr>
            <w:tcW w:w="2520" w:type="dxa"/>
            <w:vAlign w:val="center"/>
          </w:tcPr>
          <w:p w14:paraId="030A63D5" w14:textId="77777777" w:rsidR="00700AAF" w:rsidRPr="00F85C45" w:rsidRDefault="00700AAF" w:rsidP="00F85C45">
            <w:pPr>
              <w:jc w:val="center"/>
              <w:rPr>
                <w:rFonts w:asciiTheme="minorHAnsi" w:hAnsiTheme="minorHAnsi"/>
                <w:szCs w:val="20"/>
              </w:rPr>
            </w:pPr>
          </w:p>
        </w:tc>
        <w:tc>
          <w:tcPr>
            <w:tcW w:w="2520" w:type="dxa"/>
            <w:vAlign w:val="center"/>
          </w:tcPr>
          <w:p w14:paraId="40A49614" w14:textId="6B9401DE"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r>
      <w:tr w:rsidR="00F21917" w:rsidRPr="00F85C45" w14:paraId="551C0C29" w14:textId="77777777" w:rsidTr="00351021">
        <w:trPr>
          <w:trHeight w:val="288"/>
        </w:trPr>
        <w:tc>
          <w:tcPr>
            <w:tcW w:w="2520" w:type="dxa"/>
            <w:vAlign w:val="center"/>
          </w:tcPr>
          <w:p w14:paraId="79E9397F" w14:textId="2F5CBAEE" w:rsidR="00700AAF" w:rsidRPr="00F85C45" w:rsidRDefault="00700AAF" w:rsidP="00F85C45">
            <w:r w:rsidRPr="00F85C45">
              <w:t xml:space="preserve">Perform </w:t>
            </w:r>
            <w:r w:rsidRPr="00F85C45">
              <w:rPr>
                <w:b/>
              </w:rPr>
              <w:t>nonentry</w:t>
            </w:r>
            <w:r w:rsidRPr="00F85C45">
              <w:t xml:space="preserve"> rescues if necessary.</w:t>
            </w:r>
          </w:p>
        </w:tc>
        <w:tc>
          <w:tcPr>
            <w:tcW w:w="2520" w:type="dxa"/>
            <w:vAlign w:val="center"/>
          </w:tcPr>
          <w:p w14:paraId="034FA9C9" w14:textId="77777777" w:rsidR="00700AAF" w:rsidRPr="00F85C45" w:rsidRDefault="00700AAF" w:rsidP="00F85C45">
            <w:pPr>
              <w:jc w:val="center"/>
              <w:rPr>
                <w:rFonts w:asciiTheme="minorHAnsi" w:hAnsiTheme="minorHAnsi"/>
                <w:szCs w:val="20"/>
              </w:rPr>
            </w:pPr>
          </w:p>
        </w:tc>
        <w:tc>
          <w:tcPr>
            <w:tcW w:w="2520" w:type="dxa"/>
            <w:vAlign w:val="center"/>
          </w:tcPr>
          <w:p w14:paraId="2231462F" w14:textId="137C04C5"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575E3B76" w14:textId="17CFB7E9" w:rsidR="00700AAF" w:rsidRPr="00F85C45" w:rsidRDefault="00700AAF" w:rsidP="00F85C45">
            <w:pPr>
              <w:jc w:val="center"/>
              <w:rPr>
                <w:rFonts w:asciiTheme="minorHAnsi" w:hAnsiTheme="minorHAnsi"/>
                <w:szCs w:val="20"/>
              </w:rPr>
            </w:pPr>
          </w:p>
        </w:tc>
      </w:tr>
      <w:tr w:rsidR="00F21917" w:rsidRPr="00F85C45" w14:paraId="393C8D08" w14:textId="77777777" w:rsidTr="00351021">
        <w:trPr>
          <w:trHeight w:val="288"/>
        </w:trPr>
        <w:tc>
          <w:tcPr>
            <w:tcW w:w="2520" w:type="dxa"/>
            <w:vAlign w:val="center"/>
          </w:tcPr>
          <w:p w14:paraId="300B691F" w14:textId="22BB83A9" w:rsidR="00700AAF" w:rsidRPr="00F85C45" w:rsidRDefault="00700AAF" w:rsidP="00F85C45">
            <w:r w:rsidRPr="00F85C45">
              <w:t>Verify that rescue services are available and the means for summoning them are effective.</w:t>
            </w:r>
          </w:p>
        </w:tc>
        <w:tc>
          <w:tcPr>
            <w:tcW w:w="2520" w:type="dxa"/>
            <w:vAlign w:val="center"/>
          </w:tcPr>
          <w:p w14:paraId="40CC9723" w14:textId="77777777" w:rsidR="00700AAF" w:rsidRPr="00F85C45" w:rsidRDefault="00700AAF" w:rsidP="00F85C45">
            <w:pPr>
              <w:jc w:val="center"/>
              <w:rPr>
                <w:rFonts w:asciiTheme="minorHAnsi" w:hAnsiTheme="minorHAnsi"/>
                <w:szCs w:val="20"/>
              </w:rPr>
            </w:pPr>
          </w:p>
        </w:tc>
        <w:tc>
          <w:tcPr>
            <w:tcW w:w="2520" w:type="dxa"/>
            <w:vAlign w:val="center"/>
          </w:tcPr>
          <w:p w14:paraId="03CF017F" w14:textId="0EB6A238" w:rsidR="00700AAF" w:rsidRPr="00F85C45" w:rsidRDefault="00700AAF" w:rsidP="00F85C45">
            <w:pPr>
              <w:jc w:val="center"/>
              <w:rPr>
                <w:rFonts w:asciiTheme="minorHAnsi" w:hAnsiTheme="minorHAnsi"/>
                <w:szCs w:val="20"/>
              </w:rPr>
            </w:pPr>
          </w:p>
        </w:tc>
        <w:tc>
          <w:tcPr>
            <w:tcW w:w="2520" w:type="dxa"/>
            <w:vAlign w:val="center"/>
          </w:tcPr>
          <w:p w14:paraId="37790834" w14:textId="0F79FE30"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r>
      <w:tr w:rsidR="00F21917" w:rsidRPr="00F85C45" w14:paraId="15769DC1" w14:textId="77777777" w:rsidTr="00351021">
        <w:trPr>
          <w:trHeight w:val="288"/>
        </w:trPr>
        <w:tc>
          <w:tcPr>
            <w:tcW w:w="2520" w:type="dxa"/>
            <w:vAlign w:val="center"/>
          </w:tcPr>
          <w:p w14:paraId="62FB3316" w14:textId="1D2BB4B8" w:rsidR="00700AAF" w:rsidRPr="00F85C45" w:rsidRDefault="00700AAF" w:rsidP="00F85C45">
            <w:r w:rsidRPr="00F85C45">
              <w:t>Summon emergency responders when entrants need their services.</w:t>
            </w:r>
          </w:p>
        </w:tc>
        <w:tc>
          <w:tcPr>
            <w:tcW w:w="2520" w:type="dxa"/>
            <w:vAlign w:val="center"/>
          </w:tcPr>
          <w:p w14:paraId="59E3C242" w14:textId="77777777" w:rsidR="00700AAF" w:rsidRPr="00F85C45" w:rsidRDefault="00700AAF" w:rsidP="00F85C45">
            <w:pPr>
              <w:jc w:val="center"/>
              <w:rPr>
                <w:rFonts w:asciiTheme="minorHAnsi" w:hAnsiTheme="minorHAnsi"/>
                <w:szCs w:val="20"/>
              </w:rPr>
            </w:pPr>
          </w:p>
        </w:tc>
        <w:tc>
          <w:tcPr>
            <w:tcW w:w="2520" w:type="dxa"/>
            <w:vAlign w:val="center"/>
          </w:tcPr>
          <w:p w14:paraId="11A05411" w14:textId="30C0B629" w:rsidR="00700AAF" w:rsidRPr="00F85C45" w:rsidRDefault="00700AAF" w:rsidP="00F85C45">
            <w:pPr>
              <w:jc w:val="center"/>
              <w:rPr>
                <w:rFonts w:asciiTheme="minorHAnsi" w:hAnsiTheme="minorHAnsi"/>
                <w:szCs w:val="20"/>
              </w:rPr>
            </w:pPr>
            <w:r w:rsidRPr="00F85C45">
              <w:rPr>
                <w:rFonts w:asciiTheme="minorHAnsi" w:hAnsiTheme="minorHAnsi"/>
                <w:szCs w:val="20"/>
              </w:rPr>
              <w:t>x</w:t>
            </w:r>
          </w:p>
        </w:tc>
        <w:tc>
          <w:tcPr>
            <w:tcW w:w="2520" w:type="dxa"/>
            <w:vAlign w:val="center"/>
          </w:tcPr>
          <w:p w14:paraId="4EC5CDD7" w14:textId="6C190906" w:rsidR="00700AAF" w:rsidRPr="00F85C45" w:rsidRDefault="00700AAF" w:rsidP="00F85C45">
            <w:pPr>
              <w:jc w:val="center"/>
              <w:rPr>
                <w:rFonts w:asciiTheme="minorHAnsi" w:hAnsiTheme="minorHAnsi"/>
                <w:szCs w:val="20"/>
              </w:rPr>
            </w:pPr>
          </w:p>
        </w:tc>
      </w:tr>
    </w:tbl>
    <w:p w14:paraId="5AE25173" w14:textId="0FAD6857" w:rsidR="00E57EAB" w:rsidRDefault="00E57EAB" w:rsidP="000866C0"/>
    <w:p w14:paraId="311F40AF" w14:textId="77777777" w:rsidR="005506B3" w:rsidRDefault="005506B3" w:rsidP="005506B3">
      <w:pPr>
        <w:pStyle w:val="Heading3"/>
      </w:pPr>
      <w:bookmarkStart w:id="24" w:name="_Toc87016980"/>
      <w:r w:rsidRPr="009E1F4D">
        <w:lastRenderedPageBreak/>
        <w:t>Alternate procedure for entering a permit space</w:t>
      </w:r>
      <w:bookmarkEnd w:id="24"/>
    </w:p>
    <w:p w14:paraId="27268F7C" w14:textId="6224930A" w:rsidR="005506B3" w:rsidRPr="005506B3" w:rsidRDefault="005506B3" w:rsidP="005506B3">
      <w:r>
        <w:t xml:space="preserve">It has been determined by our evaluation that entry into the following confined spaces can be performed using alternate procedures [in lieu of permit procedures] once the hazards have been eliminated and any atmospheric conditions controlled through continuous ventilation. For more information on what it </w:t>
      </w:r>
      <w:r w:rsidRPr="005506B3">
        <w:t>means to eliminate a hazard see Oregon OSHA’s definitions in the Confined Space Standard</w:t>
      </w:r>
      <w:r w:rsidR="009A41EE" w:rsidRPr="009A41EE">
        <w:rPr>
          <w:rStyle w:val="Hyperlink"/>
          <w:color w:val="auto"/>
          <w:u w:val="none"/>
        </w:rPr>
        <w:t xml:space="preserve"> (</w:t>
      </w:r>
      <w:hyperlink r:id="rId22" w:history="1">
        <w:r w:rsidR="00E60B78">
          <w:rPr>
            <w:rStyle w:val="Hyperlink"/>
          </w:rPr>
          <w:t>bit.ly/41NsXlz</w:t>
        </w:r>
      </w:hyperlink>
      <w:r w:rsidR="009A41EE" w:rsidRPr="009A41EE">
        <w:rPr>
          <w:rStyle w:val="Hyperlink"/>
          <w:color w:val="auto"/>
          <w:u w:val="none"/>
        </w:rPr>
        <w:t>).</w:t>
      </w:r>
    </w:p>
    <w:p w14:paraId="3C257D5E" w14:textId="595153E2" w:rsidR="00F85C45" w:rsidRDefault="00F85C45" w:rsidP="005506B3"/>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013"/>
        <w:gridCol w:w="2331"/>
        <w:gridCol w:w="3195"/>
      </w:tblGrid>
      <w:tr w:rsidR="000E1CC2" w14:paraId="7EC88890" w14:textId="77777777" w:rsidTr="000E1CC2">
        <w:trPr>
          <w:trHeight w:val="864"/>
        </w:trPr>
        <w:tc>
          <w:tcPr>
            <w:tcW w:w="2032" w:type="dxa"/>
            <w:shd w:val="clear" w:color="auto" w:fill="FACB47" w:themeFill="accent2"/>
            <w:vAlign w:val="center"/>
          </w:tcPr>
          <w:p w14:paraId="0590D167" w14:textId="1489F934" w:rsidR="000E1CC2" w:rsidRPr="000E1CC2" w:rsidRDefault="000E1CC2" w:rsidP="000E1CC2">
            <w:pPr>
              <w:jc w:val="center"/>
              <w:rPr>
                <w:b/>
                <w:bCs/>
              </w:rPr>
            </w:pPr>
            <w:r w:rsidRPr="000E1CC2">
              <w:rPr>
                <w:b/>
                <w:bCs/>
              </w:rPr>
              <w:t>Identified space</w:t>
            </w:r>
          </w:p>
        </w:tc>
        <w:tc>
          <w:tcPr>
            <w:tcW w:w="1610" w:type="dxa"/>
            <w:shd w:val="clear" w:color="auto" w:fill="FACB47" w:themeFill="accent2"/>
            <w:vAlign w:val="center"/>
          </w:tcPr>
          <w:p w14:paraId="1FBE18D0" w14:textId="42025C75" w:rsidR="000E1CC2" w:rsidRPr="000E1CC2" w:rsidRDefault="000E1CC2" w:rsidP="000E1CC2">
            <w:pPr>
              <w:jc w:val="center"/>
              <w:rPr>
                <w:b/>
                <w:bCs/>
              </w:rPr>
            </w:pPr>
            <w:r w:rsidRPr="000E1CC2">
              <w:rPr>
                <w:b/>
                <w:bCs/>
              </w:rPr>
              <w:t>Location</w:t>
            </w:r>
          </w:p>
        </w:tc>
        <w:tc>
          <w:tcPr>
            <w:tcW w:w="1864" w:type="dxa"/>
            <w:shd w:val="clear" w:color="auto" w:fill="FACB47" w:themeFill="accent2"/>
            <w:vAlign w:val="center"/>
          </w:tcPr>
          <w:p w14:paraId="5ACAA679" w14:textId="2BEEE93B" w:rsidR="000E1CC2" w:rsidRPr="000E1CC2" w:rsidRDefault="000E1CC2" w:rsidP="000E1CC2">
            <w:pPr>
              <w:jc w:val="center"/>
              <w:rPr>
                <w:b/>
                <w:bCs/>
              </w:rPr>
            </w:pPr>
            <w:r w:rsidRPr="000E1CC2">
              <w:rPr>
                <w:b/>
                <w:bCs/>
              </w:rPr>
              <w:t>Potential hazards to be eliminated</w:t>
            </w:r>
          </w:p>
        </w:tc>
        <w:tc>
          <w:tcPr>
            <w:tcW w:w="1820" w:type="dxa"/>
            <w:shd w:val="clear" w:color="auto" w:fill="FACB47" w:themeFill="accent2"/>
            <w:vAlign w:val="center"/>
          </w:tcPr>
          <w:p w14:paraId="2B6151AA" w14:textId="5F8E277B" w:rsidR="000E1CC2" w:rsidRPr="000E1CC2" w:rsidRDefault="000E1CC2" w:rsidP="000E1CC2">
            <w:pPr>
              <w:jc w:val="center"/>
              <w:rPr>
                <w:b/>
                <w:bCs/>
              </w:rPr>
            </w:pPr>
            <w:r w:rsidRPr="000E1CC2">
              <w:rPr>
                <w:b/>
                <w:bCs/>
              </w:rPr>
              <w:t>Contaminants/gases to be controlled with continuous ventilation</w:t>
            </w:r>
          </w:p>
        </w:tc>
      </w:tr>
      <w:tr w:rsidR="000E1CC2" w14:paraId="3071B611" w14:textId="77777777" w:rsidTr="000E1CC2">
        <w:trPr>
          <w:trHeight w:val="576"/>
        </w:trPr>
        <w:tc>
          <w:tcPr>
            <w:tcW w:w="2032" w:type="dxa"/>
            <w:shd w:val="clear" w:color="auto" w:fill="auto"/>
            <w:vAlign w:val="center"/>
          </w:tcPr>
          <w:p w14:paraId="6E2BF1DF" w14:textId="77777777" w:rsidR="000E1CC2" w:rsidRDefault="000E1CC2" w:rsidP="0056335D"/>
        </w:tc>
        <w:tc>
          <w:tcPr>
            <w:tcW w:w="1610" w:type="dxa"/>
            <w:shd w:val="clear" w:color="auto" w:fill="auto"/>
            <w:vAlign w:val="center"/>
          </w:tcPr>
          <w:p w14:paraId="26EAF811" w14:textId="77777777" w:rsidR="000E1CC2" w:rsidRDefault="000E1CC2" w:rsidP="0056335D"/>
        </w:tc>
        <w:tc>
          <w:tcPr>
            <w:tcW w:w="1864" w:type="dxa"/>
            <w:shd w:val="clear" w:color="auto" w:fill="auto"/>
            <w:vAlign w:val="center"/>
          </w:tcPr>
          <w:p w14:paraId="1F3B67FD" w14:textId="77777777" w:rsidR="000E1CC2" w:rsidRDefault="000E1CC2" w:rsidP="0056335D"/>
        </w:tc>
        <w:tc>
          <w:tcPr>
            <w:tcW w:w="1820" w:type="dxa"/>
            <w:shd w:val="clear" w:color="auto" w:fill="auto"/>
            <w:vAlign w:val="center"/>
          </w:tcPr>
          <w:p w14:paraId="45111726" w14:textId="77777777" w:rsidR="000E1CC2" w:rsidRDefault="000E1CC2" w:rsidP="0056335D"/>
        </w:tc>
      </w:tr>
      <w:tr w:rsidR="000E1CC2" w14:paraId="5202D2C0" w14:textId="77777777" w:rsidTr="000E1CC2">
        <w:trPr>
          <w:trHeight w:val="576"/>
        </w:trPr>
        <w:tc>
          <w:tcPr>
            <w:tcW w:w="2032" w:type="dxa"/>
            <w:shd w:val="clear" w:color="auto" w:fill="auto"/>
            <w:vAlign w:val="center"/>
          </w:tcPr>
          <w:p w14:paraId="1562757B" w14:textId="77777777" w:rsidR="000E1CC2" w:rsidRDefault="000E1CC2" w:rsidP="0056335D"/>
        </w:tc>
        <w:tc>
          <w:tcPr>
            <w:tcW w:w="1610" w:type="dxa"/>
            <w:shd w:val="clear" w:color="auto" w:fill="auto"/>
            <w:vAlign w:val="center"/>
          </w:tcPr>
          <w:p w14:paraId="7D41B836" w14:textId="77777777" w:rsidR="000E1CC2" w:rsidRDefault="000E1CC2" w:rsidP="0056335D"/>
        </w:tc>
        <w:tc>
          <w:tcPr>
            <w:tcW w:w="1864" w:type="dxa"/>
            <w:shd w:val="clear" w:color="auto" w:fill="auto"/>
            <w:vAlign w:val="center"/>
          </w:tcPr>
          <w:p w14:paraId="5D44E939" w14:textId="77777777" w:rsidR="000E1CC2" w:rsidRDefault="000E1CC2" w:rsidP="0056335D"/>
        </w:tc>
        <w:tc>
          <w:tcPr>
            <w:tcW w:w="1820" w:type="dxa"/>
            <w:shd w:val="clear" w:color="auto" w:fill="auto"/>
            <w:vAlign w:val="center"/>
          </w:tcPr>
          <w:p w14:paraId="37B4286B" w14:textId="77777777" w:rsidR="000E1CC2" w:rsidRDefault="000E1CC2" w:rsidP="0056335D"/>
        </w:tc>
      </w:tr>
      <w:tr w:rsidR="000E1CC2" w14:paraId="5980BA2D" w14:textId="77777777" w:rsidTr="000E1CC2">
        <w:trPr>
          <w:trHeight w:val="576"/>
        </w:trPr>
        <w:tc>
          <w:tcPr>
            <w:tcW w:w="2032" w:type="dxa"/>
            <w:shd w:val="clear" w:color="auto" w:fill="auto"/>
            <w:vAlign w:val="center"/>
          </w:tcPr>
          <w:p w14:paraId="515BDEE0" w14:textId="77777777" w:rsidR="000E1CC2" w:rsidRDefault="000E1CC2" w:rsidP="0056335D"/>
        </w:tc>
        <w:tc>
          <w:tcPr>
            <w:tcW w:w="1610" w:type="dxa"/>
            <w:shd w:val="clear" w:color="auto" w:fill="auto"/>
            <w:vAlign w:val="center"/>
          </w:tcPr>
          <w:p w14:paraId="4C820A05" w14:textId="77777777" w:rsidR="000E1CC2" w:rsidRDefault="000E1CC2" w:rsidP="0056335D"/>
        </w:tc>
        <w:tc>
          <w:tcPr>
            <w:tcW w:w="1864" w:type="dxa"/>
            <w:shd w:val="clear" w:color="auto" w:fill="auto"/>
            <w:vAlign w:val="center"/>
          </w:tcPr>
          <w:p w14:paraId="33C74912" w14:textId="77777777" w:rsidR="000E1CC2" w:rsidRDefault="000E1CC2" w:rsidP="0056335D"/>
        </w:tc>
        <w:tc>
          <w:tcPr>
            <w:tcW w:w="1820" w:type="dxa"/>
            <w:shd w:val="clear" w:color="auto" w:fill="auto"/>
            <w:vAlign w:val="center"/>
          </w:tcPr>
          <w:p w14:paraId="7F4AF68D" w14:textId="77777777" w:rsidR="000E1CC2" w:rsidRDefault="000E1CC2" w:rsidP="0056335D"/>
        </w:tc>
      </w:tr>
      <w:tr w:rsidR="000E1CC2" w14:paraId="4169BB79" w14:textId="77777777" w:rsidTr="000E1CC2">
        <w:trPr>
          <w:trHeight w:val="576"/>
        </w:trPr>
        <w:tc>
          <w:tcPr>
            <w:tcW w:w="2032" w:type="dxa"/>
            <w:shd w:val="clear" w:color="auto" w:fill="auto"/>
            <w:vAlign w:val="center"/>
          </w:tcPr>
          <w:p w14:paraId="3A7331FB" w14:textId="77777777" w:rsidR="000E1CC2" w:rsidRDefault="000E1CC2" w:rsidP="0056335D"/>
        </w:tc>
        <w:tc>
          <w:tcPr>
            <w:tcW w:w="1610" w:type="dxa"/>
            <w:shd w:val="clear" w:color="auto" w:fill="auto"/>
            <w:vAlign w:val="center"/>
          </w:tcPr>
          <w:p w14:paraId="705137A8" w14:textId="77777777" w:rsidR="000E1CC2" w:rsidRDefault="000E1CC2" w:rsidP="0056335D"/>
        </w:tc>
        <w:tc>
          <w:tcPr>
            <w:tcW w:w="1864" w:type="dxa"/>
            <w:shd w:val="clear" w:color="auto" w:fill="auto"/>
            <w:vAlign w:val="center"/>
          </w:tcPr>
          <w:p w14:paraId="76D12130" w14:textId="77777777" w:rsidR="000E1CC2" w:rsidRDefault="000E1CC2" w:rsidP="0056335D"/>
        </w:tc>
        <w:tc>
          <w:tcPr>
            <w:tcW w:w="1820" w:type="dxa"/>
            <w:shd w:val="clear" w:color="auto" w:fill="auto"/>
            <w:vAlign w:val="center"/>
          </w:tcPr>
          <w:p w14:paraId="4FF323B3" w14:textId="77777777" w:rsidR="000E1CC2" w:rsidRDefault="000E1CC2" w:rsidP="0056335D"/>
        </w:tc>
      </w:tr>
      <w:tr w:rsidR="000E1CC2" w14:paraId="4CB481E5" w14:textId="77777777" w:rsidTr="000E1CC2">
        <w:trPr>
          <w:trHeight w:val="576"/>
        </w:trPr>
        <w:tc>
          <w:tcPr>
            <w:tcW w:w="2032" w:type="dxa"/>
            <w:shd w:val="clear" w:color="auto" w:fill="auto"/>
            <w:vAlign w:val="center"/>
          </w:tcPr>
          <w:p w14:paraId="1049F118" w14:textId="77777777" w:rsidR="000E1CC2" w:rsidRDefault="000E1CC2" w:rsidP="0056335D"/>
        </w:tc>
        <w:tc>
          <w:tcPr>
            <w:tcW w:w="1610" w:type="dxa"/>
            <w:shd w:val="clear" w:color="auto" w:fill="auto"/>
            <w:vAlign w:val="center"/>
          </w:tcPr>
          <w:p w14:paraId="7FB2DAEA" w14:textId="77777777" w:rsidR="000E1CC2" w:rsidRDefault="000E1CC2" w:rsidP="0056335D"/>
        </w:tc>
        <w:tc>
          <w:tcPr>
            <w:tcW w:w="1864" w:type="dxa"/>
            <w:shd w:val="clear" w:color="auto" w:fill="auto"/>
            <w:vAlign w:val="center"/>
          </w:tcPr>
          <w:p w14:paraId="0B8541DD" w14:textId="77777777" w:rsidR="000E1CC2" w:rsidRDefault="000E1CC2" w:rsidP="0056335D"/>
        </w:tc>
        <w:tc>
          <w:tcPr>
            <w:tcW w:w="1820" w:type="dxa"/>
            <w:shd w:val="clear" w:color="auto" w:fill="auto"/>
            <w:vAlign w:val="center"/>
          </w:tcPr>
          <w:p w14:paraId="123C82B2" w14:textId="77777777" w:rsidR="000E1CC2" w:rsidRDefault="000E1CC2" w:rsidP="0056335D"/>
        </w:tc>
      </w:tr>
    </w:tbl>
    <w:p w14:paraId="200BF3B3" w14:textId="6B8D9623" w:rsidR="000E1CC2" w:rsidRDefault="000E1CC2" w:rsidP="005506B3"/>
    <w:p w14:paraId="272DC908" w14:textId="77777777" w:rsidR="000E1CC2" w:rsidRDefault="000E1CC2" w:rsidP="000E1CC2">
      <w:pPr>
        <w:spacing w:after="120"/>
      </w:pPr>
      <w:r>
        <w:t>If the space has physical hazards that can be eliminated, or atmospheric hazards that can be controlled by forced-air ventilation, or both, our employees can enter the space if they create procedures that accomplish the following:</w:t>
      </w:r>
    </w:p>
    <w:p w14:paraId="228611F9" w14:textId="77777777" w:rsidR="000E1CC2" w:rsidRDefault="000E1CC2" w:rsidP="000E1CC2">
      <w:pPr>
        <w:pStyle w:val="ListParagraph"/>
        <w:numPr>
          <w:ilvl w:val="0"/>
          <w:numId w:val="24"/>
        </w:numPr>
      </w:pPr>
      <w:r>
        <w:t>Identify the hazards of the space.</w:t>
      </w:r>
    </w:p>
    <w:p w14:paraId="0C6C3DAD" w14:textId="77777777" w:rsidR="000E1CC2" w:rsidRDefault="000E1CC2" w:rsidP="000E1CC2">
      <w:pPr>
        <w:pStyle w:val="ListParagraph"/>
        <w:numPr>
          <w:ilvl w:val="0"/>
          <w:numId w:val="24"/>
        </w:numPr>
      </w:pPr>
      <w:r>
        <w:t>Identify and follow the methods to eliminate the hazards; verify that the methods used successfully eliminated those hazards.</w:t>
      </w:r>
    </w:p>
    <w:p w14:paraId="2F86BC83" w14:textId="77777777" w:rsidR="000E1CC2" w:rsidRDefault="000E1CC2" w:rsidP="000E1CC2">
      <w:pPr>
        <w:pStyle w:val="ListParagraph"/>
        <w:numPr>
          <w:ilvl w:val="0"/>
          <w:numId w:val="24"/>
        </w:numPr>
      </w:pPr>
      <w:r>
        <w:t xml:space="preserve">When you have hazards that can be controlled with continuous forced-air ventilation, identify those atmospheric hazards. Test the air within the space with direct-reading instruments before entering the space to ensure that all identified hazards are adequately controlled. The oxygen content must be between 19.5% and </w:t>
      </w:r>
      <w:proofErr w:type="gramStart"/>
      <w:r>
        <w:t>23.5%, but</w:t>
      </w:r>
      <w:proofErr w:type="gramEnd"/>
      <w:r>
        <w:t xml:space="preserve"> should also be within 0.1% of the oxygen level outside of the space. Ensure that all other identified atmospheric hazards are absent before entering the space. Continuously monitor the space during the entire duration of the entry.</w:t>
      </w:r>
    </w:p>
    <w:p w14:paraId="5EFABCF0" w14:textId="77777777" w:rsidR="000E1CC2" w:rsidRDefault="000E1CC2" w:rsidP="000E1CC2">
      <w:pPr>
        <w:pStyle w:val="ListParagraph"/>
        <w:numPr>
          <w:ilvl w:val="0"/>
          <w:numId w:val="24"/>
        </w:numPr>
      </w:pPr>
      <w:r>
        <w:t>When using a direct-reading instrument to test the air, ensure that it passes a “bump test” at the beginning of the work shift it will be used.</w:t>
      </w:r>
    </w:p>
    <w:p w14:paraId="542F2ABD" w14:textId="77777777" w:rsidR="000E1CC2" w:rsidRDefault="000E1CC2" w:rsidP="000E1CC2">
      <w:pPr>
        <w:pStyle w:val="ListParagraph"/>
        <w:numPr>
          <w:ilvl w:val="0"/>
          <w:numId w:val="24"/>
        </w:numPr>
      </w:pPr>
      <w:r>
        <w:t>Ensure that any condition in the space that makes it unsafe to remove the entrance cover is eliminated before the cover is removed.</w:t>
      </w:r>
    </w:p>
    <w:p w14:paraId="30876F8D" w14:textId="77777777" w:rsidR="000E1CC2" w:rsidRDefault="000E1CC2" w:rsidP="000E1CC2">
      <w:pPr>
        <w:pStyle w:val="ListParagraph"/>
        <w:numPr>
          <w:ilvl w:val="0"/>
          <w:numId w:val="24"/>
        </w:numPr>
      </w:pPr>
      <w:r>
        <w:t>Ensure the entrant has an effective means of communication while in the space.</w:t>
      </w:r>
    </w:p>
    <w:p w14:paraId="56CF345C" w14:textId="77777777" w:rsidR="000E1CC2" w:rsidRDefault="000E1CC2" w:rsidP="000E1CC2">
      <w:pPr>
        <w:pStyle w:val="ListParagraph"/>
        <w:numPr>
          <w:ilvl w:val="0"/>
          <w:numId w:val="24"/>
        </w:numPr>
      </w:pPr>
      <w:r>
        <w:t>Set up barriers, if necessary, to protect entrants from external hazards.</w:t>
      </w:r>
    </w:p>
    <w:p w14:paraId="661899D7" w14:textId="77777777" w:rsidR="000E1CC2" w:rsidRDefault="000E1CC2" w:rsidP="000E1CC2">
      <w:pPr>
        <w:pStyle w:val="ListParagraph"/>
        <w:numPr>
          <w:ilvl w:val="0"/>
          <w:numId w:val="24"/>
        </w:numPr>
      </w:pPr>
      <w:r>
        <w:t>Follow the written program and obtain an entry permit if it is necessary to enter the space to eliminate hazards or to test the space for atmospheric hazards.</w:t>
      </w:r>
    </w:p>
    <w:p w14:paraId="6B8E3AC4" w14:textId="49466ABF" w:rsidR="000E1CC2" w:rsidRPr="000E1CC2" w:rsidRDefault="000E1CC2" w:rsidP="000E1CC2">
      <w:pPr>
        <w:pStyle w:val="ListParagraph"/>
        <w:numPr>
          <w:ilvl w:val="0"/>
          <w:numId w:val="24"/>
        </w:numPr>
      </w:pPr>
      <w:r>
        <w:t xml:space="preserve">Document each entry </w:t>
      </w:r>
      <w:r w:rsidRPr="000E1CC2">
        <w:rPr>
          <w:color w:val="FF0000"/>
          <w:highlight w:val="yellow"/>
        </w:rPr>
        <w:t>(See and adjust Appendix III or create your own form)</w:t>
      </w:r>
      <w:r>
        <w:t xml:space="preserve"> and include:</w:t>
      </w:r>
    </w:p>
    <w:p w14:paraId="4A717467" w14:textId="77777777" w:rsidR="000E1CC2" w:rsidRPr="000E1CC2" w:rsidRDefault="000E1CC2" w:rsidP="000E1CC2">
      <w:pPr>
        <w:pStyle w:val="ListParagraph"/>
        <w:numPr>
          <w:ilvl w:val="1"/>
          <w:numId w:val="24"/>
        </w:numPr>
        <w:ind w:left="1080"/>
      </w:pPr>
      <w:r w:rsidRPr="000E1CC2">
        <w:lastRenderedPageBreak/>
        <w:t>The location of the space</w:t>
      </w:r>
    </w:p>
    <w:p w14:paraId="7D8B6F5A" w14:textId="77777777" w:rsidR="000E1CC2" w:rsidRPr="000E1CC2" w:rsidRDefault="000E1CC2" w:rsidP="000E1CC2">
      <w:pPr>
        <w:pStyle w:val="ListParagraph"/>
        <w:numPr>
          <w:ilvl w:val="1"/>
          <w:numId w:val="24"/>
        </w:numPr>
        <w:ind w:left="1080"/>
      </w:pPr>
      <w:r w:rsidRPr="000E1CC2">
        <w:t>The hazards associated with the space</w:t>
      </w:r>
    </w:p>
    <w:p w14:paraId="693BCB06" w14:textId="77777777" w:rsidR="000E1CC2" w:rsidRPr="000E1CC2" w:rsidRDefault="000E1CC2" w:rsidP="000E1CC2">
      <w:pPr>
        <w:pStyle w:val="ListParagraph"/>
        <w:numPr>
          <w:ilvl w:val="1"/>
          <w:numId w:val="24"/>
        </w:numPr>
        <w:ind w:left="1080"/>
      </w:pPr>
      <w:r w:rsidRPr="000E1CC2">
        <w:t>Measures taken to eliminate the hazards</w:t>
      </w:r>
    </w:p>
    <w:p w14:paraId="35E8A4C9" w14:textId="77777777" w:rsidR="000E1CC2" w:rsidRPr="000E1CC2" w:rsidRDefault="000E1CC2" w:rsidP="000E1CC2">
      <w:pPr>
        <w:pStyle w:val="ListParagraph"/>
        <w:numPr>
          <w:ilvl w:val="1"/>
          <w:numId w:val="24"/>
        </w:numPr>
        <w:ind w:left="1080"/>
      </w:pPr>
      <w:r w:rsidRPr="000E1CC2">
        <w:t>Measures used to control hazardous atmospheres (when applicable)</w:t>
      </w:r>
    </w:p>
    <w:p w14:paraId="3906734F" w14:textId="77777777" w:rsidR="000E1CC2" w:rsidRPr="000E1CC2" w:rsidRDefault="000E1CC2" w:rsidP="000E1CC2">
      <w:pPr>
        <w:pStyle w:val="ListParagraph"/>
        <w:numPr>
          <w:ilvl w:val="1"/>
          <w:numId w:val="24"/>
        </w:numPr>
        <w:ind w:left="1080"/>
      </w:pPr>
      <w:r w:rsidRPr="000E1CC2">
        <w:t>The name of direct-reading instruments used to test the atmosphere and the calibration date (when applicable)</w:t>
      </w:r>
    </w:p>
    <w:p w14:paraId="478271B2" w14:textId="77777777" w:rsidR="000E1CC2" w:rsidRPr="000E1CC2" w:rsidRDefault="000E1CC2" w:rsidP="000E1CC2">
      <w:pPr>
        <w:pStyle w:val="ListParagraph"/>
        <w:numPr>
          <w:ilvl w:val="1"/>
          <w:numId w:val="24"/>
        </w:numPr>
        <w:ind w:left="1080"/>
      </w:pPr>
      <w:r w:rsidRPr="000E1CC2">
        <w:t>The results of atmospheric testing (when applicable)</w:t>
      </w:r>
    </w:p>
    <w:p w14:paraId="725084E4" w14:textId="77777777" w:rsidR="000E1CC2" w:rsidRPr="000E1CC2" w:rsidRDefault="000E1CC2" w:rsidP="000E1CC2">
      <w:pPr>
        <w:pStyle w:val="ListParagraph"/>
        <w:numPr>
          <w:ilvl w:val="1"/>
          <w:numId w:val="24"/>
        </w:numPr>
        <w:ind w:left="1080"/>
      </w:pPr>
      <w:r w:rsidRPr="000E1CC2">
        <w:t xml:space="preserve">The entry </w:t>
      </w:r>
      <w:proofErr w:type="gramStart"/>
      <w:r w:rsidRPr="000E1CC2">
        <w:t>date</w:t>
      </w:r>
      <w:proofErr w:type="gramEnd"/>
    </w:p>
    <w:p w14:paraId="160706C2" w14:textId="77777777" w:rsidR="000E1CC2" w:rsidRPr="000E1CC2" w:rsidRDefault="000E1CC2" w:rsidP="000E1CC2">
      <w:pPr>
        <w:pStyle w:val="ListParagraph"/>
        <w:numPr>
          <w:ilvl w:val="1"/>
          <w:numId w:val="24"/>
        </w:numPr>
        <w:ind w:left="1080"/>
      </w:pPr>
      <w:r w:rsidRPr="000E1CC2">
        <w:t>The duration of the entry</w:t>
      </w:r>
    </w:p>
    <w:p w14:paraId="269AF18E" w14:textId="77777777" w:rsidR="000E1CC2" w:rsidRPr="000E1CC2" w:rsidRDefault="000E1CC2" w:rsidP="000E1CC2">
      <w:pPr>
        <w:pStyle w:val="ListParagraph"/>
        <w:numPr>
          <w:ilvl w:val="1"/>
          <w:numId w:val="24"/>
        </w:numPr>
        <w:ind w:left="1080"/>
      </w:pPr>
      <w:r w:rsidRPr="000E1CC2">
        <w:t>Any conditions that caused the evacuation of the space</w:t>
      </w:r>
    </w:p>
    <w:p w14:paraId="1A345FD3" w14:textId="0D75A6E6" w:rsidR="000E1CC2" w:rsidRDefault="000E1CC2" w:rsidP="000E1CC2">
      <w:pPr>
        <w:pStyle w:val="ListParagraph"/>
        <w:numPr>
          <w:ilvl w:val="1"/>
          <w:numId w:val="24"/>
        </w:numPr>
        <w:ind w:left="1080"/>
      </w:pPr>
      <w:r w:rsidRPr="000E1CC2">
        <w:t>The name, title, and signature of the person responsible for ensuring that the space is safe to enter</w:t>
      </w:r>
    </w:p>
    <w:p w14:paraId="674A0864" w14:textId="77777777" w:rsidR="000E1CC2" w:rsidRDefault="000E1CC2" w:rsidP="000E1CC2">
      <w:pPr>
        <w:pStyle w:val="ListParagraph"/>
        <w:numPr>
          <w:ilvl w:val="0"/>
          <w:numId w:val="24"/>
        </w:numPr>
      </w:pPr>
      <w:r>
        <w:t>Keep the document where the space is located for the duration of the entry.</w:t>
      </w:r>
    </w:p>
    <w:p w14:paraId="1E30BF71" w14:textId="77777777" w:rsidR="000E1CC2" w:rsidRDefault="000E1CC2" w:rsidP="000E1CC2">
      <w:pPr>
        <w:pStyle w:val="ListParagraph"/>
        <w:numPr>
          <w:ilvl w:val="0"/>
          <w:numId w:val="24"/>
        </w:numPr>
      </w:pPr>
      <w:r>
        <w:t>Document any deviation from alternate entry procedures.</w:t>
      </w:r>
    </w:p>
    <w:p w14:paraId="5B302700" w14:textId="77777777" w:rsidR="00AC5631" w:rsidRDefault="00AC5631" w:rsidP="00AC5631">
      <w:pPr>
        <w:pStyle w:val="Heading3"/>
      </w:pPr>
      <w:bookmarkStart w:id="25" w:name="_Toc87016981"/>
      <w:r>
        <w:t>Training employees</w:t>
      </w:r>
      <w:bookmarkEnd w:id="25"/>
    </w:p>
    <w:p w14:paraId="15A77DC8" w14:textId="77777777" w:rsidR="00AC5631" w:rsidRDefault="00AC5631" w:rsidP="00AC5631">
      <w:r w:rsidRPr="00EF693C">
        <w:rPr>
          <w:color w:val="E01F22" w:themeColor="accent6"/>
          <w:highlight w:val="yellow"/>
        </w:rPr>
        <w:t>(Type the name of your company)</w:t>
      </w:r>
      <w:r>
        <w:t xml:space="preserve"> will train all authorized entrants, attendants, and entry supervisors so that they have the understanding, knowledge, and skills necessary to perform their jobs.</w:t>
      </w:r>
    </w:p>
    <w:p w14:paraId="559114AE" w14:textId="77777777" w:rsidR="00AC5631" w:rsidRDefault="00AC5631" w:rsidP="00AC5631"/>
    <w:p w14:paraId="39D34BCD" w14:textId="77777777" w:rsidR="00AC5631" w:rsidRDefault="00AC5631" w:rsidP="00AC5631">
      <w:pPr>
        <w:spacing w:after="120"/>
      </w:pPr>
      <w:r>
        <w:t>Training will be provided in the following manner:</w:t>
      </w:r>
    </w:p>
    <w:p w14:paraId="7A0FC339" w14:textId="1EABA97F" w:rsidR="00AC5631" w:rsidRDefault="00AC5631" w:rsidP="00AC5631">
      <w:pPr>
        <w:pStyle w:val="ListParagraph"/>
        <w:numPr>
          <w:ilvl w:val="0"/>
          <w:numId w:val="30"/>
        </w:numPr>
        <w:ind w:left="720" w:hanging="360"/>
      </w:pPr>
      <w:r>
        <w:t>Before the employee is first assigned duties</w:t>
      </w:r>
    </w:p>
    <w:p w14:paraId="49C1540C" w14:textId="0E98205D" w:rsidR="00AC5631" w:rsidRDefault="00AC5631" w:rsidP="00AC5631">
      <w:pPr>
        <w:pStyle w:val="ListParagraph"/>
        <w:numPr>
          <w:ilvl w:val="0"/>
          <w:numId w:val="30"/>
        </w:numPr>
        <w:ind w:left="720" w:hanging="360"/>
      </w:pPr>
      <w:r>
        <w:t>Before there is a change in the employee’s assigned duties</w:t>
      </w:r>
    </w:p>
    <w:p w14:paraId="18C23165" w14:textId="77F6196F" w:rsidR="00AC5631" w:rsidRDefault="00AC5631" w:rsidP="00AC5631">
      <w:pPr>
        <w:pStyle w:val="ListParagraph"/>
        <w:numPr>
          <w:ilvl w:val="0"/>
          <w:numId w:val="30"/>
        </w:numPr>
        <w:ind w:left="720" w:hanging="360"/>
      </w:pPr>
      <w:r>
        <w:t>When there is a change in permit-space operations that presents a hazard for which the employee has not been trained</w:t>
      </w:r>
    </w:p>
    <w:p w14:paraId="6CEDABC8" w14:textId="60FACF2A" w:rsidR="00AC5631" w:rsidRDefault="00AC5631" w:rsidP="00AC5631">
      <w:pPr>
        <w:pStyle w:val="ListParagraph"/>
        <w:numPr>
          <w:ilvl w:val="0"/>
          <w:numId w:val="30"/>
        </w:numPr>
        <w:ind w:left="720" w:hanging="360"/>
      </w:pPr>
      <w:r>
        <w:t>When there is a change in the confined-space program or when a performance audit shows deficiencies.</w:t>
      </w:r>
    </w:p>
    <w:p w14:paraId="31C5B19B" w14:textId="67167459" w:rsidR="000E1CC2" w:rsidRDefault="00AC5631" w:rsidP="00AC5631">
      <w:pPr>
        <w:pStyle w:val="ListParagraph"/>
        <w:numPr>
          <w:ilvl w:val="0"/>
          <w:numId w:val="30"/>
        </w:numPr>
        <w:ind w:left="720" w:hanging="360"/>
      </w:pPr>
      <w:r>
        <w:t>When there is a deviation from the established procedures or when employee knowledge of the procedures is inadequate.</w:t>
      </w:r>
    </w:p>
    <w:p w14:paraId="324EB40E" w14:textId="77777777" w:rsidR="00A14159" w:rsidRDefault="00A14159" w:rsidP="00A14159"/>
    <w:p w14:paraId="105E5774" w14:textId="77777777" w:rsidR="00A14159" w:rsidRDefault="00A14159" w:rsidP="00A14159">
      <w:r w:rsidRPr="006F38CA">
        <w:rPr>
          <w:color w:val="FF0000"/>
          <w:highlight w:val="yellow"/>
        </w:rPr>
        <w:t>(Type the name of your company)</w:t>
      </w:r>
      <w:r w:rsidRPr="006F38CA">
        <w:rPr>
          <w:color w:val="FF0000"/>
        </w:rPr>
        <w:t xml:space="preserve"> </w:t>
      </w:r>
      <w:r>
        <w:t>will certify that employees have been trained by recording each employee's name, the type of training, the trainer’s signature, and the training date. The record will be available for inspection by employees and their authorized representatives.</w:t>
      </w:r>
    </w:p>
    <w:p w14:paraId="0E4DB2DE" w14:textId="77777777" w:rsidR="00A14159" w:rsidRDefault="00A14159" w:rsidP="00A14159"/>
    <w:p w14:paraId="55D3AB31" w14:textId="77777777" w:rsidR="00A14159" w:rsidRDefault="00A14159" w:rsidP="00A14159">
      <w:r>
        <w:t xml:space="preserve">Provide awareness training to all employees who work in areas where permit spaces are present. </w:t>
      </w:r>
    </w:p>
    <w:p w14:paraId="345B47A6" w14:textId="77777777" w:rsidR="00A14159" w:rsidRDefault="00A14159" w:rsidP="00A14159"/>
    <w:p w14:paraId="2CD884C5" w14:textId="77777777" w:rsidR="00A14159" w:rsidRDefault="00A14159" w:rsidP="00A14159">
      <w:r>
        <w:t>Repeat awareness training when there is a change in the written program and when there are new or previously unidentified permit spaces.</w:t>
      </w:r>
    </w:p>
    <w:p w14:paraId="096A4EC3" w14:textId="77777777" w:rsidR="00A14159" w:rsidRDefault="00A14159" w:rsidP="00A14159"/>
    <w:p w14:paraId="4E5C5679" w14:textId="77777777" w:rsidR="00A14159" w:rsidRDefault="00A14159" w:rsidP="00415463">
      <w:pPr>
        <w:spacing w:after="120"/>
      </w:pPr>
      <w:r>
        <w:t>Awareness training must explain:</w:t>
      </w:r>
    </w:p>
    <w:p w14:paraId="41F5B9DE" w14:textId="77777777" w:rsidR="00415463" w:rsidRDefault="00415463" w:rsidP="00415463">
      <w:pPr>
        <w:pStyle w:val="ListParagraph"/>
        <w:numPr>
          <w:ilvl w:val="0"/>
          <w:numId w:val="32"/>
        </w:numPr>
        <w:ind w:left="720" w:hanging="360"/>
      </w:pPr>
      <w:r>
        <w:t>The written permit-space program</w:t>
      </w:r>
    </w:p>
    <w:p w14:paraId="0AE84BD9" w14:textId="77777777" w:rsidR="00415463" w:rsidRDefault="00415463" w:rsidP="00415463">
      <w:pPr>
        <w:pStyle w:val="ListParagraph"/>
        <w:numPr>
          <w:ilvl w:val="0"/>
          <w:numId w:val="32"/>
        </w:numPr>
        <w:ind w:left="720" w:hanging="360"/>
      </w:pPr>
      <w:r>
        <w:t>How to recognize a permit space</w:t>
      </w:r>
    </w:p>
    <w:p w14:paraId="0CB28147" w14:textId="77777777" w:rsidR="00415463" w:rsidRDefault="00415463" w:rsidP="00415463">
      <w:pPr>
        <w:pStyle w:val="ListParagraph"/>
        <w:numPr>
          <w:ilvl w:val="0"/>
          <w:numId w:val="32"/>
        </w:numPr>
        <w:ind w:left="720" w:hanging="360"/>
      </w:pPr>
      <w:r>
        <w:lastRenderedPageBreak/>
        <w:t>How entry is authorized by the entry permit</w:t>
      </w:r>
    </w:p>
    <w:p w14:paraId="3716322C" w14:textId="77777777" w:rsidR="00415463" w:rsidRDefault="00415463" w:rsidP="002223EE">
      <w:pPr>
        <w:pStyle w:val="ListParagraph"/>
        <w:numPr>
          <w:ilvl w:val="0"/>
          <w:numId w:val="32"/>
        </w:numPr>
        <w:spacing w:after="240"/>
        <w:ind w:left="720" w:hanging="360"/>
      </w:pPr>
      <w:r>
        <w:t>How entry is authorized by the alternate entry procedures (if used)</w:t>
      </w:r>
    </w:p>
    <w:p w14:paraId="10454B84" w14:textId="77777777" w:rsidR="002223EE" w:rsidRPr="002223EE" w:rsidRDefault="002223EE" w:rsidP="002223EE">
      <w:pPr>
        <w:rPr>
          <w:b/>
          <w:bCs/>
          <w:sz w:val="32"/>
          <w:szCs w:val="32"/>
        </w:rPr>
      </w:pPr>
      <w:r w:rsidRPr="002223EE">
        <w:rPr>
          <w:b/>
          <w:bCs/>
          <w:sz w:val="32"/>
          <w:szCs w:val="32"/>
        </w:rPr>
        <w:t>Rescue and emergency services</w:t>
      </w:r>
    </w:p>
    <w:p w14:paraId="2DBBEB12" w14:textId="77777777" w:rsidR="002223EE" w:rsidRDefault="002223EE" w:rsidP="002223EE">
      <w:pPr>
        <w:pStyle w:val="Heading3"/>
      </w:pPr>
      <w:bookmarkStart w:id="26" w:name="_Toc87016982"/>
      <w:r>
        <w:t>Nonentry rescue</w:t>
      </w:r>
      <w:bookmarkEnd w:id="26"/>
    </w:p>
    <w:p w14:paraId="380C9FFD" w14:textId="77777777" w:rsidR="002223EE" w:rsidRDefault="002223EE" w:rsidP="002223EE">
      <w:r>
        <w:t xml:space="preserve">Nonentry rescue is the preferred method for rescuing an entrant from a permit space. A retrieval system must be available to retrieve entrants from vertical permit spaces that are more than five feet deep. The retrieval system must be used to rescue an entrant unless the equipment would increase the entrant’s risk of injury. Each authorized entrant must use a properly attached chest harness or full-body harness. Entrants may use wristlets if chest or full-body harnesses put them at a greater risk of injury in an emergency. The other end of the retrieval line must be attached to a personnel retrieval system outside the permit space so that rescue can begin immediately. </w:t>
      </w:r>
    </w:p>
    <w:p w14:paraId="5762882C" w14:textId="77777777" w:rsidR="002223EE" w:rsidRDefault="002223EE" w:rsidP="002223EE"/>
    <w:p w14:paraId="14A74FBD" w14:textId="3BF64FE4" w:rsidR="00EF693C" w:rsidRDefault="002223EE" w:rsidP="002223EE">
      <w:r>
        <w:t>If an entrant could be exposed to a substance for which a safety data sheet (SDS) is required to be kept, that SDS must be made available to the medical facility that treats the entrant after retrieval from the space.</w:t>
      </w:r>
    </w:p>
    <w:p w14:paraId="089C266C" w14:textId="77777777" w:rsidR="002223EE" w:rsidRDefault="002223EE" w:rsidP="008A511E">
      <w:pPr>
        <w:pStyle w:val="Heading3"/>
      </w:pPr>
      <w:bookmarkStart w:id="27" w:name="_Toc87016983"/>
      <w:r>
        <w:t>Entry rescue</w:t>
      </w:r>
      <w:bookmarkEnd w:id="27"/>
    </w:p>
    <w:p w14:paraId="20AC60E1" w14:textId="77777777" w:rsidR="002223EE" w:rsidRPr="002223EE" w:rsidRDefault="002223EE" w:rsidP="002223EE">
      <w:pPr>
        <w:rPr>
          <w:color w:val="E01F22" w:themeColor="accent6"/>
          <w:highlight w:val="yellow"/>
        </w:rPr>
      </w:pPr>
      <w:r w:rsidRPr="002223EE">
        <w:rPr>
          <w:color w:val="E01F22" w:themeColor="accent6"/>
          <w:highlight w:val="yellow"/>
        </w:rPr>
        <w:t>[Note to employers: Before you authorize workers to enter a permit space, you must be sure that experienced emergency responders will be available if an entrant needs help. You can choose an off-site service to respond to permit-space emergencies or you can designate properly equipped and trained on-site employees. What’s most important is that the responder meets your needs in an emergency. If you use an off-site service, they must know and agree to be your emergency responders before you do a permit required confined-space entry. It is not acceptable to simply rely on a local EMS such as a fire department to be your rescue team without any prior authorization.]</w:t>
      </w:r>
    </w:p>
    <w:p w14:paraId="100D6AFD" w14:textId="77777777" w:rsidR="002223EE" w:rsidRPr="002223EE" w:rsidRDefault="002223EE" w:rsidP="002223EE">
      <w:pPr>
        <w:rPr>
          <w:color w:val="E01F22" w:themeColor="accent6"/>
          <w:highlight w:val="yellow"/>
        </w:rPr>
      </w:pPr>
    </w:p>
    <w:p w14:paraId="167497B4" w14:textId="085490D6" w:rsidR="002223EE" w:rsidRDefault="002223EE" w:rsidP="002223EE">
      <w:r w:rsidRPr="002223EE">
        <w:rPr>
          <w:color w:val="E01F22" w:themeColor="accent6"/>
          <w:highlight w:val="yellow"/>
        </w:rPr>
        <w:t>(Decide which rescue option(s) your company will use and adapt those to your specific operation. Remember that conditions that are immediately dangerous to life or health (IDLH) require at least one rescue team member located outside of the space.)</w:t>
      </w:r>
    </w:p>
    <w:p w14:paraId="11EC81BA" w14:textId="77777777" w:rsidR="002223EE" w:rsidRDefault="002223EE" w:rsidP="002223EE"/>
    <w:p w14:paraId="39396BED" w14:textId="77777777" w:rsidR="002223EE" w:rsidRPr="002223EE" w:rsidRDefault="002223EE" w:rsidP="002223EE">
      <w:pPr>
        <w:rPr>
          <w:i/>
          <w:iCs/>
        </w:rPr>
      </w:pPr>
      <w:r w:rsidRPr="002223EE">
        <w:rPr>
          <w:i/>
          <w:iCs/>
        </w:rPr>
        <w:t>On-site rescue and emergency services</w:t>
      </w:r>
    </w:p>
    <w:p w14:paraId="42246555" w14:textId="15B3BC5C" w:rsidR="002223EE" w:rsidRDefault="002223EE" w:rsidP="002223EE"/>
    <w:p w14:paraId="40A30905" w14:textId="77777777" w:rsidR="002223EE" w:rsidRDefault="002223EE" w:rsidP="002223EE">
      <w:pPr>
        <w:spacing w:after="120"/>
      </w:pPr>
      <w:r>
        <w:t>Employees will not enter a permit space to respond to an emergency unless they have been properly trained and equipped. If a permit-space rescue is necessary, the attendant is responsible for doing the following:</w:t>
      </w:r>
    </w:p>
    <w:p w14:paraId="499DE77F" w14:textId="08061265" w:rsidR="002223EE" w:rsidRDefault="002223EE" w:rsidP="002223EE">
      <w:pPr>
        <w:pStyle w:val="ListParagraph"/>
        <w:numPr>
          <w:ilvl w:val="0"/>
          <w:numId w:val="34"/>
        </w:numPr>
        <w:ind w:left="720" w:hanging="360"/>
      </w:pPr>
      <w:r>
        <w:t>Summoning emergency responders</w:t>
      </w:r>
    </w:p>
    <w:p w14:paraId="49C6D571" w14:textId="1A340CE8" w:rsidR="002223EE" w:rsidRDefault="002223EE" w:rsidP="002223EE">
      <w:pPr>
        <w:pStyle w:val="ListParagraph"/>
        <w:numPr>
          <w:ilvl w:val="0"/>
          <w:numId w:val="34"/>
        </w:numPr>
        <w:ind w:left="720" w:hanging="360"/>
      </w:pPr>
      <w:r>
        <w:t>Attempting to rescue entrants using only nonentry rescue equipment</w:t>
      </w:r>
    </w:p>
    <w:p w14:paraId="6BF735E0" w14:textId="2BE483CB" w:rsidR="002223EE" w:rsidRDefault="002223EE" w:rsidP="002223EE">
      <w:pPr>
        <w:pStyle w:val="ListParagraph"/>
        <w:numPr>
          <w:ilvl w:val="0"/>
          <w:numId w:val="34"/>
        </w:numPr>
        <w:ind w:left="720" w:hanging="360"/>
      </w:pPr>
      <w:r>
        <w:t>Monitoring the emergency and informing responders about the number of victims, their condition, and the hazards in the space</w:t>
      </w:r>
    </w:p>
    <w:p w14:paraId="2B4DCAB3" w14:textId="17AD2668" w:rsidR="002223EE" w:rsidRDefault="002223EE" w:rsidP="00DD15AD">
      <w:pPr>
        <w:spacing w:after="120"/>
      </w:pPr>
      <w:r>
        <w:t>Only properly equipped, trained employees are permitted to enter a permit space during an emergency. Each employee who will enter a permit space in an emergency must do the following:</w:t>
      </w:r>
    </w:p>
    <w:p w14:paraId="6BFABEBE" w14:textId="77777777" w:rsidR="009D2A13" w:rsidRPr="009D2A13" w:rsidRDefault="009D2A13" w:rsidP="009D2A13">
      <w:pPr>
        <w:pStyle w:val="ListParagraph"/>
        <w:numPr>
          <w:ilvl w:val="0"/>
          <w:numId w:val="37"/>
        </w:numPr>
        <w:ind w:left="360" w:hanging="360"/>
      </w:pPr>
      <w:r w:rsidRPr="009D2A13">
        <w:t>Complete training required to establish proficiency as an authorized entrant.</w:t>
      </w:r>
    </w:p>
    <w:p w14:paraId="0D74739E" w14:textId="77777777" w:rsidR="009D2A13" w:rsidRPr="009D2A13" w:rsidRDefault="009D2A13" w:rsidP="009D2A13">
      <w:pPr>
        <w:pStyle w:val="ListParagraph"/>
        <w:numPr>
          <w:ilvl w:val="0"/>
          <w:numId w:val="37"/>
        </w:numPr>
        <w:ind w:left="360" w:hanging="360"/>
      </w:pPr>
      <w:r w:rsidRPr="009D2A13">
        <w:t>Complete training in basic first aid and CPR.</w:t>
      </w:r>
    </w:p>
    <w:p w14:paraId="478419CA" w14:textId="77777777" w:rsidR="009D2A13" w:rsidRPr="009D2A13" w:rsidRDefault="009D2A13" w:rsidP="009D2A13">
      <w:pPr>
        <w:pStyle w:val="ListParagraph"/>
        <w:numPr>
          <w:ilvl w:val="0"/>
          <w:numId w:val="37"/>
        </w:numPr>
        <w:ind w:left="360" w:hanging="360"/>
      </w:pPr>
      <w:r w:rsidRPr="009D2A13">
        <w:lastRenderedPageBreak/>
        <w:t>Complete training in use of personal protective and rescue equipment.</w:t>
      </w:r>
    </w:p>
    <w:p w14:paraId="31DE265C" w14:textId="77777777" w:rsidR="009D2A13" w:rsidRPr="009D2A13" w:rsidRDefault="009D2A13" w:rsidP="009D2A13">
      <w:pPr>
        <w:pStyle w:val="ListParagraph"/>
        <w:numPr>
          <w:ilvl w:val="0"/>
          <w:numId w:val="37"/>
        </w:numPr>
        <w:ind w:left="360" w:hanging="360"/>
      </w:pPr>
      <w:r w:rsidRPr="009D2A13">
        <w:t>Use appropriate personal protective and rescue equipment.</w:t>
      </w:r>
    </w:p>
    <w:p w14:paraId="3272784E" w14:textId="77777777" w:rsidR="009D2A13" w:rsidRPr="009D2A13" w:rsidRDefault="009D2A13" w:rsidP="009D2A13">
      <w:pPr>
        <w:pStyle w:val="ListParagraph"/>
        <w:numPr>
          <w:ilvl w:val="0"/>
          <w:numId w:val="37"/>
        </w:numPr>
        <w:ind w:left="360" w:hanging="360"/>
      </w:pPr>
      <w:r w:rsidRPr="009D2A13">
        <w:t>Perform assigned rescue duties during a permit-space emergency.</w:t>
      </w:r>
    </w:p>
    <w:p w14:paraId="6C7E1CDA" w14:textId="77777777" w:rsidR="009D2A13" w:rsidRPr="009D2A13" w:rsidRDefault="009D2A13" w:rsidP="009D2A13">
      <w:pPr>
        <w:pStyle w:val="ListParagraph"/>
        <w:numPr>
          <w:ilvl w:val="0"/>
          <w:numId w:val="37"/>
        </w:numPr>
        <w:ind w:left="360" w:hanging="360"/>
      </w:pPr>
      <w:r w:rsidRPr="009D2A13">
        <w:t xml:space="preserve">Practice a permit-space rescue at least once every 12 months. Drills can be performed in simulated, confined spaces that do not contain physical or atmospheric hazards. </w:t>
      </w:r>
    </w:p>
    <w:p w14:paraId="3D25D334" w14:textId="77777777" w:rsidR="009D2A13" w:rsidRDefault="009D2A13" w:rsidP="009D2A13"/>
    <w:p w14:paraId="6F243D0B" w14:textId="77777777" w:rsidR="009D2A13" w:rsidRPr="00825369" w:rsidRDefault="009D2A13" w:rsidP="00F510C5">
      <w:pPr>
        <w:rPr>
          <w:i/>
          <w:iCs/>
        </w:rPr>
      </w:pPr>
      <w:r w:rsidRPr="00825369">
        <w:rPr>
          <w:i/>
          <w:iCs/>
        </w:rPr>
        <w:t>Third-party rescue and emergency services</w:t>
      </w:r>
    </w:p>
    <w:p w14:paraId="68A70F16" w14:textId="22D936E6" w:rsidR="009D2A13" w:rsidRDefault="009D2A13" w:rsidP="002223EE"/>
    <w:p w14:paraId="3DEDC01E" w14:textId="77777777" w:rsidR="00F510C5" w:rsidRDefault="00F510C5" w:rsidP="003D2927">
      <w:pPr>
        <w:spacing w:after="120"/>
      </w:pPr>
      <w:r>
        <w:t>When a third-party rescue service is used, ensure that the service:</w:t>
      </w:r>
    </w:p>
    <w:p w14:paraId="64F01AE9" w14:textId="0631955A" w:rsidR="00F510C5" w:rsidRPr="00F510C5" w:rsidRDefault="00F510C5" w:rsidP="00F510C5">
      <w:pPr>
        <w:pStyle w:val="ListParagraph"/>
        <w:numPr>
          <w:ilvl w:val="0"/>
          <w:numId w:val="43"/>
        </w:numPr>
        <w:ind w:left="720" w:hanging="360"/>
      </w:pPr>
      <w:r w:rsidRPr="00F510C5">
        <w:t>Agrees to provide the service</w:t>
      </w:r>
    </w:p>
    <w:p w14:paraId="6A453894" w14:textId="399904F5" w:rsidR="00F510C5" w:rsidRPr="00F510C5" w:rsidRDefault="00F510C5" w:rsidP="00F510C5">
      <w:pPr>
        <w:pStyle w:val="ListParagraph"/>
        <w:numPr>
          <w:ilvl w:val="0"/>
          <w:numId w:val="43"/>
        </w:numPr>
        <w:ind w:left="720" w:hanging="360"/>
      </w:pPr>
      <w:proofErr w:type="gramStart"/>
      <w:r w:rsidRPr="00F510C5">
        <w:t>Is capable of performing</w:t>
      </w:r>
      <w:proofErr w:type="gramEnd"/>
      <w:r w:rsidRPr="00F510C5">
        <w:t xml:space="preserve"> all necessary rescue operations</w:t>
      </w:r>
    </w:p>
    <w:p w14:paraId="7C988118" w14:textId="71CACDDE" w:rsidR="00F510C5" w:rsidRDefault="00F510C5" w:rsidP="00F510C5">
      <w:pPr>
        <w:pStyle w:val="ListParagraph"/>
        <w:numPr>
          <w:ilvl w:val="0"/>
          <w:numId w:val="43"/>
        </w:numPr>
        <w:ind w:left="720" w:hanging="360"/>
      </w:pPr>
      <w:r w:rsidRPr="00F510C5">
        <w:t xml:space="preserve">Is trained </w:t>
      </w:r>
      <w:r>
        <w:t xml:space="preserve">in </w:t>
      </w:r>
      <w:proofErr w:type="gramStart"/>
      <w:r>
        <w:t>first-aid</w:t>
      </w:r>
      <w:proofErr w:type="gramEnd"/>
      <w:r>
        <w:t xml:space="preserve"> and CPR and at least one member is certified in first-aid and CPR</w:t>
      </w:r>
    </w:p>
    <w:p w14:paraId="019D752D" w14:textId="77777777" w:rsidR="00F510C5" w:rsidRDefault="00F510C5" w:rsidP="00F510C5"/>
    <w:p w14:paraId="10A4F1C7" w14:textId="77777777" w:rsidR="00F510C5" w:rsidRDefault="00F510C5" w:rsidP="003D2927">
      <w:pPr>
        <w:spacing w:after="120"/>
      </w:pPr>
      <w:r>
        <w:t>Third-party rescue service providers must:</w:t>
      </w:r>
    </w:p>
    <w:p w14:paraId="22DC1C23" w14:textId="3B67EECF" w:rsidR="00F510C5" w:rsidRPr="003D2927" w:rsidRDefault="00F510C5" w:rsidP="003D2927">
      <w:pPr>
        <w:pStyle w:val="ListParagraph"/>
        <w:numPr>
          <w:ilvl w:val="0"/>
          <w:numId w:val="46"/>
        </w:numPr>
      </w:pPr>
      <w:r w:rsidRPr="003D2927">
        <w:t>Obtain the evaluation information about every permit space they may need to enter</w:t>
      </w:r>
    </w:p>
    <w:p w14:paraId="71303C92" w14:textId="1797E486" w:rsidR="00F510C5" w:rsidRPr="003D2927" w:rsidRDefault="00F510C5" w:rsidP="003D2927">
      <w:pPr>
        <w:pStyle w:val="ListParagraph"/>
        <w:numPr>
          <w:ilvl w:val="0"/>
          <w:numId w:val="46"/>
        </w:numPr>
      </w:pPr>
      <w:r w:rsidRPr="003D2927">
        <w:t>Be familiar with procedures necessary to remove entrants from permit spaces in an emergency or when entrants are not able to self-rescue</w:t>
      </w:r>
    </w:p>
    <w:p w14:paraId="021BD612" w14:textId="71D2BC0D" w:rsidR="00F510C5" w:rsidRDefault="00F510C5" w:rsidP="008E0D3C">
      <w:pPr>
        <w:pStyle w:val="ListParagraph"/>
        <w:numPr>
          <w:ilvl w:val="0"/>
          <w:numId w:val="46"/>
        </w:numPr>
        <w:spacing w:after="240"/>
      </w:pPr>
      <w:r w:rsidRPr="003D2927">
        <w:t xml:space="preserve">Use </w:t>
      </w:r>
      <w:r>
        <w:t>the entry permit to identify all physical and atmospheric hazards in the space and determine the procedure to follow for entering the space</w:t>
      </w:r>
    </w:p>
    <w:p w14:paraId="78CB6A9F" w14:textId="77777777" w:rsidR="00C960F0" w:rsidRDefault="00C960F0" w:rsidP="00C960F0">
      <w:r w:rsidRPr="00C960F0">
        <w:rPr>
          <w:color w:val="E01F22" w:themeColor="accent6"/>
          <w:highlight w:val="yellow"/>
        </w:rPr>
        <w:t>(Type the name of your company)</w:t>
      </w:r>
      <w:r>
        <w:t xml:space="preserve"> has evaluated the ability of third-party emergency service providers to rescue entrants from the permit spaces identified at this site and has arranged with the following responder to provide rescue and emergency services:</w:t>
      </w:r>
    </w:p>
    <w:p w14:paraId="2EC64E8C" w14:textId="77777777" w:rsidR="00C960F0" w:rsidRDefault="00C960F0" w:rsidP="00C960F0"/>
    <w:p w14:paraId="08C02336" w14:textId="77777777" w:rsidR="00C960F0" w:rsidRDefault="00C960F0" w:rsidP="00C960F0">
      <w:pPr>
        <w:ind w:left="720"/>
      </w:pPr>
      <w:r>
        <w:t>Emergency service provider information</w:t>
      </w:r>
    </w:p>
    <w:p w14:paraId="4E1373A2" w14:textId="77777777" w:rsidR="00C960F0" w:rsidRDefault="00C960F0" w:rsidP="00C960F0">
      <w:pPr>
        <w:ind w:left="720"/>
      </w:pPr>
      <w:r>
        <w:t xml:space="preserve">Name of provider:      </w:t>
      </w:r>
    </w:p>
    <w:p w14:paraId="5B47DD59" w14:textId="77777777" w:rsidR="00C960F0" w:rsidRDefault="00C960F0" w:rsidP="00C960F0">
      <w:pPr>
        <w:ind w:left="720"/>
      </w:pPr>
    </w:p>
    <w:p w14:paraId="6F0394D1" w14:textId="77777777" w:rsidR="00C960F0" w:rsidRDefault="00C960F0" w:rsidP="00C960F0">
      <w:pPr>
        <w:ind w:left="720"/>
      </w:pPr>
      <w:r>
        <w:t xml:space="preserve">Address of provider:      </w:t>
      </w:r>
    </w:p>
    <w:p w14:paraId="77710EEF" w14:textId="77777777" w:rsidR="00C960F0" w:rsidRDefault="00C960F0" w:rsidP="00C960F0">
      <w:pPr>
        <w:ind w:left="720"/>
      </w:pPr>
    </w:p>
    <w:p w14:paraId="4756CE26" w14:textId="77777777" w:rsidR="00C960F0" w:rsidRDefault="00C960F0" w:rsidP="00C960F0">
      <w:pPr>
        <w:ind w:left="720"/>
      </w:pPr>
      <w:r>
        <w:t xml:space="preserve">Phone number:      </w:t>
      </w:r>
    </w:p>
    <w:p w14:paraId="682F7439" w14:textId="77777777" w:rsidR="00C960F0" w:rsidRDefault="00C960F0" w:rsidP="00C960F0">
      <w:pPr>
        <w:ind w:left="720"/>
      </w:pPr>
    </w:p>
    <w:p w14:paraId="7F8AA889" w14:textId="77777777" w:rsidR="00C960F0" w:rsidRDefault="00C960F0" w:rsidP="00C960F0">
      <w:pPr>
        <w:ind w:left="720"/>
      </w:pPr>
      <w:r>
        <w:t>Approximate response time:       minutes</w:t>
      </w:r>
    </w:p>
    <w:p w14:paraId="05709D50" w14:textId="7CD67C17" w:rsidR="00C960F0" w:rsidRDefault="00C960F0" w:rsidP="00C960F0"/>
    <w:p w14:paraId="4B6375F1" w14:textId="77777777" w:rsidR="00AF022F" w:rsidRDefault="00AF022F" w:rsidP="00C960F0"/>
    <w:p w14:paraId="72CF4339" w14:textId="41B08B92" w:rsidR="00904F8B" w:rsidRDefault="00C960F0" w:rsidP="00C960F0">
      <w:r w:rsidRPr="00C960F0">
        <w:rPr>
          <w:color w:val="E01F22" w:themeColor="accent6"/>
          <w:highlight w:val="yellow"/>
        </w:rPr>
        <w:t>(Type the name of your company)</w:t>
      </w:r>
      <w:r>
        <w:t xml:space="preserve"> has informed </w:t>
      </w:r>
      <w:r w:rsidRPr="00C960F0">
        <w:rPr>
          <w:color w:val="E01F22" w:themeColor="accent6"/>
          <w:highlight w:val="yellow"/>
        </w:rPr>
        <w:t>(type the name of emergency service provider)</w:t>
      </w:r>
      <w:r>
        <w:t xml:space="preserve"> of hazards that may exist in the permit spaces identified at this site and has given the provider access to the spaces to develop appropriate rescue plans and to practice rescues. The provider has also agreed to the service.</w:t>
      </w:r>
    </w:p>
    <w:p w14:paraId="2CE744E5" w14:textId="3F4ACB66" w:rsidR="00AF022F" w:rsidRDefault="00AF022F" w:rsidP="00C960F0"/>
    <w:p w14:paraId="3369E976" w14:textId="012E32CE" w:rsidR="00AF022F" w:rsidRDefault="00AF022F" w:rsidP="00C960F0"/>
    <w:p w14:paraId="645FC1A1" w14:textId="4894318E" w:rsidR="00AF022F" w:rsidRDefault="00AF022F" w:rsidP="00C960F0"/>
    <w:p w14:paraId="783DE162" w14:textId="78FC73C5" w:rsidR="00AF022F" w:rsidRDefault="00AF022F" w:rsidP="00C960F0"/>
    <w:p w14:paraId="07F2407C" w14:textId="77777777" w:rsidR="00AF022F" w:rsidRDefault="00AF022F" w:rsidP="00C960F0"/>
    <w:p w14:paraId="29269CFE" w14:textId="77777777" w:rsidR="00904F8B" w:rsidRPr="00D043B1" w:rsidRDefault="00904F8B" w:rsidP="00904F8B">
      <w:pPr>
        <w:pStyle w:val="Heading3"/>
      </w:pPr>
      <w:bookmarkStart w:id="28" w:name="_Toc87016984"/>
      <w:r w:rsidRPr="00D043B1">
        <w:lastRenderedPageBreak/>
        <w:t xml:space="preserve">Program </w:t>
      </w:r>
      <w:r>
        <w:t>e</w:t>
      </w:r>
      <w:r w:rsidRPr="00D043B1">
        <w:t>valuation</w:t>
      </w:r>
      <w:bookmarkEnd w:id="28"/>
    </w:p>
    <w:p w14:paraId="223EFA4A" w14:textId="5D190B26" w:rsidR="00904F8B" w:rsidRPr="00904F8B" w:rsidRDefault="00904F8B" w:rsidP="00904F8B">
      <w:r w:rsidRPr="00D043B1">
        <w:t xml:space="preserve">At least once a year, </w:t>
      </w:r>
      <w:r w:rsidRPr="00D043B1">
        <w:rPr>
          <w:color w:val="FF0000"/>
          <w:highlight w:val="yellow"/>
        </w:rPr>
        <w:fldChar w:fldCharType="begin">
          <w:ffData>
            <w:name w:val="Text114"/>
            <w:enabled/>
            <w:calcOnExit w:val="0"/>
            <w:textInput>
              <w:default w:val="(type the name of the position or person responsible)"/>
            </w:textInput>
          </w:ffData>
        </w:fldChar>
      </w:r>
      <w:bookmarkStart w:id="29" w:name="Text114"/>
      <w:r w:rsidRPr="00D043B1">
        <w:rPr>
          <w:color w:val="FF0000"/>
          <w:highlight w:val="yellow"/>
        </w:rPr>
        <w:instrText xml:space="preserve"> FORMTEXT </w:instrText>
      </w:r>
      <w:r w:rsidRPr="00D043B1">
        <w:rPr>
          <w:color w:val="FF0000"/>
          <w:highlight w:val="yellow"/>
        </w:rPr>
      </w:r>
      <w:r w:rsidRPr="00D043B1">
        <w:rPr>
          <w:color w:val="FF0000"/>
          <w:highlight w:val="yellow"/>
        </w:rPr>
        <w:fldChar w:fldCharType="separate"/>
      </w:r>
      <w:r w:rsidRPr="00D043B1">
        <w:rPr>
          <w:noProof/>
          <w:color w:val="FF0000"/>
          <w:highlight w:val="yellow"/>
        </w:rPr>
        <w:t>(type the name of the position or person responsible)</w:t>
      </w:r>
      <w:r w:rsidRPr="00D043B1">
        <w:rPr>
          <w:color w:val="FF0000"/>
          <w:highlight w:val="yellow"/>
        </w:rPr>
        <w:fldChar w:fldCharType="end"/>
      </w:r>
      <w:bookmarkEnd w:id="29"/>
      <w:r w:rsidRPr="00D043B1">
        <w:rPr>
          <w:color w:val="FF0000"/>
        </w:rPr>
        <w:t xml:space="preserve"> </w:t>
      </w:r>
      <w:r w:rsidRPr="00D043B1">
        <w:t xml:space="preserve">will review canceled </w:t>
      </w:r>
      <w:r w:rsidRPr="00904F8B">
        <w:t xml:space="preserve">entry permits to identify if there are any program deficiencies. The review must be done sooner if there is reason to believe that the program does not adequately protect employees. Actions to correct deficiencies will be documented and affected employees will be retrained. </w:t>
      </w:r>
    </w:p>
    <w:p w14:paraId="6514B010" w14:textId="77777777" w:rsidR="00904F8B" w:rsidRPr="00904F8B" w:rsidRDefault="00904F8B" w:rsidP="00904F8B">
      <w:pPr>
        <w:pStyle w:val="Heading3"/>
      </w:pPr>
      <w:bookmarkStart w:id="30" w:name="_Toc87016985"/>
      <w:r w:rsidRPr="00904F8B">
        <w:t>Recordkeeping</w:t>
      </w:r>
      <w:bookmarkEnd w:id="30"/>
    </w:p>
    <w:p w14:paraId="74B043D1" w14:textId="24CDA386" w:rsidR="00904F8B" w:rsidRPr="00904F8B" w:rsidRDefault="00904F8B" w:rsidP="00904F8B">
      <w:pPr>
        <w:rPr>
          <w:rFonts w:cs="Helvetica"/>
        </w:rPr>
      </w:pPr>
      <w:bookmarkStart w:id="31" w:name="1910.1020(d)(1)(ii)"/>
      <w:r w:rsidRPr="00904F8B">
        <w:rPr>
          <w:rFonts w:cs="Helvetica"/>
        </w:rPr>
        <w:t>Keep canceled permits for at least one year from the date the permit expires for review. In addition, Oregon OSHA standard 1910.1020(d)(1)(ii)</w:t>
      </w:r>
      <w:bookmarkEnd w:id="31"/>
      <w:r w:rsidRPr="00904F8B">
        <w:rPr>
          <w:rFonts w:cs="Helvetica"/>
          <w:shd w:val="clear" w:color="auto" w:fill="FFFFFF"/>
        </w:rPr>
        <w:t xml:space="preserve"> states </w:t>
      </w:r>
      <w:r w:rsidRPr="00904F8B">
        <w:rPr>
          <w:rFonts w:cs="Helvetica"/>
        </w:rPr>
        <w:t>"Employee exposure records." Each employee exposure record shall be preserved and maintained for at least thirty (30) years.”</w:t>
      </w:r>
    </w:p>
    <w:p w14:paraId="000702AE" w14:textId="5C7D656B" w:rsidR="0063443F" w:rsidRDefault="0063443F">
      <w:r>
        <w:br w:type="page"/>
      </w:r>
    </w:p>
    <w:p w14:paraId="0F1D1C5E" w14:textId="77777777" w:rsidR="0063443F" w:rsidRPr="0063443F" w:rsidRDefault="0063443F" w:rsidP="0063443F">
      <w:pPr>
        <w:pStyle w:val="Heading3"/>
        <w:rPr>
          <w:highlight w:val="yellow"/>
        </w:rPr>
      </w:pPr>
      <w:bookmarkStart w:id="32" w:name="_Toc87016986"/>
      <w:r w:rsidRPr="0063443F">
        <w:lastRenderedPageBreak/>
        <w:t>Appendix I: Confined space evaluation form</w:t>
      </w:r>
      <w:bookmarkEnd w:id="32"/>
    </w:p>
    <w:tbl>
      <w:tblPr>
        <w:tblStyle w:val="TableGrid1"/>
        <w:tblW w:w="10080" w:type="dxa"/>
        <w:tblLook w:val="04A0" w:firstRow="1" w:lastRow="0" w:firstColumn="1" w:lastColumn="0" w:noHBand="0" w:noVBand="1"/>
      </w:tblPr>
      <w:tblGrid>
        <w:gridCol w:w="2155"/>
        <w:gridCol w:w="5377"/>
        <w:gridCol w:w="1424"/>
        <w:gridCol w:w="580"/>
        <w:gridCol w:w="544"/>
      </w:tblGrid>
      <w:tr w:rsidR="0063443F" w:rsidRPr="0063443F" w14:paraId="3D600B01" w14:textId="77777777" w:rsidTr="001E4801">
        <w:trPr>
          <w:trHeight w:hRule="exact" w:val="432"/>
        </w:trPr>
        <w:tc>
          <w:tcPr>
            <w:tcW w:w="10080" w:type="dxa"/>
            <w:gridSpan w:val="5"/>
            <w:shd w:val="clear" w:color="auto" w:fill="FACB47" w:themeFill="accent2"/>
            <w:vAlign w:val="center"/>
          </w:tcPr>
          <w:p w14:paraId="2FF74D5F" w14:textId="77777777" w:rsidR="0063443F" w:rsidRPr="0063443F" w:rsidRDefault="0063443F" w:rsidP="0063443F">
            <w:pPr>
              <w:rPr>
                <w:rFonts w:eastAsia="Calibri" w:cs="Times New Roman"/>
                <w:b/>
                <w:bCs/>
                <w:szCs w:val="20"/>
              </w:rPr>
            </w:pPr>
            <w:r w:rsidRPr="0063443F">
              <w:rPr>
                <w:rFonts w:eastAsia="Calibri" w:cs="Times New Roman"/>
                <w:b/>
                <w:bCs/>
                <w:szCs w:val="20"/>
              </w:rPr>
              <w:t>Basic information</w:t>
            </w:r>
          </w:p>
        </w:tc>
      </w:tr>
      <w:tr w:rsidR="0063443F" w:rsidRPr="0063443F" w14:paraId="69BD41C5" w14:textId="77777777" w:rsidTr="001E4801">
        <w:trPr>
          <w:trHeight w:val="288"/>
        </w:trPr>
        <w:tc>
          <w:tcPr>
            <w:tcW w:w="2155" w:type="dxa"/>
            <w:vAlign w:val="center"/>
          </w:tcPr>
          <w:p w14:paraId="289308DF"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Your name: </w:t>
            </w:r>
          </w:p>
        </w:tc>
        <w:tc>
          <w:tcPr>
            <w:tcW w:w="5377" w:type="dxa"/>
            <w:vAlign w:val="center"/>
          </w:tcPr>
          <w:p w14:paraId="2BC80EE2" w14:textId="77777777" w:rsidR="0063443F" w:rsidRPr="0063443F" w:rsidRDefault="0063443F" w:rsidP="0063443F">
            <w:pPr>
              <w:rPr>
                <w:rFonts w:eastAsia="Calibri" w:cs="Times New Roman"/>
                <w:sz w:val="18"/>
                <w:szCs w:val="18"/>
              </w:rPr>
            </w:pPr>
          </w:p>
        </w:tc>
        <w:tc>
          <w:tcPr>
            <w:tcW w:w="2548" w:type="dxa"/>
            <w:gridSpan w:val="3"/>
            <w:vAlign w:val="center"/>
          </w:tcPr>
          <w:p w14:paraId="34EFAC99"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Date: </w:t>
            </w:r>
          </w:p>
        </w:tc>
      </w:tr>
      <w:tr w:rsidR="0063443F" w:rsidRPr="0063443F" w14:paraId="1D010840" w14:textId="77777777" w:rsidTr="001E4801">
        <w:trPr>
          <w:trHeight w:val="288"/>
        </w:trPr>
        <w:tc>
          <w:tcPr>
            <w:tcW w:w="2155" w:type="dxa"/>
            <w:vAlign w:val="center"/>
          </w:tcPr>
          <w:p w14:paraId="1C911AC1"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Location of space: </w:t>
            </w:r>
          </w:p>
        </w:tc>
        <w:tc>
          <w:tcPr>
            <w:tcW w:w="7925" w:type="dxa"/>
            <w:gridSpan w:val="4"/>
            <w:vAlign w:val="center"/>
          </w:tcPr>
          <w:p w14:paraId="05BC1F14" w14:textId="77777777" w:rsidR="0063443F" w:rsidRPr="0063443F" w:rsidRDefault="0063443F" w:rsidP="0063443F">
            <w:pPr>
              <w:rPr>
                <w:rFonts w:eastAsia="Calibri" w:cs="Times New Roman"/>
                <w:sz w:val="18"/>
                <w:szCs w:val="18"/>
              </w:rPr>
            </w:pPr>
          </w:p>
        </w:tc>
      </w:tr>
      <w:tr w:rsidR="0063443F" w:rsidRPr="0063443F" w14:paraId="4969DA65" w14:textId="77777777" w:rsidTr="001E4801">
        <w:trPr>
          <w:trHeight w:val="288"/>
        </w:trPr>
        <w:tc>
          <w:tcPr>
            <w:tcW w:w="2155" w:type="dxa"/>
            <w:vAlign w:val="center"/>
          </w:tcPr>
          <w:p w14:paraId="4BA64BC0"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Description of space: </w:t>
            </w:r>
          </w:p>
        </w:tc>
        <w:tc>
          <w:tcPr>
            <w:tcW w:w="7925" w:type="dxa"/>
            <w:gridSpan w:val="4"/>
            <w:vAlign w:val="center"/>
          </w:tcPr>
          <w:p w14:paraId="45B4F00C" w14:textId="77777777" w:rsidR="0063443F" w:rsidRPr="0063443F" w:rsidRDefault="0063443F" w:rsidP="0063443F">
            <w:pPr>
              <w:rPr>
                <w:rFonts w:eastAsia="Calibri" w:cs="Times New Roman"/>
                <w:sz w:val="18"/>
                <w:szCs w:val="18"/>
              </w:rPr>
            </w:pPr>
          </w:p>
        </w:tc>
      </w:tr>
      <w:tr w:rsidR="0063443F" w:rsidRPr="0063443F" w14:paraId="1D50CE07" w14:textId="77777777" w:rsidTr="001E4801">
        <w:trPr>
          <w:trHeight w:val="288"/>
        </w:trPr>
        <w:tc>
          <w:tcPr>
            <w:tcW w:w="2155" w:type="dxa"/>
            <w:tcBorders>
              <w:bottom w:val="single" w:sz="4" w:space="0" w:color="auto"/>
            </w:tcBorders>
            <w:vAlign w:val="center"/>
          </w:tcPr>
          <w:p w14:paraId="7CEC2CF4"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Tasks performed in this space: </w:t>
            </w:r>
          </w:p>
        </w:tc>
        <w:tc>
          <w:tcPr>
            <w:tcW w:w="7925" w:type="dxa"/>
            <w:gridSpan w:val="4"/>
            <w:tcBorders>
              <w:bottom w:val="single" w:sz="4" w:space="0" w:color="auto"/>
            </w:tcBorders>
            <w:vAlign w:val="center"/>
          </w:tcPr>
          <w:p w14:paraId="0B858BCC" w14:textId="77777777" w:rsidR="0063443F" w:rsidRPr="0063443F" w:rsidRDefault="0063443F" w:rsidP="0063443F">
            <w:pPr>
              <w:rPr>
                <w:rFonts w:eastAsia="Calibri" w:cs="Times New Roman"/>
                <w:sz w:val="18"/>
                <w:szCs w:val="18"/>
              </w:rPr>
            </w:pPr>
          </w:p>
        </w:tc>
      </w:tr>
      <w:tr w:rsidR="0063443F" w:rsidRPr="0063443F" w14:paraId="5BF3C2DF" w14:textId="77777777" w:rsidTr="001E4801">
        <w:tc>
          <w:tcPr>
            <w:tcW w:w="10080" w:type="dxa"/>
            <w:gridSpan w:val="5"/>
            <w:tcBorders>
              <w:left w:val="nil"/>
              <w:right w:val="nil"/>
            </w:tcBorders>
          </w:tcPr>
          <w:p w14:paraId="3FFCAFDF" w14:textId="77777777" w:rsidR="0063443F" w:rsidRPr="0063443F" w:rsidRDefault="0063443F" w:rsidP="0063443F">
            <w:pPr>
              <w:rPr>
                <w:rFonts w:ascii="Segoe UI" w:eastAsia="Calibri" w:hAnsi="Segoe UI" w:cs="Times New Roman"/>
                <w:sz w:val="18"/>
                <w:szCs w:val="18"/>
              </w:rPr>
            </w:pPr>
          </w:p>
        </w:tc>
      </w:tr>
      <w:tr w:rsidR="0063443F" w:rsidRPr="0063443F" w14:paraId="3F4727A7" w14:textId="77777777" w:rsidTr="001E4801">
        <w:trPr>
          <w:trHeight w:hRule="exact" w:val="432"/>
        </w:trPr>
        <w:tc>
          <w:tcPr>
            <w:tcW w:w="10080" w:type="dxa"/>
            <w:gridSpan w:val="5"/>
            <w:shd w:val="clear" w:color="auto" w:fill="FACB47" w:themeFill="accent2"/>
            <w:vAlign w:val="center"/>
          </w:tcPr>
          <w:p w14:paraId="3187BC14"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Initial confined space determination</w:t>
            </w:r>
          </w:p>
        </w:tc>
      </w:tr>
      <w:tr w:rsidR="0063443F" w:rsidRPr="0063443F" w14:paraId="0394114A" w14:textId="77777777" w:rsidTr="00B23CAD">
        <w:trPr>
          <w:trHeight w:val="216"/>
        </w:trPr>
        <w:tc>
          <w:tcPr>
            <w:tcW w:w="8956" w:type="dxa"/>
            <w:gridSpan w:val="3"/>
            <w:vAlign w:val="center"/>
          </w:tcPr>
          <w:p w14:paraId="27C90A16" w14:textId="77777777" w:rsidR="0063443F" w:rsidRPr="0063443F" w:rsidRDefault="0063443F" w:rsidP="0063443F">
            <w:pPr>
              <w:rPr>
                <w:rFonts w:eastAsia="Calibri" w:cs="Times New Roman"/>
                <w:b/>
                <w:bCs/>
                <w:sz w:val="18"/>
                <w:szCs w:val="18"/>
              </w:rPr>
            </w:pPr>
          </w:p>
        </w:tc>
        <w:tc>
          <w:tcPr>
            <w:tcW w:w="580" w:type="dxa"/>
            <w:vAlign w:val="center"/>
          </w:tcPr>
          <w:p w14:paraId="6694AE5B"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Yes</w:t>
            </w:r>
          </w:p>
        </w:tc>
        <w:tc>
          <w:tcPr>
            <w:tcW w:w="544" w:type="dxa"/>
            <w:vAlign w:val="center"/>
          </w:tcPr>
          <w:p w14:paraId="70F1B405"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No</w:t>
            </w:r>
          </w:p>
        </w:tc>
      </w:tr>
      <w:tr w:rsidR="0063443F" w:rsidRPr="0063443F" w14:paraId="2C1DB7BC" w14:textId="77777777" w:rsidTr="00B23CAD">
        <w:trPr>
          <w:trHeight w:val="245"/>
        </w:trPr>
        <w:tc>
          <w:tcPr>
            <w:tcW w:w="8956" w:type="dxa"/>
            <w:gridSpan w:val="3"/>
            <w:vAlign w:val="center"/>
          </w:tcPr>
          <w:p w14:paraId="626805E5" w14:textId="77777777" w:rsidR="0063443F" w:rsidRPr="0063443F" w:rsidRDefault="0063443F" w:rsidP="0063443F">
            <w:pPr>
              <w:rPr>
                <w:rFonts w:eastAsia="Calibri" w:cs="Times New Roman"/>
                <w:sz w:val="18"/>
                <w:szCs w:val="18"/>
              </w:rPr>
            </w:pPr>
            <w:r w:rsidRPr="0063443F">
              <w:rPr>
                <w:rFonts w:eastAsia="Calibri" w:cs="Times New Roman"/>
                <w:b/>
                <w:bCs/>
                <w:sz w:val="18"/>
                <w:szCs w:val="18"/>
              </w:rPr>
              <w:t xml:space="preserve">SIZE: </w:t>
            </w:r>
            <w:r w:rsidRPr="0063443F">
              <w:rPr>
                <w:rFonts w:eastAsia="Calibri" w:cs="Times New Roman"/>
                <w:sz w:val="18"/>
                <w:szCs w:val="18"/>
              </w:rPr>
              <w:t>Is the space large enough to fully enter to perform work?</w:t>
            </w:r>
          </w:p>
        </w:tc>
        <w:tc>
          <w:tcPr>
            <w:tcW w:w="580" w:type="dxa"/>
            <w:vAlign w:val="center"/>
          </w:tcPr>
          <w:p w14:paraId="4BB6FD01" w14:textId="77777777" w:rsidR="0063443F" w:rsidRPr="0063443F" w:rsidRDefault="0063443F" w:rsidP="00B23CAD">
            <w:pPr>
              <w:jc w:val="center"/>
              <w:rPr>
                <w:rFonts w:eastAsia="Calibri" w:cs="Times New Roman"/>
                <w:b/>
                <w:bCs/>
                <w:sz w:val="18"/>
                <w:szCs w:val="18"/>
                <w:highlight w:val="yellow"/>
              </w:rPr>
            </w:pPr>
          </w:p>
        </w:tc>
        <w:tc>
          <w:tcPr>
            <w:tcW w:w="544" w:type="dxa"/>
            <w:vAlign w:val="center"/>
          </w:tcPr>
          <w:p w14:paraId="4614EEE6" w14:textId="77777777" w:rsidR="0063443F" w:rsidRPr="0063443F" w:rsidRDefault="0063443F" w:rsidP="00B23CAD">
            <w:pPr>
              <w:jc w:val="center"/>
              <w:rPr>
                <w:rFonts w:eastAsia="Calibri" w:cs="Times New Roman"/>
                <w:bCs/>
                <w:sz w:val="18"/>
                <w:szCs w:val="18"/>
              </w:rPr>
            </w:pPr>
          </w:p>
        </w:tc>
      </w:tr>
      <w:tr w:rsidR="0063443F" w:rsidRPr="0063443F" w14:paraId="4DADE709" w14:textId="77777777" w:rsidTr="00B23CAD">
        <w:trPr>
          <w:trHeight w:val="245"/>
        </w:trPr>
        <w:tc>
          <w:tcPr>
            <w:tcW w:w="8956" w:type="dxa"/>
            <w:gridSpan w:val="3"/>
            <w:vAlign w:val="center"/>
          </w:tcPr>
          <w:p w14:paraId="0B1E7A65" w14:textId="77777777" w:rsidR="0063443F" w:rsidRPr="0063443F" w:rsidRDefault="0063443F" w:rsidP="0063443F">
            <w:pPr>
              <w:rPr>
                <w:rFonts w:eastAsia="Calibri" w:cs="Times New Roman"/>
                <w:bCs/>
                <w:sz w:val="18"/>
                <w:szCs w:val="18"/>
                <w:highlight w:val="yellow"/>
              </w:rPr>
            </w:pPr>
            <w:r w:rsidRPr="0063443F">
              <w:rPr>
                <w:rFonts w:eastAsia="Calibri" w:cs="Times New Roman"/>
                <w:b/>
                <w:sz w:val="18"/>
                <w:szCs w:val="18"/>
              </w:rPr>
              <w:t xml:space="preserve">ENTRY/EXIT: </w:t>
            </w:r>
            <w:r w:rsidRPr="0063443F">
              <w:rPr>
                <w:rFonts w:eastAsia="Calibri" w:cs="Times New Roman"/>
                <w:bCs/>
                <w:sz w:val="18"/>
                <w:szCs w:val="18"/>
              </w:rPr>
              <w:t xml:space="preserve">Is there limited means of entry and exit that could hinder the ability to escape? </w:t>
            </w:r>
            <w:r w:rsidRPr="0063443F">
              <w:rPr>
                <w:rFonts w:eastAsia="Calibri" w:cs="Times New Roman"/>
                <w:sz w:val="18"/>
                <w:szCs w:val="18"/>
              </w:rPr>
              <w:t>Doorways and other portals through which a person can walk are normally not considered restricted means for entry or exit.</w:t>
            </w:r>
          </w:p>
        </w:tc>
        <w:tc>
          <w:tcPr>
            <w:tcW w:w="580" w:type="dxa"/>
            <w:vAlign w:val="center"/>
          </w:tcPr>
          <w:p w14:paraId="2B4A3907" w14:textId="77777777" w:rsidR="0063443F" w:rsidRPr="0063443F" w:rsidRDefault="0063443F" w:rsidP="00B23CAD">
            <w:pPr>
              <w:jc w:val="center"/>
              <w:rPr>
                <w:rFonts w:eastAsia="Calibri" w:cs="Times New Roman"/>
                <w:b/>
                <w:sz w:val="18"/>
                <w:szCs w:val="18"/>
                <w:highlight w:val="yellow"/>
              </w:rPr>
            </w:pPr>
          </w:p>
        </w:tc>
        <w:tc>
          <w:tcPr>
            <w:tcW w:w="544" w:type="dxa"/>
            <w:vAlign w:val="center"/>
          </w:tcPr>
          <w:p w14:paraId="597A8E32" w14:textId="77777777" w:rsidR="0063443F" w:rsidRPr="0063443F" w:rsidRDefault="0063443F" w:rsidP="00B23CAD">
            <w:pPr>
              <w:jc w:val="center"/>
              <w:rPr>
                <w:rFonts w:eastAsia="Calibri" w:cs="Times New Roman"/>
                <w:bCs/>
                <w:sz w:val="18"/>
                <w:szCs w:val="18"/>
              </w:rPr>
            </w:pPr>
          </w:p>
        </w:tc>
      </w:tr>
      <w:tr w:rsidR="0063443F" w:rsidRPr="0063443F" w14:paraId="7647C732" w14:textId="77777777" w:rsidTr="00B23CAD">
        <w:trPr>
          <w:trHeight w:val="245"/>
        </w:trPr>
        <w:tc>
          <w:tcPr>
            <w:tcW w:w="8956" w:type="dxa"/>
            <w:gridSpan w:val="3"/>
            <w:vAlign w:val="center"/>
          </w:tcPr>
          <w:p w14:paraId="23851A11" w14:textId="77777777" w:rsidR="0063443F" w:rsidRPr="0063443F" w:rsidRDefault="0063443F" w:rsidP="0063443F">
            <w:pPr>
              <w:rPr>
                <w:rFonts w:eastAsia="Calibri" w:cs="Times New Roman"/>
                <w:bCs/>
                <w:sz w:val="18"/>
                <w:szCs w:val="18"/>
                <w:highlight w:val="yellow"/>
              </w:rPr>
            </w:pPr>
            <w:r w:rsidRPr="0063443F">
              <w:rPr>
                <w:rFonts w:eastAsia="Calibri" w:cs="Times New Roman"/>
                <w:b/>
                <w:sz w:val="18"/>
                <w:szCs w:val="18"/>
              </w:rPr>
              <w:t xml:space="preserve">Occupancy: </w:t>
            </w:r>
            <w:r w:rsidRPr="0063443F">
              <w:rPr>
                <w:rFonts w:eastAsia="Calibri" w:cs="Times New Roman"/>
                <w:bCs/>
                <w:sz w:val="18"/>
                <w:szCs w:val="18"/>
              </w:rPr>
              <w:t xml:space="preserve">Is the space </w:t>
            </w:r>
            <w:r w:rsidRPr="0063443F">
              <w:rPr>
                <w:rFonts w:eastAsia="Calibri" w:cs="Times New Roman"/>
                <w:b/>
                <w:sz w:val="18"/>
                <w:szCs w:val="18"/>
              </w:rPr>
              <w:t xml:space="preserve">NOT </w:t>
            </w:r>
            <w:r w:rsidRPr="0063443F">
              <w:rPr>
                <w:rFonts w:eastAsia="Calibri" w:cs="Times New Roman"/>
                <w:bCs/>
                <w:sz w:val="18"/>
                <w:szCs w:val="18"/>
              </w:rPr>
              <w:t xml:space="preserve">designed for continuous human occupancy? </w:t>
            </w:r>
          </w:p>
        </w:tc>
        <w:tc>
          <w:tcPr>
            <w:tcW w:w="580" w:type="dxa"/>
            <w:vAlign w:val="center"/>
          </w:tcPr>
          <w:p w14:paraId="4445B0D4" w14:textId="77777777" w:rsidR="0063443F" w:rsidRPr="0063443F" w:rsidRDefault="0063443F" w:rsidP="00B23CAD">
            <w:pPr>
              <w:jc w:val="center"/>
              <w:rPr>
                <w:rFonts w:eastAsia="Calibri" w:cs="Times New Roman"/>
                <w:b/>
                <w:sz w:val="18"/>
                <w:szCs w:val="18"/>
                <w:highlight w:val="yellow"/>
              </w:rPr>
            </w:pPr>
          </w:p>
        </w:tc>
        <w:tc>
          <w:tcPr>
            <w:tcW w:w="544" w:type="dxa"/>
            <w:vAlign w:val="center"/>
          </w:tcPr>
          <w:p w14:paraId="409D86C3" w14:textId="77777777" w:rsidR="0063443F" w:rsidRPr="0063443F" w:rsidRDefault="0063443F" w:rsidP="00B23CAD">
            <w:pPr>
              <w:jc w:val="center"/>
              <w:rPr>
                <w:rFonts w:eastAsia="Calibri" w:cs="Times New Roman"/>
                <w:bCs/>
                <w:sz w:val="18"/>
                <w:szCs w:val="18"/>
              </w:rPr>
            </w:pPr>
          </w:p>
        </w:tc>
      </w:tr>
    </w:tbl>
    <w:p w14:paraId="3AB1B9A2" w14:textId="3A9E1766" w:rsidR="0063443F" w:rsidRPr="0063443F" w:rsidRDefault="0063443F" w:rsidP="001E4801">
      <w:pPr>
        <w:spacing w:before="80" w:after="80"/>
        <w:rPr>
          <w:rFonts w:eastAsia="Calibri" w:cs="Times New Roman"/>
          <w:b/>
          <w:sz w:val="18"/>
          <w:szCs w:val="18"/>
        </w:rPr>
      </w:pPr>
      <w:r w:rsidRPr="0063443F">
        <w:rPr>
          <w:rFonts w:eastAsia="Calibri" w:cs="Times New Roman"/>
          <w:b/>
          <w:color w:val="E01F22" w:themeColor="accent6"/>
          <w:sz w:val="18"/>
          <w:szCs w:val="18"/>
        </w:rPr>
        <w:t>ATTENTION:</w:t>
      </w:r>
      <w:r w:rsidRPr="0063443F">
        <w:rPr>
          <w:rFonts w:eastAsia="Calibri" w:cs="Times New Roman"/>
          <w:color w:val="FF0000"/>
          <w:sz w:val="18"/>
          <w:szCs w:val="18"/>
        </w:rPr>
        <w:t xml:space="preserve"> </w:t>
      </w:r>
      <w:r w:rsidRPr="0063443F">
        <w:rPr>
          <w:rFonts w:eastAsia="Calibri" w:cs="Times New Roman"/>
          <w:sz w:val="18"/>
          <w:szCs w:val="18"/>
        </w:rPr>
        <w:t>If the answer to all three of these questions is “yes” then this is a confined space. Continue the evaluation</w:t>
      </w:r>
    </w:p>
    <w:tbl>
      <w:tblPr>
        <w:tblStyle w:val="TableGrid1"/>
        <w:tblW w:w="9990" w:type="dxa"/>
        <w:tblLook w:val="04A0" w:firstRow="1" w:lastRow="0" w:firstColumn="1" w:lastColumn="0" w:noHBand="0" w:noVBand="1"/>
      </w:tblPr>
      <w:tblGrid>
        <w:gridCol w:w="8875"/>
        <w:gridCol w:w="575"/>
        <w:gridCol w:w="540"/>
      </w:tblGrid>
      <w:tr w:rsidR="0063443F" w:rsidRPr="0063443F" w14:paraId="4A781082" w14:textId="77777777" w:rsidTr="00EE6C6A">
        <w:trPr>
          <w:trHeight w:hRule="exact" w:val="432"/>
        </w:trPr>
        <w:tc>
          <w:tcPr>
            <w:tcW w:w="9990" w:type="dxa"/>
            <w:gridSpan w:val="3"/>
            <w:shd w:val="clear" w:color="auto" w:fill="FACB47" w:themeFill="accent2"/>
            <w:vAlign w:val="center"/>
          </w:tcPr>
          <w:p w14:paraId="4F2B480E"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Permit-required confined space determination</w:t>
            </w:r>
          </w:p>
        </w:tc>
      </w:tr>
      <w:tr w:rsidR="0063443F" w:rsidRPr="0063443F" w14:paraId="320874A3" w14:textId="77777777" w:rsidTr="00B23CAD">
        <w:trPr>
          <w:trHeight w:val="216"/>
        </w:trPr>
        <w:tc>
          <w:tcPr>
            <w:tcW w:w="8875" w:type="dxa"/>
            <w:vAlign w:val="center"/>
          </w:tcPr>
          <w:p w14:paraId="7B1E39BE" w14:textId="77777777" w:rsidR="0063443F" w:rsidRPr="0063443F" w:rsidRDefault="0063443F" w:rsidP="0063443F">
            <w:pPr>
              <w:rPr>
                <w:rFonts w:eastAsia="Calibri" w:cs="Times New Roman"/>
                <w:b/>
                <w:bCs/>
                <w:sz w:val="18"/>
                <w:szCs w:val="18"/>
              </w:rPr>
            </w:pPr>
          </w:p>
        </w:tc>
        <w:tc>
          <w:tcPr>
            <w:tcW w:w="575" w:type="dxa"/>
            <w:vAlign w:val="center"/>
          </w:tcPr>
          <w:p w14:paraId="519A2B27"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Yes</w:t>
            </w:r>
          </w:p>
        </w:tc>
        <w:tc>
          <w:tcPr>
            <w:tcW w:w="540" w:type="dxa"/>
            <w:vAlign w:val="center"/>
          </w:tcPr>
          <w:p w14:paraId="22765E32"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No</w:t>
            </w:r>
          </w:p>
        </w:tc>
      </w:tr>
      <w:tr w:rsidR="0063443F" w:rsidRPr="0063443F" w14:paraId="000C6B65" w14:textId="77777777" w:rsidTr="00B23CAD">
        <w:trPr>
          <w:trHeight w:val="461"/>
        </w:trPr>
        <w:tc>
          <w:tcPr>
            <w:tcW w:w="8875" w:type="dxa"/>
            <w:vAlign w:val="center"/>
          </w:tcPr>
          <w:p w14:paraId="096F6E34" w14:textId="77777777" w:rsidR="0063443F" w:rsidRPr="0063443F" w:rsidRDefault="0063443F" w:rsidP="0063443F">
            <w:pPr>
              <w:rPr>
                <w:rFonts w:eastAsia="Calibri" w:cs="Times New Roman"/>
                <w:sz w:val="18"/>
                <w:szCs w:val="18"/>
              </w:rPr>
            </w:pPr>
            <w:r w:rsidRPr="0063443F">
              <w:rPr>
                <w:rFonts w:eastAsia="Calibri" w:cs="Times New Roman"/>
                <w:b/>
                <w:bCs/>
                <w:sz w:val="18"/>
                <w:szCs w:val="18"/>
              </w:rPr>
              <w:t xml:space="preserve">HAZARDOUS ATMOSPHERE: </w:t>
            </w:r>
            <w:r w:rsidRPr="0063443F">
              <w:rPr>
                <w:rFonts w:eastAsia="Calibri" w:cs="Times New Roman"/>
                <w:sz w:val="18"/>
                <w:szCs w:val="18"/>
              </w:rPr>
              <w:t>Does the space contain or have a potential to contain a hazardous atmosphere? Examples: combustible dusts, flammable mixtures, or oxygen deficiency that may expose employees to the risk of death, incapacitation, or acute illness</w:t>
            </w:r>
          </w:p>
        </w:tc>
        <w:tc>
          <w:tcPr>
            <w:tcW w:w="575" w:type="dxa"/>
            <w:vAlign w:val="center"/>
          </w:tcPr>
          <w:p w14:paraId="12E38454" w14:textId="77777777" w:rsidR="0063443F" w:rsidRPr="0063443F" w:rsidRDefault="0063443F" w:rsidP="00B23CAD">
            <w:pPr>
              <w:jc w:val="center"/>
              <w:rPr>
                <w:rFonts w:eastAsia="Calibri" w:cs="Times New Roman"/>
                <w:b/>
                <w:bCs/>
                <w:sz w:val="18"/>
                <w:szCs w:val="18"/>
                <w:highlight w:val="yellow"/>
              </w:rPr>
            </w:pPr>
          </w:p>
        </w:tc>
        <w:tc>
          <w:tcPr>
            <w:tcW w:w="540" w:type="dxa"/>
            <w:vAlign w:val="center"/>
          </w:tcPr>
          <w:p w14:paraId="3D585046" w14:textId="77777777" w:rsidR="0063443F" w:rsidRPr="0063443F" w:rsidRDefault="0063443F" w:rsidP="00B23CAD">
            <w:pPr>
              <w:jc w:val="center"/>
              <w:rPr>
                <w:rFonts w:eastAsia="Calibri" w:cs="Times New Roman"/>
                <w:bCs/>
                <w:sz w:val="18"/>
                <w:szCs w:val="18"/>
              </w:rPr>
            </w:pPr>
          </w:p>
        </w:tc>
      </w:tr>
      <w:tr w:rsidR="0063443F" w:rsidRPr="0063443F" w14:paraId="19C08E88" w14:textId="77777777" w:rsidTr="00B23CAD">
        <w:trPr>
          <w:trHeight w:val="461"/>
        </w:trPr>
        <w:tc>
          <w:tcPr>
            <w:tcW w:w="8875" w:type="dxa"/>
            <w:vAlign w:val="center"/>
          </w:tcPr>
          <w:p w14:paraId="7780AC9F" w14:textId="77777777" w:rsidR="0063443F" w:rsidRPr="0063443F" w:rsidRDefault="0063443F" w:rsidP="0063443F">
            <w:pPr>
              <w:rPr>
                <w:rFonts w:eastAsia="Calibri" w:cs="Times New Roman"/>
                <w:bCs/>
                <w:sz w:val="18"/>
                <w:szCs w:val="18"/>
                <w:highlight w:val="yellow"/>
              </w:rPr>
            </w:pPr>
            <w:r w:rsidRPr="0063443F">
              <w:rPr>
                <w:rFonts w:eastAsia="Calibri" w:cs="Times New Roman"/>
                <w:b/>
                <w:sz w:val="18"/>
                <w:szCs w:val="18"/>
              </w:rPr>
              <w:t xml:space="preserve">ENGULFMENT: </w:t>
            </w:r>
            <w:r w:rsidRPr="0063443F">
              <w:rPr>
                <w:rFonts w:eastAsia="Calibri" w:cs="Times New Roman"/>
                <w:sz w:val="18"/>
                <w:szCs w:val="18"/>
              </w:rPr>
              <w:t>Does the space contain a material that has the potential for engulfing an entrant? Examples: liquids or granular solids</w:t>
            </w:r>
          </w:p>
        </w:tc>
        <w:tc>
          <w:tcPr>
            <w:tcW w:w="575" w:type="dxa"/>
            <w:vAlign w:val="center"/>
          </w:tcPr>
          <w:p w14:paraId="1E6B530A" w14:textId="77777777" w:rsidR="0063443F" w:rsidRPr="0063443F" w:rsidRDefault="0063443F" w:rsidP="00B23CAD">
            <w:pPr>
              <w:jc w:val="center"/>
              <w:rPr>
                <w:rFonts w:eastAsia="Calibri" w:cs="Times New Roman"/>
                <w:b/>
                <w:sz w:val="18"/>
                <w:szCs w:val="18"/>
                <w:highlight w:val="yellow"/>
              </w:rPr>
            </w:pPr>
          </w:p>
        </w:tc>
        <w:tc>
          <w:tcPr>
            <w:tcW w:w="540" w:type="dxa"/>
            <w:vAlign w:val="center"/>
          </w:tcPr>
          <w:p w14:paraId="165D70E4" w14:textId="77777777" w:rsidR="0063443F" w:rsidRPr="0063443F" w:rsidRDefault="0063443F" w:rsidP="00B23CAD">
            <w:pPr>
              <w:jc w:val="center"/>
              <w:rPr>
                <w:rFonts w:eastAsia="Calibri" w:cs="Times New Roman"/>
                <w:bCs/>
                <w:sz w:val="18"/>
                <w:szCs w:val="18"/>
              </w:rPr>
            </w:pPr>
          </w:p>
        </w:tc>
      </w:tr>
      <w:tr w:rsidR="0063443F" w:rsidRPr="0063443F" w14:paraId="746C647B" w14:textId="77777777" w:rsidTr="00B23CAD">
        <w:trPr>
          <w:trHeight w:val="461"/>
        </w:trPr>
        <w:tc>
          <w:tcPr>
            <w:tcW w:w="8875" w:type="dxa"/>
            <w:vAlign w:val="center"/>
          </w:tcPr>
          <w:p w14:paraId="0B28B7A0" w14:textId="77777777" w:rsidR="0063443F" w:rsidRPr="0063443F" w:rsidRDefault="0063443F" w:rsidP="0063443F">
            <w:pPr>
              <w:rPr>
                <w:rFonts w:eastAsia="Calibri" w:cs="Times New Roman"/>
                <w:bCs/>
                <w:sz w:val="18"/>
                <w:szCs w:val="18"/>
                <w:highlight w:val="yellow"/>
              </w:rPr>
            </w:pPr>
            <w:r w:rsidRPr="0063443F">
              <w:rPr>
                <w:rFonts w:eastAsia="Calibri" w:cs="Times New Roman"/>
                <w:b/>
                <w:sz w:val="18"/>
                <w:szCs w:val="18"/>
              </w:rPr>
              <w:t xml:space="preserve">CONFIGURATION: </w:t>
            </w:r>
            <w:r w:rsidRPr="0063443F">
              <w:rPr>
                <w:rFonts w:eastAsia="Calibri" w:cs="Times New Roman"/>
                <w:sz w:val="18"/>
                <w:szCs w:val="18"/>
              </w:rPr>
              <w:t>Does the space have an internal configuration such as inwardly converging walls or a sloping floor that could trap or asphyxiate an entrant?</w:t>
            </w:r>
          </w:p>
        </w:tc>
        <w:tc>
          <w:tcPr>
            <w:tcW w:w="575" w:type="dxa"/>
            <w:vAlign w:val="center"/>
          </w:tcPr>
          <w:p w14:paraId="34191BCA" w14:textId="77777777" w:rsidR="0063443F" w:rsidRPr="0063443F" w:rsidRDefault="0063443F" w:rsidP="00B23CAD">
            <w:pPr>
              <w:jc w:val="center"/>
              <w:rPr>
                <w:rFonts w:eastAsia="Calibri" w:cs="Times New Roman"/>
                <w:b/>
                <w:sz w:val="18"/>
                <w:szCs w:val="18"/>
                <w:highlight w:val="yellow"/>
              </w:rPr>
            </w:pPr>
          </w:p>
        </w:tc>
        <w:tc>
          <w:tcPr>
            <w:tcW w:w="540" w:type="dxa"/>
            <w:vAlign w:val="center"/>
          </w:tcPr>
          <w:p w14:paraId="424BE3BB" w14:textId="77777777" w:rsidR="0063443F" w:rsidRPr="0063443F" w:rsidRDefault="0063443F" w:rsidP="00B23CAD">
            <w:pPr>
              <w:jc w:val="center"/>
              <w:rPr>
                <w:rFonts w:eastAsia="Calibri" w:cs="Times New Roman"/>
                <w:bCs/>
                <w:sz w:val="18"/>
                <w:szCs w:val="18"/>
              </w:rPr>
            </w:pPr>
          </w:p>
        </w:tc>
      </w:tr>
      <w:tr w:rsidR="0063443F" w:rsidRPr="0063443F" w14:paraId="3AB40EA2" w14:textId="77777777" w:rsidTr="00B23CAD">
        <w:trPr>
          <w:trHeight w:val="461"/>
        </w:trPr>
        <w:tc>
          <w:tcPr>
            <w:tcW w:w="8875" w:type="dxa"/>
            <w:vAlign w:val="center"/>
          </w:tcPr>
          <w:p w14:paraId="7D57C3EE" w14:textId="77777777" w:rsidR="0063443F" w:rsidRPr="0063443F" w:rsidRDefault="0063443F" w:rsidP="0063443F">
            <w:pPr>
              <w:rPr>
                <w:rFonts w:eastAsia="Calibri" w:cs="Times New Roman"/>
                <w:bCs/>
                <w:sz w:val="18"/>
                <w:szCs w:val="18"/>
              </w:rPr>
            </w:pPr>
            <w:r w:rsidRPr="0063443F">
              <w:rPr>
                <w:rFonts w:eastAsia="Calibri" w:cs="Times New Roman"/>
                <w:b/>
                <w:sz w:val="18"/>
                <w:szCs w:val="18"/>
              </w:rPr>
              <w:t xml:space="preserve">OTHER HAZRDS: </w:t>
            </w:r>
            <w:r w:rsidRPr="0063443F">
              <w:rPr>
                <w:rFonts w:eastAsia="Calibri" w:cs="Times New Roman"/>
                <w:sz w:val="18"/>
                <w:szCs w:val="18"/>
              </w:rPr>
              <w:t>Does the space contain another serious safety or health hazard? Examples: radiation, noise, electricity, and moving parts of machinery</w:t>
            </w:r>
          </w:p>
        </w:tc>
        <w:tc>
          <w:tcPr>
            <w:tcW w:w="575" w:type="dxa"/>
            <w:vAlign w:val="center"/>
          </w:tcPr>
          <w:p w14:paraId="2B048E67" w14:textId="77777777" w:rsidR="0063443F" w:rsidRPr="0063443F" w:rsidRDefault="0063443F" w:rsidP="00B23CAD">
            <w:pPr>
              <w:jc w:val="center"/>
              <w:rPr>
                <w:rFonts w:eastAsia="Calibri" w:cs="Times New Roman"/>
                <w:b/>
                <w:sz w:val="18"/>
                <w:szCs w:val="18"/>
                <w:highlight w:val="yellow"/>
              </w:rPr>
            </w:pPr>
          </w:p>
        </w:tc>
        <w:tc>
          <w:tcPr>
            <w:tcW w:w="540" w:type="dxa"/>
            <w:vAlign w:val="center"/>
          </w:tcPr>
          <w:p w14:paraId="68D7D284" w14:textId="77777777" w:rsidR="0063443F" w:rsidRPr="0063443F" w:rsidRDefault="0063443F" w:rsidP="00B23CAD">
            <w:pPr>
              <w:jc w:val="center"/>
              <w:rPr>
                <w:rFonts w:eastAsia="Calibri" w:cs="Times New Roman"/>
                <w:bCs/>
                <w:sz w:val="18"/>
                <w:szCs w:val="18"/>
              </w:rPr>
            </w:pPr>
          </w:p>
        </w:tc>
      </w:tr>
    </w:tbl>
    <w:p w14:paraId="28A24048" w14:textId="042CF6C8" w:rsidR="0063443F" w:rsidRPr="0063443F" w:rsidRDefault="0063443F" w:rsidP="001E4801">
      <w:pPr>
        <w:spacing w:before="80" w:after="80"/>
        <w:rPr>
          <w:rFonts w:eastAsia="Calibri" w:cs="Times New Roman"/>
          <w:sz w:val="18"/>
          <w:szCs w:val="18"/>
        </w:rPr>
      </w:pPr>
      <w:r w:rsidRPr="0063443F">
        <w:rPr>
          <w:rFonts w:eastAsia="Calibri" w:cs="Times New Roman"/>
          <w:b/>
          <w:color w:val="E01F22" w:themeColor="accent6"/>
          <w:sz w:val="18"/>
          <w:szCs w:val="18"/>
        </w:rPr>
        <w:t>ATTENTION:</w:t>
      </w:r>
      <w:r w:rsidRPr="0063443F">
        <w:rPr>
          <w:rFonts w:eastAsia="Calibri" w:cs="Times New Roman"/>
          <w:color w:val="E01F22" w:themeColor="accent6"/>
          <w:sz w:val="18"/>
          <w:szCs w:val="18"/>
        </w:rPr>
        <w:t xml:space="preserve"> </w:t>
      </w:r>
      <w:r w:rsidRPr="0063443F">
        <w:rPr>
          <w:rFonts w:eastAsia="Calibri" w:cs="Times New Roman"/>
          <w:sz w:val="18"/>
          <w:szCs w:val="18"/>
        </w:rPr>
        <w:t xml:space="preserve">If the answer to </w:t>
      </w:r>
      <w:r w:rsidRPr="0063443F">
        <w:rPr>
          <w:rFonts w:eastAsia="Calibri" w:cs="Times New Roman"/>
          <w:b/>
          <w:bCs/>
          <w:sz w:val="18"/>
          <w:szCs w:val="18"/>
        </w:rPr>
        <w:t>any</w:t>
      </w:r>
      <w:r w:rsidRPr="0063443F">
        <w:rPr>
          <w:rFonts w:eastAsia="Calibri" w:cs="Times New Roman"/>
          <w:sz w:val="18"/>
          <w:szCs w:val="18"/>
        </w:rPr>
        <w:t xml:space="preserve"> of these questions is ”yes,” then this is a permit space. Continue the evaluation.</w:t>
      </w:r>
    </w:p>
    <w:tbl>
      <w:tblPr>
        <w:tblStyle w:val="TableGrid1"/>
        <w:tblW w:w="9990" w:type="dxa"/>
        <w:tblLayout w:type="fixed"/>
        <w:tblLook w:val="04A0" w:firstRow="1" w:lastRow="0" w:firstColumn="1" w:lastColumn="0" w:noHBand="0" w:noVBand="1"/>
      </w:tblPr>
      <w:tblGrid>
        <w:gridCol w:w="2880"/>
        <w:gridCol w:w="720"/>
        <w:gridCol w:w="540"/>
        <w:gridCol w:w="630"/>
        <w:gridCol w:w="3420"/>
        <w:gridCol w:w="630"/>
        <w:gridCol w:w="540"/>
        <w:gridCol w:w="630"/>
      </w:tblGrid>
      <w:tr w:rsidR="0063443F" w:rsidRPr="0063443F" w14:paraId="621DAF16" w14:textId="77777777" w:rsidTr="00EE6C6A">
        <w:trPr>
          <w:trHeight w:val="576"/>
        </w:trPr>
        <w:tc>
          <w:tcPr>
            <w:tcW w:w="9990" w:type="dxa"/>
            <w:gridSpan w:val="8"/>
            <w:shd w:val="clear" w:color="auto" w:fill="FACB47" w:themeFill="accent2"/>
            <w:vAlign w:val="center"/>
          </w:tcPr>
          <w:p w14:paraId="7388E56B"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Initial evaluation of this permit-required confined space</w:t>
            </w:r>
          </w:p>
          <w:p w14:paraId="65D61CD9" w14:textId="77777777" w:rsidR="0063443F" w:rsidRPr="0063443F" w:rsidRDefault="0063443F" w:rsidP="0063443F">
            <w:pPr>
              <w:rPr>
                <w:rFonts w:eastAsia="Calibri" w:cs="Times New Roman"/>
                <w:sz w:val="18"/>
                <w:szCs w:val="18"/>
              </w:rPr>
            </w:pPr>
            <w:r w:rsidRPr="0063443F">
              <w:rPr>
                <w:rFonts w:eastAsia="Calibri" w:cs="Times New Roman"/>
                <w:sz w:val="18"/>
                <w:szCs w:val="18"/>
              </w:rPr>
              <w:t>(Existing hazards or work processes and equipment which introduce new hazards)</w:t>
            </w:r>
          </w:p>
        </w:tc>
      </w:tr>
      <w:tr w:rsidR="0063443F" w:rsidRPr="0063443F" w14:paraId="00788149" w14:textId="77777777" w:rsidTr="00B23CAD">
        <w:trPr>
          <w:trHeight w:val="288"/>
        </w:trPr>
        <w:tc>
          <w:tcPr>
            <w:tcW w:w="2880" w:type="dxa"/>
            <w:vAlign w:val="center"/>
          </w:tcPr>
          <w:p w14:paraId="27D2BB4E"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Known/Potential Hazard</w:t>
            </w:r>
          </w:p>
        </w:tc>
        <w:tc>
          <w:tcPr>
            <w:tcW w:w="720" w:type="dxa"/>
            <w:vAlign w:val="center"/>
          </w:tcPr>
          <w:p w14:paraId="5A6870C8" w14:textId="77777777" w:rsidR="0063443F" w:rsidRPr="0063443F" w:rsidRDefault="0063443F" w:rsidP="00B23CAD">
            <w:pPr>
              <w:jc w:val="center"/>
              <w:rPr>
                <w:rFonts w:eastAsia="Calibri" w:cs="Times New Roman"/>
                <w:b/>
                <w:bCs/>
                <w:sz w:val="17"/>
                <w:szCs w:val="17"/>
              </w:rPr>
            </w:pPr>
            <w:r w:rsidRPr="0063443F">
              <w:rPr>
                <w:rFonts w:eastAsia="Calibri" w:cs="Times New Roman"/>
                <w:b/>
                <w:bCs/>
                <w:sz w:val="17"/>
                <w:szCs w:val="17"/>
              </w:rPr>
              <w:t>Yes</w:t>
            </w:r>
          </w:p>
        </w:tc>
        <w:tc>
          <w:tcPr>
            <w:tcW w:w="540" w:type="dxa"/>
            <w:vAlign w:val="center"/>
          </w:tcPr>
          <w:p w14:paraId="73BB9380" w14:textId="77777777" w:rsidR="0063443F" w:rsidRPr="0063443F" w:rsidRDefault="0063443F" w:rsidP="00B23CAD">
            <w:pPr>
              <w:jc w:val="center"/>
              <w:rPr>
                <w:rFonts w:eastAsia="Calibri" w:cs="Times New Roman"/>
                <w:b/>
                <w:bCs/>
                <w:sz w:val="17"/>
                <w:szCs w:val="17"/>
              </w:rPr>
            </w:pPr>
            <w:r w:rsidRPr="0063443F">
              <w:rPr>
                <w:rFonts w:eastAsia="Calibri" w:cs="Times New Roman"/>
                <w:b/>
                <w:bCs/>
                <w:sz w:val="17"/>
                <w:szCs w:val="17"/>
              </w:rPr>
              <w:t>No</w:t>
            </w:r>
          </w:p>
        </w:tc>
        <w:tc>
          <w:tcPr>
            <w:tcW w:w="630" w:type="dxa"/>
            <w:vAlign w:val="center"/>
          </w:tcPr>
          <w:p w14:paraId="7E169673" w14:textId="77777777" w:rsidR="0063443F" w:rsidRPr="0063443F" w:rsidRDefault="0063443F" w:rsidP="00B23CAD">
            <w:pPr>
              <w:jc w:val="center"/>
              <w:rPr>
                <w:rFonts w:eastAsia="Calibri" w:cs="Times New Roman"/>
                <w:b/>
                <w:bCs/>
                <w:sz w:val="17"/>
                <w:szCs w:val="17"/>
              </w:rPr>
            </w:pPr>
            <w:r w:rsidRPr="0063443F">
              <w:rPr>
                <w:rFonts w:eastAsia="Calibri" w:cs="Times New Roman"/>
                <w:b/>
                <w:bCs/>
                <w:sz w:val="17"/>
                <w:szCs w:val="17"/>
              </w:rPr>
              <w:t>N/A</w:t>
            </w:r>
          </w:p>
        </w:tc>
        <w:tc>
          <w:tcPr>
            <w:tcW w:w="3420" w:type="dxa"/>
            <w:vAlign w:val="center"/>
          </w:tcPr>
          <w:p w14:paraId="4396AAD8"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Known/Potential Hazard</w:t>
            </w:r>
          </w:p>
        </w:tc>
        <w:tc>
          <w:tcPr>
            <w:tcW w:w="630" w:type="dxa"/>
            <w:vAlign w:val="center"/>
          </w:tcPr>
          <w:p w14:paraId="0624FE0F" w14:textId="77777777" w:rsidR="0063443F" w:rsidRPr="0063443F" w:rsidRDefault="0063443F" w:rsidP="00B23CAD">
            <w:pPr>
              <w:jc w:val="center"/>
              <w:rPr>
                <w:rFonts w:eastAsia="Calibri" w:cs="Times New Roman"/>
                <w:b/>
                <w:bCs/>
                <w:sz w:val="17"/>
                <w:szCs w:val="17"/>
              </w:rPr>
            </w:pPr>
            <w:r w:rsidRPr="0063443F">
              <w:rPr>
                <w:rFonts w:eastAsia="Calibri" w:cs="Times New Roman"/>
                <w:b/>
                <w:bCs/>
                <w:sz w:val="17"/>
                <w:szCs w:val="17"/>
              </w:rPr>
              <w:t>Yes</w:t>
            </w:r>
          </w:p>
        </w:tc>
        <w:tc>
          <w:tcPr>
            <w:tcW w:w="540" w:type="dxa"/>
            <w:vAlign w:val="center"/>
          </w:tcPr>
          <w:p w14:paraId="543333E7" w14:textId="77777777" w:rsidR="0063443F" w:rsidRPr="0063443F" w:rsidRDefault="0063443F" w:rsidP="00B23CAD">
            <w:pPr>
              <w:jc w:val="center"/>
              <w:rPr>
                <w:rFonts w:eastAsia="Calibri" w:cs="Times New Roman"/>
                <w:b/>
                <w:bCs/>
                <w:sz w:val="17"/>
                <w:szCs w:val="17"/>
              </w:rPr>
            </w:pPr>
            <w:r w:rsidRPr="0063443F">
              <w:rPr>
                <w:rFonts w:eastAsia="Calibri" w:cs="Times New Roman"/>
                <w:b/>
                <w:bCs/>
                <w:sz w:val="17"/>
                <w:szCs w:val="17"/>
              </w:rPr>
              <w:t>No</w:t>
            </w:r>
          </w:p>
        </w:tc>
        <w:tc>
          <w:tcPr>
            <w:tcW w:w="630" w:type="dxa"/>
            <w:vAlign w:val="center"/>
          </w:tcPr>
          <w:p w14:paraId="4B5B166F" w14:textId="77777777" w:rsidR="0063443F" w:rsidRPr="0063443F" w:rsidRDefault="0063443F" w:rsidP="00B23CAD">
            <w:pPr>
              <w:jc w:val="center"/>
              <w:rPr>
                <w:rFonts w:eastAsia="Calibri" w:cs="Times New Roman"/>
                <w:b/>
                <w:bCs/>
                <w:sz w:val="17"/>
                <w:szCs w:val="17"/>
              </w:rPr>
            </w:pPr>
            <w:r w:rsidRPr="0063443F">
              <w:rPr>
                <w:rFonts w:eastAsia="Calibri" w:cs="Times New Roman"/>
                <w:b/>
                <w:bCs/>
                <w:sz w:val="17"/>
                <w:szCs w:val="17"/>
              </w:rPr>
              <w:t>N/A</w:t>
            </w:r>
          </w:p>
        </w:tc>
      </w:tr>
      <w:tr w:rsidR="0063443F" w:rsidRPr="0063443F" w14:paraId="3143E236" w14:textId="77777777" w:rsidTr="00B23CAD">
        <w:trPr>
          <w:trHeight w:val="288"/>
        </w:trPr>
        <w:tc>
          <w:tcPr>
            <w:tcW w:w="2880" w:type="dxa"/>
            <w:vAlign w:val="center"/>
          </w:tcPr>
          <w:p w14:paraId="2A0482A5" w14:textId="77777777" w:rsidR="0063443F" w:rsidRPr="0063443F" w:rsidRDefault="0063443F" w:rsidP="0063443F">
            <w:pPr>
              <w:rPr>
                <w:rFonts w:eastAsia="Calibri" w:cs="Times New Roman"/>
                <w:sz w:val="18"/>
                <w:szCs w:val="18"/>
              </w:rPr>
            </w:pPr>
            <w:r w:rsidRPr="0063443F">
              <w:rPr>
                <w:rFonts w:eastAsia="Calibri" w:cs="Times New Roman"/>
                <w:sz w:val="18"/>
                <w:szCs w:val="18"/>
              </w:rPr>
              <w:t>Extreme temperature</w:t>
            </w:r>
          </w:p>
        </w:tc>
        <w:tc>
          <w:tcPr>
            <w:tcW w:w="720" w:type="dxa"/>
            <w:vAlign w:val="center"/>
          </w:tcPr>
          <w:p w14:paraId="0A14C578" w14:textId="77777777" w:rsidR="0063443F" w:rsidRPr="0063443F" w:rsidRDefault="0063443F" w:rsidP="00B23CAD">
            <w:pPr>
              <w:jc w:val="center"/>
              <w:rPr>
                <w:rFonts w:eastAsia="Calibri" w:cs="Times New Roman"/>
                <w:sz w:val="18"/>
                <w:szCs w:val="18"/>
              </w:rPr>
            </w:pPr>
          </w:p>
        </w:tc>
        <w:tc>
          <w:tcPr>
            <w:tcW w:w="540" w:type="dxa"/>
            <w:vAlign w:val="center"/>
          </w:tcPr>
          <w:p w14:paraId="59E83D2F" w14:textId="77777777" w:rsidR="0063443F" w:rsidRPr="0063443F" w:rsidRDefault="0063443F" w:rsidP="00B23CAD">
            <w:pPr>
              <w:jc w:val="center"/>
              <w:rPr>
                <w:rFonts w:eastAsia="Calibri" w:cs="Times New Roman"/>
                <w:sz w:val="18"/>
                <w:szCs w:val="18"/>
              </w:rPr>
            </w:pPr>
          </w:p>
        </w:tc>
        <w:tc>
          <w:tcPr>
            <w:tcW w:w="630" w:type="dxa"/>
            <w:vAlign w:val="center"/>
          </w:tcPr>
          <w:p w14:paraId="3D801931" w14:textId="77777777" w:rsidR="0063443F" w:rsidRPr="0063443F" w:rsidRDefault="0063443F" w:rsidP="00B23CAD">
            <w:pPr>
              <w:jc w:val="center"/>
              <w:rPr>
                <w:rFonts w:eastAsia="Calibri" w:cs="Times New Roman"/>
                <w:sz w:val="18"/>
                <w:szCs w:val="18"/>
              </w:rPr>
            </w:pPr>
          </w:p>
        </w:tc>
        <w:tc>
          <w:tcPr>
            <w:tcW w:w="3420" w:type="dxa"/>
            <w:vAlign w:val="center"/>
          </w:tcPr>
          <w:p w14:paraId="7653382D" w14:textId="77777777" w:rsidR="0063443F" w:rsidRPr="0063443F" w:rsidRDefault="0063443F" w:rsidP="0063443F">
            <w:pPr>
              <w:rPr>
                <w:rFonts w:eastAsia="Calibri" w:cs="Times New Roman"/>
                <w:sz w:val="18"/>
                <w:szCs w:val="18"/>
              </w:rPr>
            </w:pPr>
            <w:r w:rsidRPr="0063443F">
              <w:rPr>
                <w:rFonts w:eastAsia="Calibri" w:cs="Times New Roman"/>
                <w:sz w:val="18"/>
                <w:szCs w:val="18"/>
              </w:rPr>
              <w:t>Welding/hot work/ignition sources</w:t>
            </w:r>
          </w:p>
        </w:tc>
        <w:tc>
          <w:tcPr>
            <w:tcW w:w="630" w:type="dxa"/>
            <w:vAlign w:val="center"/>
          </w:tcPr>
          <w:p w14:paraId="719F0C35" w14:textId="77777777" w:rsidR="0063443F" w:rsidRPr="0063443F" w:rsidRDefault="0063443F" w:rsidP="00B23CAD">
            <w:pPr>
              <w:jc w:val="center"/>
              <w:rPr>
                <w:rFonts w:eastAsia="Calibri" w:cs="Times New Roman"/>
                <w:sz w:val="18"/>
                <w:szCs w:val="18"/>
              </w:rPr>
            </w:pPr>
          </w:p>
        </w:tc>
        <w:tc>
          <w:tcPr>
            <w:tcW w:w="540" w:type="dxa"/>
            <w:vAlign w:val="center"/>
          </w:tcPr>
          <w:p w14:paraId="7DA442D0" w14:textId="77777777" w:rsidR="0063443F" w:rsidRPr="0063443F" w:rsidRDefault="0063443F" w:rsidP="00B23CAD">
            <w:pPr>
              <w:jc w:val="center"/>
              <w:rPr>
                <w:rFonts w:eastAsia="Calibri" w:cs="Times New Roman"/>
                <w:sz w:val="18"/>
                <w:szCs w:val="18"/>
              </w:rPr>
            </w:pPr>
          </w:p>
        </w:tc>
        <w:tc>
          <w:tcPr>
            <w:tcW w:w="630" w:type="dxa"/>
            <w:vAlign w:val="center"/>
          </w:tcPr>
          <w:p w14:paraId="21A4259E" w14:textId="77777777" w:rsidR="0063443F" w:rsidRPr="0063443F" w:rsidRDefault="0063443F" w:rsidP="00B23CAD">
            <w:pPr>
              <w:jc w:val="center"/>
              <w:rPr>
                <w:rFonts w:eastAsia="Calibri" w:cs="Times New Roman"/>
                <w:sz w:val="18"/>
                <w:szCs w:val="18"/>
              </w:rPr>
            </w:pPr>
          </w:p>
        </w:tc>
      </w:tr>
      <w:tr w:rsidR="0063443F" w:rsidRPr="0063443F" w14:paraId="5C507ECC" w14:textId="77777777" w:rsidTr="00B23CAD">
        <w:trPr>
          <w:trHeight w:val="288"/>
        </w:trPr>
        <w:tc>
          <w:tcPr>
            <w:tcW w:w="2880" w:type="dxa"/>
            <w:vAlign w:val="center"/>
          </w:tcPr>
          <w:p w14:paraId="1449F3DB" w14:textId="77777777" w:rsidR="0063443F" w:rsidRPr="0063443F" w:rsidRDefault="0063443F" w:rsidP="0063443F">
            <w:pPr>
              <w:rPr>
                <w:rFonts w:eastAsia="Calibri" w:cs="Times New Roman"/>
                <w:sz w:val="18"/>
                <w:szCs w:val="18"/>
              </w:rPr>
            </w:pPr>
            <w:r w:rsidRPr="0063443F">
              <w:rPr>
                <w:rFonts w:eastAsia="Calibri" w:cs="Times New Roman"/>
                <w:sz w:val="18"/>
                <w:szCs w:val="18"/>
              </w:rPr>
              <w:t>Entrapment</w:t>
            </w:r>
          </w:p>
        </w:tc>
        <w:tc>
          <w:tcPr>
            <w:tcW w:w="720" w:type="dxa"/>
            <w:vAlign w:val="center"/>
          </w:tcPr>
          <w:p w14:paraId="741CE1E9" w14:textId="77777777" w:rsidR="0063443F" w:rsidRPr="0063443F" w:rsidRDefault="0063443F" w:rsidP="00B23CAD">
            <w:pPr>
              <w:jc w:val="center"/>
              <w:rPr>
                <w:rFonts w:eastAsia="Calibri" w:cs="Times New Roman"/>
                <w:sz w:val="18"/>
                <w:szCs w:val="18"/>
              </w:rPr>
            </w:pPr>
          </w:p>
        </w:tc>
        <w:tc>
          <w:tcPr>
            <w:tcW w:w="540" w:type="dxa"/>
            <w:vAlign w:val="center"/>
          </w:tcPr>
          <w:p w14:paraId="1313A12E" w14:textId="77777777" w:rsidR="0063443F" w:rsidRPr="0063443F" w:rsidRDefault="0063443F" w:rsidP="00B23CAD">
            <w:pPr>
              <w:jc w:val="center"/>
              <w:rPr>
                <w:rFonts w:eastAsia="Calibri" w:cs="Times New Roman"/>
                <w:sz w:val="18"/>
                <w:szCs w:val="18"/>
              </w:rPr>
            </w:pPr>
          </w:p>
        </w:tc>
        <w:tc>
          <w:tcPr>
            <w:tcW w:w="630" w:type="dxa"/>
            <w:vAlign w:val="center"/>
          </w:tcPr>
          <w:p w14:paraId="731B2D29" w14:textId="77777777" w:rsidR="0063443F" w:rsidRPr="0063443F" w:rsidRDefault="0063443F" w:rsidP="00B23CAD">
            <w:pPr>
              <w:jc w:val="center"/>
              <w:rPr>
                <w:rFonts w:eastAsia="Calibri" w:cs="Times New Roman"/>
                <w:sz w:val="18"/>
                <w:szCs w:val="18"/>
              </w:rPr>
            </w:pPr>
          </w:p>
        </w:tc>
        <w:tc>
          <w:tcPr>
            <w:tcW w:w="3420" w:type="dxa"/>
            <w:vAlign w:val="center"/>
          </w:tcPr>
          <w:p w14:paraId="74A07AB9" w14:textId="77777777" w:rsidR="0063443F" w:rsidRPr="0063443F" w:rsidRDefault="0063443F" w:rsidP="0063443F">
            <w:pPr>
              <w:rPr>
                <w:rFonts w:eastAsia="Calibri" w:cs="Times New Roman"/>
                <w:sz w:val="18"/>
                <w:szCs w:val="18"/>
              </w:rPr>
            </w:pPr>
            <w:r w:rsidRPr="0063443F">
              <w:rPr>
                <w:rFonts w:eastAsia="Calibri" w:cs="Times New Roman"/>
                <w:sz w:val="18"/>
                <w:szCs w:val="18"/>
              </w:rPr>
              <w:t>Electrical</w:t>
            </w:r>
          </w:p>
        </w:tc>
        <w:tc>
          <w:tcPr>
            <w:tcW w:w="630" w:type="dxa"/>
            <w:vAlign w:val="center"/>
          </w:tcPr>
          <w:p w14:paraId="4B90FCB9" w14:textId="77777777" w:rsidR="0063443F" w:rsidRPr="0063443F" w:rsidRDefault="0063443F" w:rsidP="00B23CAD">
            <w:pPr>
              <w:jc w:val="center"/>
              <w:rPr>
                <w:rFonts w:eastAsia="Calibri" w:cs="Times New Roman"/>
                <w:sz w:val="18"/>
                <w:szCs w:val="18"/>
              </w:rPr>
            </w:pPr>
          </w:p>
        </w:tc>
        <w:tc>
          <w:tcPr>
            <w:tcW w:w="540" w:type="dxa"/>
            <w:vAlign w:val="center"/>
          </w:tcPr>
          <w:p w14:paraId="143C263E" w14:textId="77777777" w:rsidR="0063443F" w:rsidRPr="0063443F" w:rsidRDefault="0063443F" w:rsidP="00B23CAD">
            <w:pPr>
              <w:jc w:val="center"/>
              <w:rPr>
                <w:rFonts w:eastAsia="Calibri" w:cs="Times New Roman"/>
                <w:sz w:val="18"/>
                <w:szCs w:val="18"/>
              </w:rPr>
            </w:pPr>
          </w:p>
        </w:tc>
        <w:tc>
          <w:tcPr>
            <w:tcW w:w="630" w:type="dxa"/>
            <w:vAlign w:val="center"/>
          </w:tcPr>
          <w:p w14:paraId="6293D49D" w14:textId="77777777" w:rsidR="0063443F" w:rsidRPr="0063443F" w:rsidRDefault="0063443F" w:rsidP="00B23CAD">
            <w:pPr>
              <w:jc w:val="center"/>
              <w:rPr>
                <w:rFonts w:eastAsia="Calibri" w:cs="Times New Roman"/>
                <w:sz w:val="18"/>
                <w:szCs w:val="18"/>
              </w:rPr>
            </w:pPr>
          </w:p>
        </w:tc>
      </w:tr>
      <w:tr w:rsidR="0063443F" w:rsidRPr="0063443F" w14:paraId="51F6F29E" w14:textId="77777777" w:rsidTr="00B23CAD">
        <w:trPr>
          <w:trHeight w:val="288"/>
        </w:trPr>
        <w:tc>
          <w:tcPr>
            <w:tcW w:w="2880" w:type="dxa"/>
            <w:vAlign w:val="center"/>
          </w:tcPr>
          <w:p w14:paraId="171D4A4E" w14:textId="77777777" w:rsidR="0063443F" w:rsidRPr="0063443F" w:rsidRDefault="0063443F" w:rsidP="0063443F">
            <w:pPr>
              <w:rPr>
                <w:rFonts w:eastAsia="Calibri" w:cs="Times New Roman"/>
                <w:sz w:val="18"/>
                <w:szCs w:val="18"/>
              </w:rPr>
            </w:pPr>
            <w:r w:rsidRPr="0063443F">
              <w:rPr>
                <w:rFonts w:eastAsia="Calibri" w:cs="Times New Roman"/>
                <w:sz w:val="18"/>
                <w:szCs w:val="18"/>
              </w:rPr>
              <w:t>Harness or lifeline snag points</w:t>
            </w:r>
          </w:p>
        </w:tc>
        <w:tc>
          <w:tcPr>
            <w:tcW w:w="720" w:type="dxa"/>
            <w:vAlign w:val="center"/>
          </w:tcPr>
          <w:p w14:paraId="59B83EEB" w14:textId="77777777" w:rsidR="0063443F" w:rsidRPr="0063443F" w:rsidRDefault="0063443F" w:rsidP="00B23CAD">
            <w:pPr>
              <w:jc w:val="center"/>
              <w:rPr>
                <w:rFonts w:eastAsia="Calibri" w:cs="Times New Roman"/>
                <w:sz w:val="18"/>
                <w:szCs w:val="18"/>
              </w:rPr>
            </w:pPr>
          </w:p>
        </w:tc>
        <w:tc>
          <w:tcPr>
            <w:tcW w:w="540" w:type="dxa"/>
            <w:vAlign w:val="center"/>
          </w:tcPr>
          <w:p w14:paraId="0C529A23" w14:textId="77777777" w:rsidR="0063443F" w:rsidRPr="0063443F" w:rsidRDefault="0063443F" w:rsidP="00B23CAD">
            <w:pPr>
              <w:jc w:val="center"/>
              <w:rPr>
                <w:rFonts w:eastAsia="Calibri" w:cs="Times New Roman"/>
                <w:sz w:val="18"/>
                <w:szCs w:val="18"/>
              </w:rPr>
            </w:pPr>
          </w:p>
        </w:tc>
        <w:tc>
          <w:tcPr>
            <w:tcW w:w="630" w:type="dxa"/>
            <w:vAlign w:val="center"/>
          </w:tcPr>
          <w:p w14:paraId="57EFDF3F" w14:textId="77777777" w:rsidR="0063443F" w:rsidRPr="0063443F" w:rsidRDefault="0063443F" w:rsidP="00B23CAD">
            <w:pPr>
              <w:jc w:val="center"/>
              <w:rPr>
                <w:rFonts w:eastAsia="Calibri" w:cs="Times New Roman"/>
                <w:sz w:val="18"/>
                <w:szCs w:val="18"/>
              </w:rPr>
            </w:pPr>
          </w:p>
        </w:tc>
        <w:tc>
          <w:tcPr>
            <w:tcW w:w="3420" w:type="dxa"/>
            <w:vAlign w:val="center"/>
          </w:tcPr>
          <w:p w14:paraId="28544603" w14:textId="77777777" w:rsidR="0063443F" w:rsidRPr="0063443F" w:rsidRDefault="0063443F" w:rsidP="0063443F">
            <w:pPr>
              <w:rPr>
                <w:rFonts w:eastAsia="Calibri" w:cs="Times New Roman"/>
                <w:sz w:val="18"/>
                <w:szCs w:val="18"/>
              </w:rPr>
            </w:pPr>
            <w:r w:rsidRPr="0063443F">
              <w:rPr>
                <w:rFonts w:eastAsia="Calibri" w:cs="Times New Roman"/>
                <w:sz w:val="18"/>
                <w:szCs w:val="18"/>
              </w:rPr>
              <w:t>Confined-space signage posted</w:t>
            </w:r>
          </w:p>
        </w:tc>
        <w:tc>
          <w:tcPr>
            <w:tcW w:w="630" w:type="dxa"/>
            <w:vAlign w:val="center"/>
          </w:tcPr>
          <w:p w14:paraId="440E9790" w14:textId="77777777" w:rsidR="0063443F" w:rsidRPr="0063443F" w:rsidRDefault="0063443F" w:rsidP="00B23CAD">
            <w:pPr>
              <w:jc w:val="center"/>
              <w:rPr>
                <w:rFonts w:eastAsia="Calibri" w:cs="Times New Roman"/>
                <w:sz w:val="18"/>
                <w:szCs w:val="18"/>
              </w:rPr>
            </w:pPr>
          </w:p>
        </w:tc>
        <w:tc>
          <w:tcPr>
            <w:tcW w:w="540" w:type="dxa"/>
            <w:vAlign w:val="center"/>
          </w:tcPr>
          <w:p w14:paraId="7ED94B2C" w14:textId="77777777" w:rsidR="0063443F" w:rsidRPr="0063443F" w:rsidRDefault="0063443F" w:rsidP="00B23CAD">
            <w:pPr>
              <w:jc w:val="center"/>
              <w:rPr>
                <w:rFonts w:eastAsia="Calibri" w:cs="Times New Roman"/>
                <w:sz w:val="18"/>
                <w:szCs w:val="18"/>
              </w:rPr>
            </w:pPr>
          </w:p>
        </w:tc>
        <w:tc>
          <w:tcPr>
            <w:tcW w:w="630" w:type="dxa"/>
            <w:vAlign w:val="center"/>
          </w:tcPr>
          <w:p w14:paraId="7125CB58" w14:textId="77777777" w:rsidR="0063443F" w:rsidRPr="0063443F" w:rsidRDefault="0063443F" w:rsidP="00B23CAD">
            <w:pPr>
              <w:jc w:val="center"/>
              <w:rPr>
                <w:rFonts w:eastAsia="Calibri" w:cs="Times New Roman"/>
                <w:sz w:val="18"/>
                <w:szCs w:val="18"/>
              </w:rPr>
            </w:pPr>
          </w:p>
        </w:tc>
      </w:tr>
      <w:tr w:rsidR="0063443F" w:rsidRPr="0063443F" w14:paraId="4F72E0D4" w14:textId="77777777" w:rsidTr="00B23CAD">
        <w:trPr>
          <w:trHeight w:val="288"/>
        </w:trPr>
        <w:tc>
          <w:tcPr>
            <w:tcW w:w="2880" w:type="dxa"/>
            <w:vAlign w:val="center"/>
          </w:tcPr>
          <w:p w14:paraId="09C676C9" w14:textId="77777777" w:rsidR="0063443F" w:rsidRPr="0063443F" w:rsidRDefault="0063443F" w:rsidP="0063443F">
            <w:pPr>
              <w:rPr>
                <w:rFonts w:eastAsia="Calibri" w:cs="Times New Roman"/>
                <w:sz w:val="18"/>
                <w:szCs w:val="18"/>
              </w:rPr>
            </w:pPr>
            <w:r w:rsidRPr="0063443F">
              <w:rPr>
                <w:rFonts w:eastAsia="Calibri" w:cs="Times New Roman"/>
                <w:sz w:val="18"/>
                <w:szCs w:val="18"/>
              </w:rPr>
              <w:t>Mechanical</w:t>
            </w:r>
          </w:p>
        </w:tc>
        <w:tc>
          <w:tcPr>
            <w:tcW w:w="720" w:type="dxa"/>
            <w:vAlign w:val="center"/>
          </w:tcPr>
          <w:p w14:paraId="1DC7B944" w14:textId="77777777" w:rsidR="0063443F" w:rsidRPr="0063443F" w:rsidRDefault="0063443F" w:rsidP="00B23CAD">
            <w:pPr>
              <w:jc w:val="center"/>
              <w:rPr>
                <w:rFonts w:eastAsia="Calibri" w:cs="Times New Roman"/>
                <w:sz w:val="18"/>
                <w:szCs w:val="18"/>
              </w:rPr>
            </w:pPr>
          </w:p>
        </w:tc>
        <w:tc>
          <w:tcPr>
            <w:tcW w:w="540" w:type="dxa"/>
            <w:vAlign w:val="center"/>
          </w:tcPr>
          <w:p w14:paraId="121B1AAE" w14:textId="77777777" w:rsidR="0063443F" w:rsidRPr="0063443F" w:rsidRDefault="0063443F" w:rsidP="00B23CAD">
            <w:pPr>
              <w:jc w:val="center"/>
              <w:rPr>
                <w:rFonts w:eastAsia="Calibri" w:cs="Times New Roman"/>
                <w:sz w:val="18"/>
                <w:szCs w:val="18"/>
              </w:rPr>
            </w:pPr>
          </w:p>
        </w:tc>
        <w:tc>
          <w:tcPr>
            <w:tcW w:w="630" w:type="dxa"/>
            <w:vAlign w:val="center"/>
          </w:tcPr>
          <w:p w14:paraId="34DB48CC" w14:textId="77777777" w:rsidR="0063443F" w:rsidRPr="0063443F" w:rsidRDefault="0063443F" w:rsidP="00B23CAD">
            <w:pPr>
              <w:jc w:val="center"/>
              <w:rPr>
                <w:rFonts w:eastAsia="Calibri" w:cs="Times New Roman"/>
                <w:sz w:val="18"/>
                <w:szCs w:val="18"/>
              </w:rPr>
            </w:pPr>
          </w:p>
        </w:tc>
        <w:tc>
          <w:tcPr>
            <w:tcW w:w="3420" w:type="dxa"/>
            <w:vAlign w:val="center"/>
          </w:tcPr>
          <w:p w14:paraId="5B848DCE" w14:textId="77777777" w:rsidR="0063443F" w:rsidRPr="0063443F" w:rsidRDefault="0063443F" w:rsidP="0063443F">
            <w:pPr>
              <w:rPr>
                <w:rFonts w:eastAsia="Calibri" w:cs="Times New Roman"/>
                <w:sz w:val="18"/>
                <w:szCs w:val="18"/>
              </w:rPr>
            </w:pPr>
            <w:r w:rsidRPr="0063443F">
              <w:rPr>
                <w:rFonts w:eastAsia="Calibri" w:cs="Times New Roman"/>
                <w:sz w:val="18"/>
                <w:szCs w:val="18"/>
              </w:rPr>
              <w:t>Inert gas</w:t>
            </w:r>
          </w:p>
        </w:tc>
        <w:tc>
          <w:tcPr>
            <w:tcW w:w="630" w:type="dxa"/>
            <w:vAlign w:val="center"/>
          </w:tcPr>
          <w:p w14:paraId="0740ED8F" w14:textId="77777777" w:rsidR="0063443F" w:rsidRPr="0063443F" w:rsidRDefault="0063443F" w:rsidP="00B23CAD">
            <w:pPr>
              <w:jc w:val="center"/>
              <w:rPr>
                <w:rFonts w:eastAsia="Calibri" w:cs="Times New Roman"/>
                <w:sz w:val="18"/>
                <w:szCs w:val="18"/>
              </w:rPr>
            </w:pPr>
          </w:p>
        </w:tc>
        <w:tc>
          <w:tcPr>
            <w:tcW w:w="540" w:type="dxa"/>
            <w:vAlign w:val="center"/>
          </w:tcPr>
          <w:p w14:paraId="60E632A1" w14:textId="77777777" w:rsidR="0063443F" w:rsidRPr="0063443F" w:rsidRDefault="0063443F" w:rsidP="00B23CAD">
            <w:pPr>
              <w:jc w:val="center"/>
              <w:rPr>
                <w:rFonts w:eastAsia="Calibri" w:cs="Times New Roman"/>
                <w:sz w:val="18"/>
                <w:szCs w:val="18"/>
              </w:rPr>
            </w:pPr>
          </w:p>
        </w:tc>
        <w:tc>
          <w:tcPr>
            <w:tcW w:w="630" w:type="dxa"/>
            <w:vAlign w:val="center"/>
          </w:tcPr>
          <w:p w14:paraId="7A3146B7" w14:textId="77777777" w:rsidR="0063443F" w:rsidRPr="0063443F" w:rsidRDefault="0063443F" w:rsidP="00B23CAD">
            <w:pPr>
              <w:jc w:val="center"/>
              <w:rPr>
                <w:rFonts w:eastAsia="Calibri" w:cs="Times New Roman"/>
                <w:sz w:val="18"/>
                <w:szCs w:val="18"/>
              </w:rPr>
            </w:pPr>
          </w:p>
        </w:tc>
      </w:tr>
      <w:tr w:rsidR="0063443F" w:rsidRPr="0063443F" w14:paraId="22E0B91D" w14:textId="77777777" w:rsidTr="00B23CAD">
        <w:trPr>
          <w:trHeight w:val="288"/>
        </w:trPr>
        <w:tc>
          <w:tcPr>
            <w:tcW w:w="2880" w:type="dxa"/>
            <w:vAlign w:val="center"/>
          </w:tcPr>
          <w:p w14:paraId="0527F2B8" w14:textId="77777777" w:rsidR="0063443F" w:rsidRPr="0063443F" w:rsidRDefault="0063443F" w:rsidP="0063443F">
            <w:pPr>
              <w:rPr>
                <w:rFonts w:eastAsia="Calibri" w:cs="Times New Roman"/>
                <w:sz w:val="18"/>
                <w:szCs w:val="18"/>
              </w:rPr>
            </w:pPr>
            <w:r w:rsidRPr="0063443F">
              <w:rPr>
                <w:rFonts w:eastAsia="Calibri" w:cs="Times New Roman"/>
                <w:sz w:val="18"/>
                <w:szCs w:val="18"/>
              </w:rPr>
              <w:t>Noise</w:t>
            </w:r>
          </w:p>
        </w:tc>
        <w:tc>
          <w:tcPr>
            <w:tcW w:w="720" w:type="dxa"/>
            <w:vAlign w:val="center"/>
          </w:tcPr>
          <w:p w14:paraId="68973E2E" w14:textId="77777777" w:rsidR="0063443F" w:rsidRPr="0063443F" w:rsidRDefault="0063443F" w:rsidP="00B23CAD">
            <w:pPr>
              <w:jc w:val="center"/>
              <w:rPr>
                <w:rFonts w:eastAsia="Calibri" w:cs="Times New Roman"/>
                <w:sz w:val="18"/>
                <w:szCs w:val="18"/>
              </w:rPr>
            </w:pPr>
          </w:p>
        </w:tc>
        <w:tc>
          <w:tcPr>
            <w:tcW w:w="540" w:type="dxa"/>
            <w:vAlign w:val="center"/>
          </w:tcPr>
          <w:p w14:paraId="0D39538A" w14:textId="77777777" w:rsidR="0063443F" w:rsidRPr="0063443F" w:rsidRDefault="0063443F" w:rsidP="00B23CAD">
            <w:pPr>
              <w:jc w:val="center"/>
              <w:rPr>
                <w:rFonts w:eastAsia="Calibri" w:cs="Times New Roman"/>
                <w:sz w:val="18"/>
                <w:szCs w:val="18"/>
              </w:rPr>
            </w:pPr>
          </w:p>
        </w:tc>
        <w:tc>
          <w:tcPr>
            <w:tcW w:w="630" w:type="dxa"/>
            <w:vAlign w:val="center"/>
          </w:tcPr>
          <w:p w14:paraId="6B468D07" w14:textId="77777777" w:rsidR="0063443F" w:rsidRPr="0063443F" w:rsidRDefault="0063443F" w:rsidP="00B23CAD">
            <w:pPr>
              <w:jc w:val="center"/>
              <w:rPr>
                <w:rFonts w:eastAsia="Calibri" w:cs="Times New Roman"/>
                <w:sz w:val="18"/>
                <w:szCs w:val="18"/>
              </w:rPr>
            </w:pPr>
          </w:p>
        </w:tc>
        <w:tc>
          <w:tcPr>
            <w:tcW w:w="3420" w:type="dxa"/>
            <w:vAlign w:val="center"/>
          </w:tcPr>
          <w:p w14:paraId="0C9D32B8" w14:textId="77777777" w:rsidR="0063443F" w:rsidRPr="0063443F" w:rsidRDefault="0063443F" w:rsidP="0063443F">
            <w:pPr>
              <w:rPr>
                <w:rFonts w:eastAsia="Calibri" w:cs="Times New Roman"/>
                <w:sz w:val="18"/>
                <w:szCs w:val="18"/>
              </w:rPr>
            </w:pPr>
            <w:r w:rsidRPr="0063443F">
              <w:rPr>
                <w:rFonts w:eastAsia="Calibri" w:cs="Times New Roman"/>
                <w:sz w:val="18"/>
                <w:szCs w:val="18"/>
              </w:rPr>
              <w:t>Abrasive blasting</w:t>
            </w:r>
          </w:p>
        </w:tc>
        <w:tc>
          <w:tcPr>
            <w:tcW w:w="630" w:type="dxa"/>
            <w:vAlign w:val="center"/>
          </w:tcPr>
          <w:p w14:paraId="05AF62FC" w14:textId="77777777" w:rsidR="0063443F" w:rsidRPr="0063443F" w:rsidRDefault="0063443F" w:rsidP="00B23CAD">
            <w:pPr>
              <w:jc w:val="center"/>
              <w:rPr>
                <w:rFonts w:eastAsia="Calibri" w:cs="Times New Roman"/>
                <w:sz w:val="18"/>
                <w:szCs w:val="18"/>
              </w:rPr>
            </w:pPr>
          </w:p>
        </w:tc>
        <w:tc>
          <w:tcPr>
            <w:tcW w:w="540" w:type="dxa"/>
            <w:vAlign w:val="center"/>
          </w:tcPr>
          <w:p w14:paraId="3475227B" w14:textId="77777777" w:rsidR="0063443F" w:rsidRPr="0063443F" w:rsidRDefault="0063443F" w:rsidP="00B23CAD">
            <w:pPr>
              <w:jc w:val="center"/>
              <w:rPr>
                <w:rFonts w:eastAsia="Calibri" w:cs="Times New Roman"/>
                <w:sz w:val="18"/>
                <w:szCs w:val="18"/>
              </w:rPr>
            </w:pPr>
          </w:p>
        </w:tc>
        <w:tc>
          <w:tcPr>
            <w:tcW w:w="630" w:type="dxa"/>
            <w:vAlign w:val="center"/>
          </w:tcPr>
          <w:p w14:paraId="0CB8A6B9" w14:textId="77777777" w:rsidR="0063443F" w:rsidRPr="0063443F" w:rsidRDefault="0063443F" w:rsidP="00B23CAD">
            <w:pPr>
              <w:jc w:val="center"/>
              <w:rPr>
                <w:rFonts w:eastAsia="Calibri" w:cs="Times New Roman"/>
                <w:sz w:val="18"/>
                <w:szCs w:val="18"/>
              </w:rPr>
            </w:pPr>
          </w:p>
        </w:tc>
      </w:tr>
      <w:tr w:rsidR="0063443F" w:rsidRPr="0063443F" w14:paraId="336E9E24" w14:textId="77777777" w:rsidTr="00B23CAD">
        <w:trPr>
          <w:trHeight w:val="288"/>
        </w:trPr>
        <w:tc>
          <w:tcPr>
            <w:tcW w:w="2880" w:type="dxa"/>
            <w:vAlign w:val="center"/>
          </w:tcPr>
          <w:p w14:paraId="222A3FF7"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Vibration </w:t>
            </w:r>
          </w:p>
        </w:tc>
        <w:tc>
          <w:tcPr>
            <w:tcW w:w="720" w:type="dxa"/>
            <w:vAlign w:val="center"/>
          </w:tcPr>
          <w:p w14:paraId="49E4A392" w14:textId="77777777" w:rsidR="0063443F" w:rsidRPr="0063443F" w:rsidRDefault="0063443F" w:rsidP="00B23CAD">
            <w:pPr>
              <w:jc w:val="center"/>
              <w:rPr>
                <w:rFonts w:eastAsia="Calibri" w:cs="Times New Roman"/>
                <w:sz w:val="18"/>
                <w:szCs w:val="18"/>
              </w:rPr>
            </w:pPr>
          </w:p>
        </w:tc>
        <w:tc>
          <w:tcPr>
            <w:tcW w:w="540" w:type="dxa"/>
            <w:vAlign w:val="center"/>
          </w:tcPr>
          <w:p w14:paraId="636404C2" w14:textId="77777777" w:rsidR="0063443F" w:rsidRPr="0063443F" w:rsidRDefault="0063443F" w:rsidP="00B23CAD">
            <w:pPr>
              <w:jc w:val="center"/>
              <w:rPr>
                <w:rFonts w:eastAsia="Calibri" w:cs="Times New Roman"/>
                <w:sz w:val="18"/>
                <w:szCs w:val="18"/>
              </w:rPr>
            </w:pPr>
          </w:p>
        </w:tc>
        <w:tc>
          <w:tcPr>
            <w:tcW w:w="630" w:type="dxa"/>
            <w:vAlign w:val="center"/>
          </w:tcPr>
          <w:p w14:paraId="0F1775D3" w14:textId="77777777" w:rsidR="0063443F" w:rsidRPr="0063443F" w:rsidRDefault="0063443F" w:rsidP="00B23CAD">
            <w:pPr>
              <w:jc w:val="center"/>
              <w:rPr>
                <w:rFonts w:eastAsia="Calibri" w:cs="Times New Roman"/>
                <w:sz w:val="18"/>
                <w:szCs w:val="18"/>
              </w:rPr>
            </w:pPr>
          </w:p>
        </w:tc>
        <w:tc>
          <w:tcPr>
            <w:tcW w:w="3420" w:type="dxa"/>
            <w:vAlign w:val="center"/>
          </w:tcPr>
          <w:p w14:paraId="120FCFFC" w14:textId="77777777" w:rsidR="0063443F" w:rsidRPr="0063443F" w:rsidRDefault="0063443F" w:rsidP="0063443F">
            <w:pPr>
              <w:rPr>
                <w:rFonts w:eastAsia="Calibri" w:cs="Times New Roman"/>
                <w:sz w:val="18"/>
                <w:szCs w:val="18"/>
              </w:rPr>
            </w:pPr>
            <w:r w:rsidRPr="0063443F">
              <w:rPr>
                <w:rFonts w:eastAsia="Calibri" w:cs="Times New Roman"/>
                <w:sz w:val="18"/>
                <w:szCs w:val="18"/>
              </w:rPr>
              <w:t>Use of solvents or chemicals</w:t>
            </w:r>
          </w:p>
        </w:tc>
        <w:tc>
          <w:tcPr>
            <w:tcW w:w="630" w:type="dxa"/>
            <w:vAlign w:val="center"/>
          </w:tcPr>
          <w:p w14:paraId="03AAB019" w14:textId="77777777" w:rsidR="0063443F" w:rsidRPr="0063443F" w:rsidRDefault="0063443F" w:rsidP="00B23CAD">
            <w:pPr>
              <w:jc w:val="center"/>
              <w:rPr>
                <w:rFonts w:eastAsia="Calibri" w:cs="Times New Roman"/>
                <w:sz w:val="18"/>
                <w:szCs w:val="18"/>
              </w:rPr>
            </w:pPr>
          </w:p>
        </w:tc>
        <w:tc>
          <w:tcPr>
            <w:tcW w:w="540" w:type="dxa"/>
            <w:vAlign w:val="center"/>
          </w:tcPr>
          <w:p w14:paraId="46324F60" w14:textId="77777777" w:rsidR="0063443F" w:rsidRPr="0063443F" w:rsidRDefault="0063443F" w:rsidP="00B23CAD">
            <w:pPr>
              <w:jc w:val="center"/>
              <w:rPr>
                <w:rFonts w:eastAsia="Calibri" w:cs="Times New Roman"/>
                <w:sz w:val="18"/>
                <w:szCs w:val="18"/>
              </w:rPr>
            </w:pPr>
          </w:p>
        </w:tc>
        <w:tc>
          <w:tcPr>
            <w:tcW w:w="630" w:type="dxa"/>
            <w:vAlign w:val="center"/>
          </w:tcPr>
          <w:p w14:paraId="131BFABB" w14:textId="77777777" w:rsidR="0063443F" w:rsidRPr="0063443F" w:rsidRDefault="0063443F" w:rsidP="00B23CAD">
            <w:pPr>
              <w:jc w:val="center"/>
              <w:rPr>
                <w:rFonts w:eastAsia="Calibri" w:cs="Times New Roman"/>
                <w:sz w:val="18"/>
                <w:szCs w:val="18"/>
              </w:rPr>
            </w:pPr>
          </w:p>
        </w:tc>
      </w:tr>
      <w:tr w:rsidR="0063443F" w:rsidRPr="0063443F" w14:paraId="5FC76DCC" w14:textId="77777777" w:rsidTr="00B23CAD">
        <w:trPr>
          <w:trHeight w:val="288"/>
        </w:trPr>
        <w:tc>
          <w:tcPr>
            <w:tcW w:w="2880" w:type="dxa"/>
            <w:vAlign w:val="center"/>
          </w:tcPr>
          <w:p w14:paraId="35B5AC7C" w14:textId="77777777" w:rsidR="0063443F" w:rsidRPr="0063443F" w:rsidRDefault="0063443F" w:rsidP="0063443F">
            <w:pPr>
              <w:rPr>
                <w:rFonts w:eastAsia="Calibri" w:cs="Times New Roman"/>
                <w:sz w:val="18"/>
                <w:szCs w:val="18"/>
              </w:rPr>
            </w:pPr>
            <w:r w:rsidRPr="0063443F">
              <w:rPr>
                <w:rFonts w:eastAsia="Calibri" w:cs="Times New Roman"/>
                <w:sz w:val="18"/>
                <w:szCs w:val="18"/>
              </w:rPr>
              <w:t>Pressurized lines</w:t>
            </w:r>
          </w:p>
        </w:tc>
        <w:tc>
          <w:tcPr>
            <w:tcW w:w="720" w:type="dxa"/>
            <w:vAlign w:val="center"/>
          </w:tcPr>
          <w:p w14:paraId="15A6EFFC" w14:textId="77777777" w:rsidR="0063443F" w:rsidRPr="0063443F" w:rsidRDefault="0063443F" w:rsidP="00B23CAD">
            <w:pPr>
              <w:jc w:val="center"/>
              <w:rPr>
                <w:rFonts w:eastAsia="Calibri" w:cs="Times New Roman"/>
                <w:sz w:val="18"/>
                <w:szCs w:val="18"/>
              </w:rPr>
            </w:pPr>
          </w:p>
        </w:tc>
        <w:tc>
          <w:tcPr>
            <w:tcW w:w="540" w:type="dxa"/>
            <w:vAlign w:val="center"/>
          </w:tcPr>
          <w:p w14:paraId="40514F58" w14:textId="77777777" w:rsidR="0063443F" w:rsidRPr="0063443F" w:rsidRDefault="0063443F" w:rsidP="00B23CAD">
            <w:pPr>
              <w:jc w:val="center"/>
              <w:rPr>
                <w:rFonts w:eastAsia="Calibri" w:cs="Times New Roman"/>
                <w:sz w:val="18"/>
                <w:szCs w:val="18"/>
              </w:rPr>
            </w:pPr>
          </w:p>
        </w:tc>
        <w:tc>
          <w:tcPr>
            <w:tcW w:w="630" w:type="dxa"/>
            <w:vAlign w:val="center"/>
          </w:tcPr>
          <w:p w14:paraId="0A5DB0AC" w14:textId="77777777" w:rsidR="0063443F" w:rsidRPr="0063443F" w:rsidRDefault="0063443F" w:rsidP="00B23CAD">
            <w:pPr>
              <w:jc w:val="center"/>
              <w:rPr>
                <w:rFonts w:eastAsia="Calibri" w:cs="Times New Roman"/>
                <w:sz w:val="18"/>
                <w:szCs w:val="18"/>
              </w:rPr>
            </w:pPr>
          </w:p>
        </w:tc>
        <w:tc>
          <w:tcPr>
            <w:tcW w:w="3420" w:type="dxa"/>
            <w:vAlign w:val="center"/>
          </w:tcPr>
          <w:p w14:paraId="474F77D2" w14:textId="77777777" w:rsidR="0063443F" w:rsidRPr="0063443F" w:rsidRDefault="0063443F" w:rsidP="0063443F">
            <w:pPr>
              <w:rPr>
                <w:rFonts w:eastAsia="Calibri" w:cs="Times New Roman"/>
                <w:sz w:val="18"/>
                <w:szCs w:val="18"/>
              </w:rPr>
            </w:pPr>
            <w:r w:rsidRPr="0063443F">
              <w:rPr>
                <w:rFonts w:eastAsia="Calibri" w:cs="Times New Roman"/>
                <w:sz w:val="18"/>
                <w:szCs w:val="18"/>
              </w:rPr>
              <w:t>Use of internal combustion engine</w:t>
            </w:r>
          </w:p>
        </w:tc>
        <w:tc>
          <w:tcPr>
            <w:tcW w:w="630" w:type="dxa"/>
            <w:vAlign w:val="center"/>
          </w:tcPr>
          <w:p w14:paraId="4EB49C1D" w14:textId="77777777" w:rsidR="0063443F" w:rsidRPr="0063443F" w:rsidRDefault="0063443F" w:rsidP="00B23CAD">
            <w:pPr>
              <w:jc w:val="center"/>
              <w:rPr>
                <w:rFonts w:eastAsia="Calibri" w:cs="Times New Roman"/>
                <w:sz w:val="18"/>
                <w:szCs w:val="18"/>
              </w:rPr>
            </w:pPr>
          </w:p>
        </w:tc>
        <w:tc>
          <w:tcPr>
            <w:tcW w:w="540" w:type="dxa"/>
            <w:vAlign w:val="center"/>
          </w:tcPr>
          <w:p w14:paraId="01D5E2CD" w14:textId="77777777" w:rsidR="0063443F" w:rsidRPr="0063443F" w:rsidRDefault="0063443F" w:rsidP="00B23CAD">
            <w:pPr>
              <w:jc w:val="center"/>
              <w:rPr>
                <w:rFonts w:eastAsia="Calibri" w:cs="Times New Roman"/>
                <w:sz w:val="18"/>
                <w:szCs w:val="18"/>
              </w:rPr>
            </w:pPr>
          </w:p>
        </w:tc>
        <w:tc>
          <w:tcPr>
            <w:tcW w:w="630" w:type="dxa"/>
            <w:vAlign w:val="center"/>
          </w:tcPr>
          <w:p w14:paraId="056A72EC" w14:textId="77777777" w:rsidR="0063443F" w:rsidRPr="0063443F" w:rsidRDefault="0063443F" w:rsidP="00B23CAD">
            <w:pPr>
              <w:jc w:val="center"/>
              <w:rPr>
                <w:rFonts w:eastAsia="Calibri" w:cs="Times New Roman"/>
                <w:sz w:val="18"/>
                <w:szCs w:val="18"/>
              </w:rPr>
            </w:pPr>
          </w:p>
        </w:tc>
      </w:tr>
      <w:tr w:rsidR="0063443F" w:rsidRPr="0063443F" w14:paraId="4C435B70" w14:textId="77777777" w:rsidTr="00B23CAD">
        <w:trPr>
          <w:trHeight w:val="288"/>
        </w:trPr>
        <w:tc>
          <w:tcPr>
            <w:tcW w:w="2880" w:type="dxa"/>
            <w:vAlign w:val="center"/>
          </w:tcPr>
          <w:p w14:paraId="00CC2670" w14:textId="77777777" w:rsidR="0063443F" w:rsidRPr="0063443F" w:rsidRDefault="0063443F" w:rsidP="0063443F">
            <w:pPr>
              <w:rPr>
                <w:rFonts w:eastAsia="Calibri" w:cs="Times New Roman"/>
                <w:sz w:val="18"/>
                <w:szCs w:val="18"/>
              </w:rPr>
            </w:pPr>
            <w:r w:rsidRPr="0063443F">
              <w:rPr>
                <w:rFonts w:eastAsia="Calibri" w:cs="Times New Roman"/>
                <w:sz w:val="18"/>
                <w:szCs w:val="18"/>
              </w:rPr>
              <w:t>Tripping/slipping hazards</w:t>
            </w:r>
          </w:p>
        </w:tc>
        <w:tc>
          <w:tcPr>
            <w:tcW w:w="720" w:type="dxa"/>
            <w:vAlign w:val="center"/>
          </w:tcPr>
          <w:p w14:paraId="32EB3A21" w14:textId="77777777" w:rsidR="0063443F" w:rsidRPr="0063443F" w:rsidRDefault="0063443F" w:rsidP="00B23CAD">
            <w:pPr>
              <w:jc w:val="center"/>
              <w:rPr>
                <w:rFonts w:eastAsia="Calibri" w:cs="Times New Roman"/>
                <w:sz w:val="18"/>
                <w:szCs w:val="18"/>
              </w:rPr>
            </w:pPr>
          </w:p>
        </w:tc>
        <w:tc>
          <w:tcPr>
            <w:tcW w:w="540" w:type="dxa"/>
            <w:vAlign w:val="center"/>
          </w:tcPr>
          <w:p w14:paraId="0521DA9C" w14:textId="77777777" w:rsidR="0063443F" w:rsidRPr="0063443F" w:rsidRDefault="0063443F" w:rsidP="00B23CAD">
            <w:pPr>
              <w:jc w:val="center"/>
              <w:rPr>
                <w:rFonts w:eastAsia="Calibri" w:cs="Times New Roman"/>
                <w:sz w:val="18"/>
                <w:szCs w:val="18"/>
              </w:rPr>
            </w:pPr>
          </w:p>
        </w:tc>
        <w:tc>
          <w:tcPr>
            <w:tcW w:w="630" w:type="dxa"/>
            <w:vAlign w:val="center"/>
          </w:tcPr>
          <w:p w14:paraId="7ECC50BF" w14:textId="77777777" w:rsidR="0063443F" w:rsidRPr="0063443F" w:rsidRDefault="0063443F" w:rsidP="00B23CAD">
            <w:pPr>
              <w:jc w:val="center"/>
              <w:rPr>
                <w:rFonts w:eastAsia="Calibri" w:cs="Times New Roman"/>
                <w:sz w:val="18"/>
                <w:szCs w:val="18"/>
              </w:rPr>
            </w:pPr>
          </w:p>
        </w:tc>
        <w:tc>
          <w:tcPr>
            <w:tcW w:w="3420" w:type="dxa"/>
            <w:vAlign w:val="center"/>
          </w:tcPr>
          <w:p w14:paraId="7F42AF2C" w14:textId="77777777" w:rsidR="0063443F" w:rsidRPr="0063443F" w:rsidRDefault="0063443F" w:rsidP="0063443F">
            <w:pPr>
              <w:rPr>
                <w:rFonts w:eastAsia="Calibri" w:cs="Times New Roman"/>
                <w:sz w:val="18"/>
                <w:szCs w:val="18"/>
              </w:rPr>
            </w:pPr>
            <w:r w:rsidRPr="0063443F">
              <w:rPr>
                <w:rFonts w:eastAsia="Calibri" w:cs="Times New Roman"/>
                <w:sz w:val="18"/>
                <w:szCs w:val="18"/>
              </w:rPr>
              <w:t>Painting or coating</w:t>
            </w:r>
          </w:p>
        </w:tc>
        <w:tc>
          <w:tcPr>
            <w:tcW w:w="630" w:type="dxa"/>
            <w:vAlign w:val="center"/>
          </w:tcPr>
          <w:p w14:paraId="3C473647" w14:textId="77777777" w:rsidR="0063443F" w:rsidRPr="0063443F" w:rsidRDefault="0063443F" w:rsidP="00B23CAD">
            <w:pPr>
              <w:jc w:val="center"/>
              <w:rPr>
                <w:rFonts w:eastAsia="Calibri" w:cs="Times New Roman"/>
                <w:sz w:val="18"/>
                <w:szCs w:val="18"/>
              </w:rPr>
            </w:pPr>
          </w:p>
        </w:tc>
        <w:tc>
          <w:tcPr>
            <w:tcW w:w="540" w:type="dxa"/>
            <w:vAlign w:val="center"/>
          </w:tcPr>
          <w:p w14:paraId="12FA0F0C" w14:textId="77777777" w:rsidR="0063443F" w:rsidRPr="0063443F" w:rsidRDefault="0063443F" w:rsidP="00B23CAD">
            <w:pPr>
              <w:jc w:val="center"/>
              <w:rPr>
                <w:rFonts w:eastAsia="Calibri" w:cs="Times New Roman"/>
                <w:sz w:val="18"/>
                <w:szCs w:val="18"/>
              </w:rPr>
            </w:pPr>
          </w:p>
        </w:tc>
        <w:tc>
          <w:tcPr>
            <w:tcW w:w="630" w:type="dxa"/>
            <w:vAlign w:val="center"/>
          </w:tcPr>
          <w:p w14:paraId="1E1FFD41" w14:textId="77777777" w:rsidR="0063443F" w:rsidRPr="0063443F" w:rsidRDefault="0063443F" w:rsidP="00B23CAD">
            <w:pPr>
              <w:jc w:val="center"/>
              <w:rPr>
                <w:rFonts w:eastAsia="Calibri" w:cs="Times New Roman"/>
                <w:sz w:val="18"/>
                <w:szCs w:val="18"/>
              </w:rPr>
            </w:pPr>
          </w:p>
        </w:tc>
      </w:tr>
      <w:tr w:rsidR="0063443F" w:rsidRPr="0063443F" w14:paraId="71B488B6" w14:textId="77777777" w:rsidTr="00B23CAD">
        <w:trPr>
          <w:trHeight w:val="288"/>
        </w:trPr>
        <w:tc>
          <w:tcPr>
            <w:tcW w:w="2880" w:type="dxa"/>
            <w:vAlign w:val="center"/>
          </w:tcPr>
          <w:p w14:paraId="4F17B3B3" w14:textId="77777777" w:rsidR="0063443F" w:rsidRPr="0063443F" w:rsidRDefault="0063443F" w:rsidP="0063443F">
            <w:pPr>
              <w:rPr>
                <w:rFonts w:eastAsia="Calibri" w:cs="Times New Roman"/>
                <w:sz w:val="18"/>
                <w:szCs w:val="18"/>
              </w:rPr>
            </w:pPr>
            <w:r w:rsidRPr="0063443F">
              <w:rPr>
                <w:rFonts w:eastAsia="Calibri" w:cs="Times New Roman"/>
                <w:sz w:val="18"/>
                <w:szCs w:val="18"/>
              </w:rPr>
              <w:t>Unguarded equipment</w:t>
            </w:r>
          </w:p>
        </w:tc>
        <w:tc>
          <w:tcPr>
            <w:tcW w:w="720" w:type="dxa"/>
            <w:vAlign w:val="center"/>
          </w:tcPr>
          <w:p w14:paraId="5B55B5F7" w14:textId="77777777" w:rsidR="0063443F" w:rsidRPr="0063443F" w:rsidRDefault="0063443F" w:rsidP="00B23CAD">
            <w:pPr>
              <w:jc w:val="center"/>
              <w:rPr>
                <w:rFonts w:eastAsia="Calibri" w:cs="Times New Roman"/>
                <w:sz w:val="18"/>
                <w:szCs w:val="18"/>
              </w:rPr>
            </w:pPr>
          </w:p>
        </w:tc>
        <w:tc>
          <w:tcPr>
            <w:tcW w:w="540" w:type="dxa"/>
            <w:vAlign w:val="center"/>
          </w:tcPr>
          <w:p w14:paraId="023299B4" w14:textId="77777777" w:rsidR="0063443F" w:rsidRPr="0063443F" w:rsidRDefault="0063443F" w:rsidP="00B23CAD">
            <w:pPr>
              <w:jc w:val="center"/>
              <w:rPr>
                <w:rFonts w:eastAsia="Calibri" w:cs="Times New Roman"/>
                <w:sz w:val="18"/>
                <w:szCs w:val="18"/>
              </w:rPr>
            </w:pPr>
          </w:p>
        </w:tc>
        <w:tc>
          <w:tcPr>
            <w:tcW w:w="630" w:type="dxa"/>
            <w:vAlign w:val="center"/>
          </w:tcPr>
          <w:p w14:paraId="6A3F411D" w14:textId="77777777" w:rsidR="0063443F" w:rsidRPr="0063443F" w:rsidRDefault="0063443F" w:rsidP="00B23CAD">
            <w:pPr>
              <w:jc w:val="center"/>
              <w:rPr>
                <w:rFonts w:eastAsia="Calibri" w:cs="Times New Roman"/>
                <w:sz w:val="18"/>
                <w:szCs w:val="18"/>
              </w:rPr>
            </w:pPr>
          </w:p>
        </w:tc>
        <w:tc>
          <w:tcPr>
            <w:tcW w:w="3420" w:type="dxa"/>
            <w:vAlign w:val="center"/>
          </w:tcPr>
          <w:p w14:paraId="17B1F49E" w14:textId="77777777" w:rsidR="0063443F" w:rsidRPr="0063443F" w:rsidRDefault="0063443F" w:rsidP="0063443F">
            <w:pPr>
              <w:rPr>
                <w:rFonts w:eastAsia="Calibri" w:cs="Times New Roman"/>
                <w:sz w:val="18"/>
                <w:szCs w:val="18"/>
              </w:rPr>
            </w:pPr>
            <w:r w:rsidRPr="0063443F">
              <w:rPr>
                <w:rFonts w:eastAsia="Calibri" w:cs="Times New Roman"/>
                <w:sz w:val="18"/>
                <w:szCs w:val="18"/>
              </w:rPr>
              <w:t>Demolition activities</w:t>
            </w:r>
          </w:p>
        </w:tc>
        <w:tc>
          <w:tcPr>
            <w:tcW w:w="630" w:type="dxa"/>
            <w:vAlign w:val="center"/>
          </w:tcPr>
          <w:p w14:paraId="21021E47" w14:textId="77777777" w:rsidR="0063443F" w:rsidRPr="0063443F" w:rsidRDefault="0063443F" w:rsidP="00B23CAD">
            <w:pPr>
              <w:jc w:val="center"/>
              <w:rPr>
                <w:rFonts w:eastAsia="Calibri" w:cs="Times New Roman"/>
                <w:sz w:val="18"/>
                <w:szCs w:val="18"/>
              </w:rPr>
            </w:pPr>
          </w:p>
        </w:tc>
        <w:tc>
          <w:tcPr>
            <w:tcW w:w="540" w:type="dxa"/>
            <w:vAlign w:val="center"/>
          </w:tcPr>
          <w:p w14:paraId="69504B34" w14:textId="77777777" w:rsidR="0063443F" w:rsidRPr="0063443F" w:rsidRDefault="0063443F" w:rsidP="00B23CAD">
            <w:pPr>
              <w:jc w:val="center"/>
              <w:rPr>
                <w:rFonts w:eastAsia="Calibri" w:cs="Times New Roman"/>
                <w:sz w:val="18"/>
                <w:szCs w:val="18"/>
              </w:rPr>
            </w:pPr>
          </w:p>
        </w:tc>
        <w:tc>
          <w:tcPr>
            <w:tcW w:w="630" w:type="dxa"/>
            <w:vAlign w:val="center"/>
          </w:tcPr>
          <w:p w14:paraId="4861F9AF" w14:textId="77777777" w:rsidR="0063443F" w:rsidRPr="0063443F" w:rsidRDefault="0063443F" w:rsidP="00B23CAD">
            <w:pPr>
              <w:jc w:val="center"/>
              <w:rPr>
                <w:rFonts w:eastAsia="Calibri" w:cs="Times New Roman"/>
                <w:sz w:val="18"/>
                <w:szCs w:val="18"/>
              </w:rPr>
            </w:pPr>
          </w:p>
        </w:tc>
      </w:tr>
      <w:tr w:rsidR="0063443F" w:rsidRPr="0063443F" w14:paraId="4EF35BE2" w14:textId="77777777" w:rsidTr="00B23CAD">
        <w:trPr>
          <w:trHeight w:val="288"/>
        </w:trPr>
        <w:tc>
          <w:tcPr>
            <w:tcW w:w="2880" w:type="dxa"/>
            <w:vAlign w:val="center"/>
          </w:tcPr>
          <w:p w14:paraId="35ED9BAA" w14:textId="77777777" w:rsidR="0063443F" w:rsidRPr="0063443F" w:rsidRDefault="0063443F" w:rsidP="0063443F">
            <w:pPr>
              <w:rPr>
                <w:rFonts w:eastAsia="Calibri" w:cs="Times New Roman"/>
                <w:sz w:val="18"/>
                <w:szCs w:val="18"/>
              </w:rPr>
            </w:pPr>
            <w:r w:rsidRPr="0063443F">
              <w:rPr>
                <w:rFonts w:eastAsia="Calibri" w:cs="Times New Roman"/>
                <w:sz w:val="18"/>
                <w:szCs w:val="18"/>
              </w:rPr>
              <w:t>Radiation</w:t>
            </w:r>
          </w:p>
        </w:tc>
        <w:tc>
          <w:tcPr>
            <w:tcW w:w="720" w:type="dxa"/>
            <w:vAlign w:val="center"/>
          </w:tcPr>
          <w:p w14:paraId="777991CF" w14:textId="77777777" w:rsidR="0063443F" w:rsidRPr="0063443F" w:rsidRDefault="0063443F" w:rsidP="00B23CAD">
            <w:pPr>
              <w:jc w:val="center"/>
              <w:rPr>
                <w:rFonts w:eastAsia="Calibri" w:cs="Times New Roman"/>
                <w:sz w:val="18"/>
                <w:szCs w:val="18"/>
              </w:rPr>
            </w:pPr>
          </w:p>
        </w:tc>
        <w:tc>
          <w:tcPr>
            <w:tcW w:w="540" w:type="dxa"/>
            <w:vAlign w:val="center"/>
          </w:tcPr>
          <w:p w14:paraId="0DDBB63A" w14:textId="77777777" w:rsidR="0063443F" w:rsidRPr="0063443F" w:rsidRDefault="0063443F" w:rsidP="00B23CAD">
            <w:pPr>
              <w:jc w:val="center"/>
              <w:rPr>
                <w:rFonts w:eastAsia="Calibri" w:cs="Times New Roman"/>
                <w:sz w:val="18"/>
                <w:szCs w:val="18"/>
              </w:rPr>
            </w:pPr>
          </w:p>
        </w:tc>
        <w:tc>
          <w:tcPr>
            <w:tcW w:w="630" w:type="dxa"/>
            <w:vAlign w:val="center"/>
          </w:tcPr>
          <w:p w14:paraId="40EA84A5" w14:textId="77777777" w:rsidR="0063443F" w:rsidRPr="0063443F" w:rsidRDefault="0063443F" w:rsidP="00B23CAD">
            <w:pPr>
              <w:jc w:val="center"/>
              <w:rPr>
                <w:rFonts w:eastAsia="Calibri" w:cs="Times New Roman"/>
                <w:sz w:val="18"/>
                <w:szCs w:val="18"/>
              </w:rPr>
            </w:pPr>
          </w:p>
        </w:tc>
        <w:tc>
          <w:tcPr>
            <w:tcW w:w="3420" w:type="dxa"/>
            <w:vAlign w:val="center"/>
          </w:tcPr>
          <w:p w14:paraId="7FEF82E8" w14:textId="77777777" w:rsidR="0063443F" w:rsidRPr="0063443F" w:rsidRDefault="0063443F" w:rsidP="0063443F">
            <w:pPr>
              <w:rPr>
                <w:rFonts w:eastAsia="Calibri" w:cs="Times New Roman"/>
                <w:sz w:val="18"/>
                <w:szCs w:val="18"/>
              </w:rPr>
            </w:pPr>
            <w:r w:rsidRPr="0063443F">
              <w:rPr>
                <w:rFonts w:eastAsia="Calibri" w:cs="Times New Roman"/>
                <w:sz w:val="18"/>
                <w:szCs w:val="18"/>
              </w:rPr>
              <w:t>Other equipment not approved for confined spaces</w:t>
            </w:r>
          </w:p>
        </w:tc>
        <w:tc>
          <w:tcPr>
            <w:tcW w:w="630" w:type="dxa"/>
            <w:vAlign w:val="center"/>
          </w:tcPr>
          <w:p w14:paraId="227DFDBD" w14:textId="77777777" w:rsidR="0063443F" w:rsidRPr="0063443F" w:rsidRDefault="0063443F" w:rsidP="00B23CAD">
            <w:pPr>
              <w:jc w:val="center"/>
              <w:rPr>
                <w:rFonts w:eastAsia="Calibri" w:cs="Times New Roman"/>
                <w:sz w:val="18"/>
                <w:szCs w:val="18"/>
              </w:rPr>
            </w:pPr>
          </w:p>
        </w:tc>
        <w:tc>
          <w:tcPr>
            <w:tcW w:w="540" w:type="dxa"/>
            <w:vAlign w:val="center"/>
          </w:tcPr>
          <w:p w14:paraId="567BEE16" w14:textId="77777777" w:rsidR="0063443F" w:rsidRPr="0063443F" w:rsidRDefault="0063443F" w:rsidP="00B23CAD">
            <w:pPr>
              <w:jc w:val="center"/>
              <w:rPr>
                <w:rFonts w:eastAsia="Calibri" w:cs="Times New Roman"/>
                <w:sz w:val="18"/>
                <w:szCs w:val="18"/>
              </w:rPr>
            </w:pPr>
          </w:p>
        </w:tc>
        <w:tc>
          <w:tcPr>
            <w:tcW w:w="630" w:type="dxa"/>
            <w:vAlign w:val="center"/>
          </w:tcPr>
          <w:p w14:paraId="6B69A532" w14:textId="77777777" w:rsidR="0063443F" w:rsidRPr="0063443F" w:rsidRDefault="0063443F" w:rsidP="00B23CAD">
            <w:pPr>
              <w:jc w:val="center"/>
              <w:rPr>
                <w:rFonts w:eastAsia="Calibri" w:cs="Times New Roman"/>
                <w:sz w:val="18"/>
                <w:szCs w:val="18"/>
              </w:rPr>
            </w:pPr>
          </w:p>
        </w:tc>
      </w:tr>
      <w:tr w:rsidR="0063443F" w:rsidRPr="0063443F" w14:paraId="782D02BE" w14:textId="77777777" w:rsidTr="00B23CAD">
        <w:trPr>
          <w:trHeight w:val="288"/>
        </w:trPr>
        <w:tc>
          <w:tcPr>
            <w:tcW w:w="2880" w:type="dxa"/>
            <w:vAlign w:val="center"/>
          </w:tcPr>
          <w:p w14:paraId="6918DC85" w14:textId="77777777" w:rsidR="0063443F" w:rsidRPr="0063443F" w:rsidRDefault="0063443F" w:rsidP="0063443F">
            <w:pPr>
              <w:rPr>
                <w:rFonts w:eastAsia="Calibri" w:cs="Times New Roman"/>
                <w:sz w:val="18"/>
                <w:szCs w:val="18"/>
              </w:rPr>
            </w:pPr>
            <w:proofErr w:type="gramStart"/>
            <w:r w:rsidRPr="0063443F">
              <w:rPr>
                <w:rFonts w:eastAsia="Calibri" w:cs="Times New Roman"/>
                <w:sz w:val="18"/>
                <w:szCs w:val="18"/>
              </w:rPr>
              <w:t>Other</w:t>
            </w:r>
            <w:proofErr w:type="gramEnd"/>
            <w:r w:rsidRPr="0063443F">
              <w:rPr>
                <w:rFonts w:eastAsia="Calibri" w:cs="Times New Roman"/>
                <w:sz w:val="18"/>
                <w:szCs w:val="18"/>
              </w:rPr>
              <w:t xml:space="preserve"> hazard:</w:t>
            </w:r>
          </w:p>
        </w:tc>
        <w:tc>
          <w:tcPr>
            <w:tcW w:w="720" w:type="dxa"/>
            <w:vAlign w:val="center"/>
          </w:tcPr>
          <w:p w14:paraId="79D0B7F9" w14:textId="77777777" w:rsidR="0063443F" w:rsidRPr="0063443F" w:rsidRDefault="0063443F" w:rsidP="00B23CAD">
            <w:pPr>
              <w:jc w:val="center"/>
              <w:rPr>
                <w:rFonts w:eastAsia="Calibri" w:cs="Times New Roman"/>
                <w:sz w:val="18"/>
                <w:szCs w:val="18"/>
              </w:rPr>
            </w:pPr>
          </w:p>
        </w:tc>
        <w:tc>
          <w:tcPr>
            <w:tcW w:w="540" w:type="dxa"/>
            <w:vAlign w:val="center"/>
          </w:tcPr>
          <w:p w14:paraId="572ECD9B" w14:textId="77777777" w:rsidR="0063443F" w:rsidRPr="0063443F" w:rsidRDefault="0063443F" w:rsidP="00B23CAD">
            <w:pPr>
              <w:jc w:val="center"/>
              <w:rPr>
                <w:rFonts w:eastAsia="Calibri" w:cs="Times New Roman"/>
                <w:sz w:val="18"/>
                <w:szCs w:val="18"/>
              </w:rPr>
            </w:pPr>
          </w:p>
        </w:tc>
        <w:tc>
          <w:tcPr>
            <w:tcW w:w="630" w:type="dxa"/>
            <w:vAlign w:val="center"/>
          </w:tcPr>
          <w:p w14:paraId="3992A0C8" w14:textId="77777777" w:rsidR="0063443F" w:rsidRPr="0063443F" w:rsidRDefault="0063443F" w:rsidP="00B23CAD">
            <w:pPr>
              <w:jc w:val="center"/>
              <w:rPr>
                <w:rFonts w:eastAsia="Calibri" w:cs="Times New Roman"/>
                <w:sz w:val="18"/>
                <w:szCs w:val="18"/>
              </w:rPr>
            </w:pPr>
          </w:p>
        </w:tc>
        <w:tc>
          <w:tcPr>
            <w:tcW w:w="3420" w:type="dxa"/>
            <w:vAlign w:val="center"/>
          </w:tcPr>
          <w:p w14:paraId="492EDA98" w14:textId="77777777" w:rsidR="0063443F" w:rsidRPr="0063443F" w:rsidRDefault="0063443F" w:rsidP="0063443F">
            <w:pPr>
              <w:rPr>
                <w:rFonts w:eastAsia="Calibri" w:cs="Times New Roman"/>
                <w:sz w:val="18"/>
                <w:szCs w:val="18"/>
              </w:rPr>
            </w:pPr>
            <w:proofErr w:type="gramStart"/>
            <w:r w:rsidRPr="0063443F">
              <w:rPr>
                <w:rFonts w:eastAsia="Calibri" w:cs="Times New Roman"/>
                <w:sz w:val="18"/>
                <w:szCs w:val="18"/>
              </w:rPr>
              <w:t>Other</w:t>
            </w:r>
            <w:proofErr w:type="gramEnd"/>
            <w:r w:rsidRPr="0063443F">
              <w:rPr>
                <w:rFonts w:eastAsia="Calibri" w:cs="Times New Roman"/>
                <w:sz w:val="18"/>
                <w:szCs w:val="18"/>
              </w:rPr>
              <w:t xml:space="preserve"> hazard:</w:t>
            </w:r>
          </w:p>
        </w:tc>
        <w:tc>
          <w:tcPr>
            <w:tcW w:w="630" w:type="dxa"/>
            <w:vAlign w:val="center"/>
          </w:tcPr>
          <w:p w14:paraId="2584CD11" w14:textId="77777777" w:rsidR="0063443F" w:rsidRPr="0063443F" w:rsidRDefault="0063443F" w:rsidP="00B23CAD">
            <w:pPr>
              <w:jc w:val="center"/>
              <w:rPr>
                <w:rFonts w:eastAsia="Calibri" w:cs="Times New Roman"/>
                <w:sz w:val="18"/>
                <w:szCs w:val="18"/>
              </w:rPr>
            </w:pPr>
          </w:p>
        </w:tc>
        <w:tc>
          <w:tcPr>
            <w:tcW w:w="540" w:type="dxa"/>
            <w:vAlign w:val="center"/>
          </w:tcPr>
          <w:p w14:paraId="72BBC277" w14:textId="77777777" w:rsidR="0063443F" w:rsidRPr="0063443F" w:rsidRDefault="0063443F" w:rsidP="00B23CAD">
            <w:pPr>
              <w:jc w:val="center"/>
              <w:rPr>
                <w:rFonts w:eastAsia="Calibri" w:cs="Times New Roman"/>
                <w:sz w:val="18"/>
                <w:szCs w:val="18"/>
              </w:rPr>
            </w:pPr>
          </w:p>
        </w:tc>
        <w:tc>
          <w:tcPr>
            <w:tcW w:w="630" w:type="dxa"/>
            <w:vAlign w:val="center"/>
          </w:tcPr>
          <w:p w14:paraId="28203F66" w14:textId="77777777" w:rsidR="0063443F" w:rsidRPr="0063443F" w:rsidRDefault="0063443F" w:rsidP="00B23CAD">
            <w:pPr>
              <w:jc w:val="center"/>
              <w:rPr>
                <w:rFonts w:eastAsia="Calibri" w:cs="Times New Roman"/>
                <w:sz w:val="18"/>
                <w:szCs w:val="18"/>
              </w:rPr>
            </w:pPr>
          </w:p>
        </w:tc>
      </w:tr>
    </w:tbl>
    <w:p w14:paraId="35D5DF45" w14:textId="77777777" w:rsidR="0063443F" w:rsidRPr="002B7C64" w:rsidRDefault="0063443F" w:rsidP="002B7C64">
      <w:pPr>
        <w:pStyle w:val="Heading3"/>
        <w:rPr>
          <w:highlight w:val="yellow"/>
        </w:rPr>
      </w:pPr>
      <w:bookmarkStart w:id="33" w:name="_Toc87016987"/>
      <w:bookmarkStart w:id="34" w:name="_Hlk62504345"/>
      <w:r w:rsidRPr="002B7C64">
        <w:lastRenderedPageBreak/>
        <w:t>Appendix II: Confined space entry permit</w:t>
      </w:r>
      <w:bookmarkEnd w:id="33"/>
    </w:p>
    <w:tbl>
      <w:tblPr>
        <w:tblStyle w:val="TableGrid1"/>
        <w:tblW w:w="10080" w:type="dxa"/>
        <w:tblLook w:val="04A0" w:firstRow="1" w:lastRow="0" w:firstColumn="1" w:lastColumn="0" w:noHBand="0" w:noVBand="1"/>
      </w:tblPr>
      <w:tblGrid>
        <w:gridCol w:w="3230"/>
        <w:gridCol w:w="3295"/>
        <w:gridCol w:w="3555"/>
      </w:tblGrid>
      <w:tr w:rsidR="00B66449" w:rsidRPr="0063443F" w14:paraId="7004ACA8" w14:textId="77777777" w:rsidTr="00F663B5">
        <w:trPr>
          <w:trHeight w:hRule="exact" w:val="360"/>
        </w:trPr>
        <w:tc>
          <w:tcPr>
            <w:tcW w:w="3055" w:type="dxa"/>
            <w:shd w:val="clear" w:color="auto" w:fill="FACB47" w:themeFill="accent2"/>
            <w:vAlign w:val="center"/>
          </w:tcPr>
          <w:p w14:paraId="6B34CC07"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 xml:space="preserve">Permit date: </w:t>
            </w:r>
          </w:p>
        </w:tc>
        <w:tc>
          <w:tcPr>
            <w:tcW w:w="3117" w:type="dxa"/>
            <w:shd w:val="clear" w:color="auto" w:fill="FACB47" w:themeFill="accent2"/>
            <w:vAlign w:val="center"/>
          </w:tcPr>
          <w:p w14:paraId="638405D4" w14:textId="77777777" w:rsidR="0063443F" w:rsidRPr="0063443F" w:rsidRDefault="0063443F" w:rsidP="0063443F">
            <w:pPr>
              <w:rPr>
                <w:rFonts w:eastAsia="Calibri" w:cs="Times New Roman"/>
                <w:b/>
                <w:bCs/>
                <w:sz w:val="18"/>
                <w:szCs w:val="18"/>
                <w:highlight w:val="yellow"/>
              </w:rPr>
            </w:pPr>
            <w:r w:rsidRPr="0063443F">
              <w:rPr>
                <w:rFonts w:eastAsia="Calibri" w:cs="Times New Roman"/>
                <w:b/>
                <w:bCs/>
                <w:sz w:val="18"/>
                <w:szCs w:val="18"/>
              </w:rPr>
              <w:t xml:space="preserve">Work shift: </w:t>
            </w:r>
          </w:p>
        </w:tc>
        <w:tc>
          <w:tcPr>
            <w:tcW w:w="3363" w:type="dxa"/>
            <w:shd w:val="clear" w:color="auto" w:fill="FACB47" w:themeFill="accent2"/>
            <w:vAlign w:val="center"/>
          </w:tcPr>
          <w:p w14:paraId="5AE07566" w14:textId="79D28B14" w:rsidR="0063443F" w:rsidRPr="0063443F" w:rsidRDefault="00B66449" w:rsidP="0063443F">
            <w:pPr>
              <w:rPr>
                <w:rFonts w:eastAsia="Calibri" w:cs="Times New Roman"/>
                <w:b/>
                <w:bCs/>
                <w:sz w:val="18"/>
                <w:szCs w:val="18"/>
              </w:rPr>
            </w:pPr>
            <w:r>
              <w:rPr>
                <w:rFonts w:eastAsia="Calibri" w:cs="Times New Roman"/>
                <w:b/>
                <w:bCs/>
                <w:sz w:val="18"/>
                <w:szCs w:val="18"/>
              </w:rPr>
              <w:t>E</w:t>
            </w:r>
            <w:r w:rsidR="0063443F" w:rsidRPr="0063443F">
              <w:rPr>
                <w:rFonts w:eastAsia="Calibri" w:cs="Times New Roman"/>
                <w:b/>
                <w:bCs/>
                <w:sz w:val="18"/>
                <w:szCs w:val="18"/>
              </w:rPr>
              <w:t>xpires:</w:t>
            </w:r>
          </w:p>
        </w:tc>
      </w:tr>
      <w:tr w:rsidR="0063443F" w:rsidRPr="0063443F" w14:paraId="79F1DEBD" w14:textId="77777777" w:rsidTr="00F663B5">
        <w:trPr>
          <w:trHeight w:val="288"/>
        </w:trPr>
        <w:tc>
          <w:tcPr>
            <w:tcW w:w="3055" w:type="dxa"/>
            <w:vAlign w:val="center"/>
          </w:tcPr>
          <w:p w14:paraId="7E60AABB" w14:textId="77777777" w:rsidR="0063443F" w:rsidRPr="0063443F" w:rsidRDefault="0063443F" w:rsidP="00D02EFB">
            <w:pPr>
              <w:rPr>
                <w:rFonts w:eastAsia="Calibri" w:cs="Times New Roman"/>
                <w:sz w:val="18"/>
                <w:szCs w:val="18"/>
              </w:rPr>
            </w:pPr>
            <w:r w:rsidRPr="0063443F">
              <w:rPr>
                <w:rFonts w:eastAsia="Calibri" w:cs="Times New Roman"/>
                <w:sz w:val="18"/>
                <w:szCs w:val="18"/>
              </w:rPr>
              <w:t>Time started:</w:t>
            </w:r>
          </w:p>
        </w:tc>
        <w:tc>
          <w:tcPr>
            <w:tcW w:w="6480" w:type="dxa"/>
            <w:gridSpan w:val="2"/>
            <w:vAlign w:val="center"/>
          </w:tcPr>
          <w:p w14:paraId="5D82B1F5" w14:textId="77777777" w:rsidR="0063443F" w:rsidRPr="0063443F" w:rsidRDefault="0063443F" w:rsidP="00D02EFB">
            <w:pPr>
              <w:rPr>
                <w:rFonts w:eastAsia="Calibri" w:cs="Times New Roman"/>
                <w:sz w:val="18"/>
                <w:szCs w:val="18"/>
              </w:rPr>
            </w:pPr>
            <w:r w:rsidRPr="0063443F">
              <w:rPr>
                <w:rFonts w:eastAsia="Calibri" w:cs="Times New Roman"/>
                <w:sz w:val="18"/>
                <w:szCs w:val="18"/>
              </w:rPr>
              <w:t xml:space="preserve">Space entered: </w:t>
            </w:r>
          </w:p>
        </w:tc>
      </w:tr>
      <w:tr w:rsidR="0063443F" w:rsidRPr="0063443F" w14:paraId="0CF92A4F" w14:textId="77777777" w:rsidTr="00F663B5">
        <w:trPr>
          <w:trHeight w:val="288"/>
        </w:trPr>
        <w:tc>
          <w:tcPr>
            <w:tcW w:w="9535" w:type="dxa"/>
            <w:gridSpan w:val="3"/>
            <w:vAlign w:val="center"/>
          </w:tcPr>
          <w:p w14:paraId="4EFAF797" w14:textId="77777777" w:rsidR="0063443F" w:rsidRPr="0063443F" w:rsidRDefault="0063443F" w:rsidP="00D02EFB">
            <w:pPr>
              <w:rPr>
                <w:rFonts w:eastAsia="Calibri" w:cs="Times New Roman"/>
                <w:sz w:val="18"/>
                <w:szCs w:val="18"/>
              </w:rPr>
            </w:pPr>
            <w:r w:rsidRPr="0063443F">
              <w:rPr>
                <w:rFonts w:eastAsia="Calibri" w:cs="Times New Roman"/>
                <w:sz w:val="18"/>
                <w:szCs w:val="18"/>
              </w:rPr>
              <w:t xml:space="preserve">Purpose of entry: </w:t>
            </w:r>
          </w:p>
        </w:tc>
      </w:tr>
    </w:tbl>
    <w:p w14:paraId="4DD8D2FE" w14:textId="77777777" w:rsidR="0063443F" w:rsidRPr="0063443F" w:rsidRDefault="0063443F" w:rsidP="00B66449">
      <w:pPr>
        <w:spacing w:before="80" w:after="80"/>
        <w:rPr>
          <w:rFonts w:eastAsia="Calibri" w:cs="Times New Roman"/>
          <w:sz w:val="18"/>
          <w:szCs w:val="18"/>
        </w:rPr>
      </w:pPr>
      <w:r w:rsidRPr="00B66449">
        <w:rPr>
          <w:rFonts w:eastAsia="Calibri" w:cs="Times New Roman"/>
          <w:b/>
          <w:color w:val="E01F22" w:themeColor="accent6"/>
          <w:sz w:val="18"/>
          <w:szCs w:val="18"/>
        </w:rPr>
        <w:t>ATTENTION:</w:t>
      </w:r>
      <w:r w:rsidRPr="0063443F">
        <w:rPr>
          <w:rFonts w:eastAsia="Calibri" w:cs="Times New Roman"/>
          <w:color w:val="FF0000"/>
          <w:sz w:val="18"/>
          <w:szCs w:val="18"/>
        </w:rPr>
        <w:t xml:space="preserve"> </w:t>
      </w:r>
      <w:r w:rsidRPr="0063443F">
        <w:rPr>
          <w:rFonts w:eastAsia="Calibri" w:cs="Times New Roman"/>
          <w:sz w:val="18"/>
          <w:szCs w:val="18"/>
        </w:rPr>
        <w:t>If any hazards are noted prior to or during entry that are not listed on this form, cancel entry, evacuate the space, and report to your supervisor.</w:t>
      </w:r>
    </w:p>
    <w:tbl>
      <w:tblPr>
        <w:tblStyle w:val="TableGrid1"/>
        <w:tblW w:w="10080" w:type="dxa"/>
        <w:tblLook w:val="04A0" w:firstRow="1" w:lastRow="0" w:firstColumn="1" w:lastColumn="0" w:noHBand="0" w:noVBand="1"/>
      </w:tblPr>
      <w:tblGrid>
        <w:gridCol w:w="2088"/>
        <w:gridCol w:w="7992"/>
      </w:tblGrid>
      <w:tr w:rsidR="0063443F" w:rsidRPr="0063443F" w14:paraId="6D64B941" w14:textId="77777777" w:rsidTr="00F663B5">
        <w:trPr>
          <w:trHeight w:hRule="exact" w:val="360"/>
        </w:trPr>
        <w:tc>
          <w:tcPr>
            <w:tcW w:w="9535" w:type="dxa"/>
            <w:gridSpan w:val="2"/>
            <w:shd w:val="clear" w:color="auto" w:fill="FACB47" w:themeFill="accent2"/>
            <w:vAlign w:val="center"/>
          </w:tcPr>
          <w:p w14:paraId="12234041"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Names of trained and authorized individuals</w:t>
            </w:r>
          </w:p>
        </w:tc>
      </w:tr>
      <w:tr w:rsidR="0063443F" w:rsidRPr="0063443F" w14:paraId="14F4AF06" w14:textId="77777777" w:rsidTr="00F663B5">
        <w:trPr>
          <w:trHeight w:val="274"/>
        </w:trPr>
        <w:tc>
          <w:tcPr>
            <w:tcW w:w="1975" w:type="dxa"/>
            <w:vAlign w:val="center"/>
          </w:tcPr>
          <w:p w14:paraId="4C23E2EE" w14:textId="77777777" w:rsidR="0063443F" w:rsidRPr="0063443F" w:rsidRDefault="0063443F" w:rsidP="00D02EFB">
            <w:pPr>
              <w:rPr>
                <w:rFonts w:eastAsia="Calibri" w:cs="Times New Roman"/>
                <w:sz w:val="18"/>
                <w:szCs w:val="18"/>
              </w:rPr>
            </w:pPr>
            <w:r w:rsidRPr="0063443F">
              <w:rPr>
                <w:rFonts w:eastAsia="Calibri" w:cs="Times New Roman"/>
                <w:sz w:val="18"/>
                <w:szCs w:val="18"/>
              </w:rPr>
              <w:t>Entry Supervisor</w:t>
            </w:r>
          </w:p>
        </w:tc>
        <w:tc>
          <w:tcPr>
            <w:tcW w:w="7560" w:type="dxa"/>
          </w:tcPr>
          <w:p w14:paraId="17C5A918" w14:textId="77777777" w:rsidR="0063443F" w:rsidRPr="0063443F" w:rsidRDefault="0063443F" w:rsidP="0063443F">
            <w:pPr>
              <w:rPr>
                <w:rFonts w:eastAsia="Calibri" w:cs="Times New Roman"/>
                <w:sz w:val="18"/>
                <w:szCs w:val="18"/>
              </w:rPr>
            </w:pPr>
          </w:p>
        </w:tc>
      </w:tr>
      <w:tr w:rsidR="0063443F" w:rsidRPr="0063443F" w14:paraId="6DF4ABB2" w14:textId="77777777" w:rsidTr="00F663B5">
        <w:trPr>
          <w:trHeight w:val="274"/>
        </w:trPr>
        <w:tc>
          <w:tcPr>
            <w:tcW w:w="1975" w:type="dxa"/>
            <w:vAlign w:val="center"/>
          </w:tcPr>
          <w:p w14:paraId="09EB4097" w14:textId="77777777" w:rsidR="0063443F" w:rsidRPr="0063443F" w:rsidRDefault="0063443F" w:rsidP="00D02EFB">
            <w:pPr>
              <w:rPr>
                <w:rFonts w:eastAsia="Calibri" w:cs="Times New Roman"/>
                <w:sz w:val="18"/>
                <w:szCs w:val="18"/>
              </w:rPr>
            </w:pPr>
            <w:r w:rsidRPr="0063443F">
              <w:rPr>
                <w:rFonts w:eastAsia="Calibri" w:cs="Times New Roman"/>
                <w:sz w:val="18"/>
                <w:szCs w:val="18"/>
              </w:rPr>
              <w:t>Entry Attendant</w:t>
            </w:r>
          </w:p>
        </w:tc>
        <w:tc>
          <w:tcPr>
            <w:tcW w:w="7560" w:type="dxa"/>
          </w:tcPr>
          <w:p w14:paraId="2119984E" w14:textId="77777777" w:rsidR="0063443F" w:rsidRPr="0063443F" w:rsidRDefault="0063443F" w:rsidP="0063443F">
            <w:pPr>
              <w:rPr>
                <w:rFonts w:eastAsia="Calibri" w:cs="Times New Roman"/>
                <w:sz w:val="18"/>
                <w:szCs w:val="18"/>
              </w:rPr>
            </w:pPr>
          </w:p>
        </w:tc>
      </w:tr>
      <w:tr w:rsidR="0063443F" w:rsidRPr="0063443F" w14:paraId="7D56F163" w14:textId="77777777" w:rsidTr="00F663B5">
        <w:trPr>
          <w:trHeight w:val="274"/>
        </w:trPr>
        <w:tc>
          <w:tcPr>
            <w:tcW w:w="1975" w:type="dxa"/>
            <w:vAlign w:val="center"/>
          </w:tcPr>
          <w:p w14:paraId="5E6BB0D1" w14:textId="77777777" w:rsidR="0063443F" w:rsidRPr="0063443F" w:rsidRDefault="0063443F" w:rsidP="00D02EFB">
            <w:pPr>
              <w:rPr>
                <w:rFonts w:eastAsia="Calibri" w:cs="Times New Roman"/>
                <w:sz w:val="18"/>
                <w:szCs w:val="18"/>
              </w:rPr>
            </w:pPr>
            <w:r w:rsidRPr="0063443F">
              <w:rPr>
                <w:rFonts w:eastAsia="Calibri" w:cs="Times New Roman"/>
                <w:sz w:val="18"/>
                <w:szCs w:val="18"/>
              </w:rPr>
              <w:t>Authorized Entrant</w:t>
            </w:r>
          </w:p>
        </w:tc>
        <w:tc>
          <w:tcPr>
            <w:tcW w:w="7560" w:type="dxa"/>
          </w:tcPr>
          <w:p w14:paraId="646B2428" w14:textId="77777777" w:rsidR="0063443F" w:rsidRPr="0063443F" w:rsidRDefault="0063443F" w:rsidP="0063443F">
            <w:pPr>
              <w:rPr>
                <w:rFonts w:eastAsia="Calibri" w:cs="Times New Roman"/>
                <w:sz w:val="18"/>
                <w:szCs w:val="18"/>
              </w:rPr>
            </w:pPr>
          </w:p>
        </w:tc>
      </w:tr>
      <w:tr w:rsidR="0063443F" w:rsidRPr="0063443F" w14:paraId="54D2EEE9" w14:textId="77777777" w:rsidTr="00F663B5">
        <w:trPr>
          <w:trHeight w:val="274"/>
        </w:trPr>
        <w:tc>
          <w:tcPr>
            <w:tcW w:w="1975" w:type="dxa"/>
            <w:vAlign w:val="center"/>
          </w:tcPr>
          <w:p w14:paraId="0B776186" w14:textId="77777777" w:rsidR="0063443F" w:rsidRPr="0063443F" w:rsidRDefault="0063443F" w:rsidP="00D02EFB">
            <w:pPr>
              <w:rPr>
                <w:rFonts w:eastAsia="Calibri" w:cs="Times New Roman"/>
                <w:sz w:val="18"/>
                <w:szCs w:val="18"/>
              </w:rPr>
            </w:pPr>
            <w:r w:rsidRPr="0063443F">
              <w:rPr>
                <w:rFonts w:eastAsia="Calibri" w:cs="Times New Roman"/>
                <w:sz w:val="18"/>
                <w:szCs w:val="18"/>
              </w:rPr>
              <w:t>Authorized Entrant</w:t>
            </w:r>
          </w:p>
        </w:tc>
        <w:tc>
          <w:tcPr>
            <w:tcW w:w="7560" w:type="dxa"/>
          </w:tcPr>
          <w:p w14:paraId="7DE4FD36" w14:textId="77777777" w:rsidR="0063443F" w:rsidRPr="0063443F" w:rsidRDefault="0063443F" w:rsidP="0063443F">
            <w:pPr>
              <w:rPr>
                <w:rFonts w:eastAsia="Calibri" w:cs="Times New Roman"/>
                <w:sz w:val="18"/>
                <w:szCs w:val="18"/>
              </w:rPr>
            </w:pPr>
          </w:p>
        </w:tc>
      </w:tr>
    </w:tbl>
    <w:p w14:paraId="3B2448DF" w14:textId="77777777" w:rsidR="0063443F" w:rsidRPr="0063443F" w:rsidRDefault="0063443F" w:rsidP="0063443F">
      <w:pPr>
        <w:rPr>
          <w:rFonts w:eastAsia="Calibri" w:cs="Times New Roman"/>
          <w:sz w:val="8"/>
          <w:szCs w:val="8"/>
        </w:rPr>
      </w:pPr>
    </w:p>
    <w:tbl>
      <w:tblPr>
        <w:tblStyle w:val="TableGrid1"/>
        <w:tblW w:w="10080" w:type="dxa"/>
        <w:tblLook w:val="04A0" w:firstRow="1" w:lastRow="0" w:firstColumn="1" w:lastColumn="0" w:noHBand="0" w:noVBand="1"/>
      </w:tblPr>
      <w:tblGrid>
        <w:gridCol w:w="2088"/>
        <w:gridCol w:w="7992"/>
      </w:tblGrid>
      <w:tr w:rsidR="0063443F" w:rsidRPr="0063443F" w14:paraId="47C76F3E" w14:textId="77777777" w:rsidTr="00F663B5">
        <w:trPr>
          <w:trHeight w:hRule="exact" w:val="360"/>
        </w:trPr>
        <w:tc>
          <w:tcPr>
            <w:tcW w:w="9535" w:type="dxa"/>
            <w:gridSpan w:val="2"/>
            <w:shd w:val="clear" w:color="auto" w:fill="FACB47" w:themeFill="accent2"/>
            <w:vAlign w:val="center"/>
          </w:tcPr>
          <w:p w14:paraId="7A0C5FE3"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Emergency contact information</w:t>
            </w:r>
          </w:p>
        </w:tc>
      </w:tr>
      <w:tr w:rsidR="0063443F" w:rsidRPr="0063443F" w14:paraId="3019C1BB" w14:textId="77777777" w:rsidTr="00F663B5">
        <w:trPr>
          <w:trHeight w:val="274"/>
        </w:trPr>
        <w:tc>
          <w:tcPr>
            <w:tcW w:w="1975" w:type="dxa"/>
            <w:vAlign w:val="center"/>
          </w:tcPr>
          <w:p w14:paraId="49036707" w14:textId="77777777" w:rsidR="0063443F" w:rsidRPr="0063443F" w:rsidRDefault="0063443F" w:rsidP="00D02EFB">
            <w:pPr>
              <w:rPr>
                <w:rFonts w:eastAsia="Calibri" w:cs="Times New Roman"/>
                <w:sz w:val="18"/>
                <w:szCs w:val="18"/>
              </w:rPr>
            </w:pPr>
            <w:r w:rsidRPr="0063443F">
              <w:rPr>
                <w:rFonts w:eastAsia="Calibri" w:cs="Times New Roman"/>
                <w:sz w:val="18"/>
                <w:szCs w:val="18"/>
              </w:rPr>
              <w:t>Emergency Responder</w:t>
            </w:r>
          </w:p>
        </w:tc>
        <w:tc>
          <w:tcPr>
            <w:tcW w:w="7560" w:type="dxa"/>
          </w:tcPr>
          <w:p w14:paraId="229458A7" w14:textId="77777777" w:rsidR="0063443F" w:rsidRPr="0063443F" w:rsidRDefault="0063443F" w:rsidP="0063443F">
            <w:pPr>
              <w:rPr>
                <w:rFonts w:eastAsia="Calibri" w:cs="Times New Roman"/>
                <w:sz w:val="18"/>
                <w:szCs w:val="18"/>
              </w:rPr>
            </w:pPr>
          </w:p>
        </w:tc>
      </w:tr>
      <w:tr w:rsidR="0063443F" w:rsidRPr="0063443F" w14:paraId="185AC880" w14:textId="77777777" w:rsidTr="00F663B5">
        <w:trPr>
          <w:trHeight w:val="274"/>
        </w:trPr>
        <w:tc>
          <w:tcPr>
            <w:tcW w:w="1975" w:type="dxa"/>
            <w:vAlign w:val="center"/>
          </w:tcPr>
          <w:p w14:paraId="6729EC36" w14:textId="77777777" w:rsidR="0063443F" w:rsidRPr="0063443F" w:rsidRDefault="0063443F" w:rsidP="00D02EFB">
            <w:pPr>
              <w:rPr>
                <w:rFonts w:eastAsia="Calibri" w:cs="Times New Roman"/>
                <w:sz w:val="18"/>
                <w:szCs w:val="18"/>
              </w:rPr>
            </w:pPr>
            <w:r w:rsidRPr="0063443F">
              <w:rPr>
                <w:rFonts w:eastAsia="Calibri" w:cs="Times New Roman"/>
                <w:sz w:val="18"/>
                <w:szCs w:val="18"/>
              </w:rPr>
              <w:t>Contact Person</w:t>
            </w:r>
          </w:p>
        </w:tc>
        <w:tc>
          <w:tcPr>
            <w:tcW w:w="7560" w:type="dxa"/>
          </w:tcPr>
          <w:p w14:paraId="4E57C62F" w14:textId="77777777" w:rsidR="0063443F" w:rsidRPr="0063443F" w:rsidRDefault="0063443F" w:rsidP="0063443F">
            <w:pPr>
              <w:rPr>
                <w:rFonts w:eastAsia="Calibri" w:cs="Times New Roman"/>
                <w:sz w:val="18"/>
                <w:szCs w:val="18"/>
              </w:rPr>
            </w:pPr>
          </w:p>
        </w:tc>
      </w:tr>
      <w:tr w:rsidR="0063443F" w:rsidRPr="0063443F" w14:paraId="49289E23" w14:textId="77777777" w:rsidTr="00F663B5">
        <w:trPr>
          <w:trHeight w:val="274"/>
        </w:trPr>
        <w:tc>
          <w:tcPr>
            <w:tcW w:w="1975" w:type="dxa"/>
            <w:vAlign w:val="center"/>
          </w:tcPr>
          <w:p w14:paraId="6DCA9EA7" w14:textId="77777777" w:rsidR="0063443F" w:rsidRPr="0063443F" w:rsidRDefault="0063443F" w:rsidP="00D02EFB">
            <w:pPr>
              <w:rPr>
                <w:rFonts w:eastAsia="Calibri" w:cs="Times New Roman"/>
                <w:sz w:val="18"/>
                <w:szCs w:val="18"/>
              </w:rPr>
            </w:pPr>
            <w:r w:rsidRPr="0063443F">
              <w:rPr>
                <w:rFonts w:eastAsia="Calibri" w:cs="Times New Roman"/>
                <w:sz w:val="18"/>
                <w:szCs w:val="18"/>
              </w:rPr>
              <w:t>Phone Number</w:t>
            </w:r>
          </w:p>
        </w:tc>
        <w:tc>
          <w:tcPr>
            <w:tcW w:w="7560" w:type="dxa"/>
          </w:tcPr>
          <w:p w14:paraId="113569CD" w14:textId="77777777" w:rsidR="0063443F" w:rsidRPr="0063443F" w:rsidRDefault="0063443F" w:rsidP="0063443F">
            <w:pPr>
              <w:rPr>
                <w:rFonts w:eastAsia="Calibri" w:cs="Times New Roman"/>
                <w:sz w:val="18"/>
                <w:szCs w:val="18"/>
              </w:rPr>
            </w:pPr>
          </w:p>
        </w:tc>
      </w:tr>
    </w:tbl>
    <w:p w14:paraId="36477530" w14:textId="77777777" w:rsidR="0063443F" w:rsidRPr="0063443F" w:rsidRDefault="0063443F" w:rsidP="0063443F">
      <w:pPr>
        <w:rPr>
          <w:rFonts w:eastAsia="Calibri" w:cs="Times New Roman"/>
          <w:sz w:val="8"/>
          <w:szCs w:val="8"/>
        </w:rPr>
      </w:pPr>
    </w:p>
    <w:tbl>
      <w:tblPr>
        <w:tblStyle w:val="TableGrid1"/>
        <w:tblW w:w="10080" w:type="dxa"/>
        <w:tblLook w:val="04A0" w:firstRow="1" w:lastRow="0" w:firstColumn="1" w:lastColumn="0" w:noHBand="0" w:noVBand="1"/>
      </w:tblPr>
      <w:tblGrid>
        <w:gridCol w:w="946"/>
        <w:gridCol w:w="1142"/>
        <w:gridCol w:w="4162"/>
        <w:gridCol w:w="3830"/>
      </w:tblGrid>
      <w:tr w:rsidR="0063443F" w:rsidRPr="0063443F" w14:paraId="15F60C09" w14:textId="77777777" w:rsidTr="00F663B5">
        <w:trPr>
          <w:trHeight w:hRule="exact" w:val="360"/>
        </w:trPr>
        <w:tc>
          <w:tcPr>
            <w:tcW w:w="9535" w:type="dxa"/>
            <w:gridSpan w:val="4"/>
            <w:shd w:val="clear" w:color="auto" w:fill="FACB47" w:themeFill="accent2"/>
            <w:vAlign w:val="center"/>
          </w:tcPr>
          <w:p w14:paraId="6E678F6C"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Pre-entry checklist</w:t>
            </w:r>
          </w:p>
        </w:tc>
      </w:tr>
      <w:tr w:rsidR="0063443F" w:rsidRPr="0063443F" w14:paraId="5E45F0CE" w14:textId="77777777" w:rsidTr="00F663B5">
        <w:trPr>
          <w:trHeight w:val="288"/>
        </w:trPr>
        <w:tc>
          <w:tcPr>
            <w:tcW w:w="895" w:type="dxa"/>
            <w:vAlign w:val="center"/>
          </w:tcPr>
          <w:p w14:paraId="1B387B08"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OK</w:t>
            </w:r>
          </w:p>
        </w:tc>
        <w:tc>
          <w:tcPr>
            <w:tcW w:w="1080" w:type="dxa"/>
            <w:vAlign w:val="center"/>
          </w:tcPr>
          <w:p w14:paraId="60D49980"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Needs action</w:t>
            </w:r>
          </w:p>
        </w:tc>
        <w:tc>
          <w:tcPr>
            <w:tcW w:w="7560" w:type="dxa"/>
            <w:gridSpan w:val="2"/>
            <w:vAlign w:val="center"/>
          </w:tcPr>
          <w:p w14:paraId="5711BB29" w14:textId="77777777" w:rsidR="0063443F" w:rsidRPr="0063443F" w:rsidRDefault="0063443F" w:rsidP="0063443F">
            <w:pPr>
              <w:rPr>
                <w:rFonts w:eastAsia="Calibri" w:cs="Times New Roman"/>
                <w:sz w:val="18"/>
                <w:szCs w:val="18"/>
              </w:rPr>
            </w:pPr>
          </w:p>
        </w:tc>
      </w:tr>
      <w:tr w:rsidR="0063443F" w:rsidRPr="0063443F" w14:paraId="7F54874F" w14:textId="77777777" w:rsidTr="00F663B5">
        <w:trPr>
          <w:trHeight w:val="288"/>
        </w:trPr>
        <w:tc>
          <w:tcPr>
            <w:tcW w:w="895" w:type="dxa"/>
            <w:vAlign w:val="center"/>
          </w:tcPr>
          <w:p w14:paraId="3C33F1AB" w14:textId="77777777" w:rsidR="0063443F" w:rsidRPr="0063443F" w:rsidRDefault="0063443F" w:rsidP="00B23CAD">
            <w:pPr>
              <w:jc w:val="center"/>
              <w:rPr>
                <w:rFonts w:eastAsia="Calibri" w:cs="Times New Roman"/>
                <w:b/>
                <w:bCs/>
                <w:sz w:val="18"/>
                <w:szCs w:val="18"/>
              </w:rPr>
            </w:pPr>
          </w:p>
        </w:tc>
        <w:tc>
          <w:tcPr>
            <w:tcW w:w="1080" w:type="dxa"/>
            <w:vAlign w:val="center"/>
          </w:tcPr>
          <w:p w14:paraId="2FCAF700" w14:textId="77777777" w:rsidR="0063443F" w:rsidRPr="0063443F" w:rsidRDefault="0063443F" w:rsidP="00B23CAD">
            <w:pPr>
              <w:jc w:val="center"/>
              <w:rPr>
                <w:rFonts w:eastAsia="Calibri" w:cs="Times New Roman"/>
                <w:b/>
                <w:bCs/>
                <w:sz w:val="18"/>
                <w:szCs w:val="18"/>
                <w:highlight w:val="yellow"/>
              </w:rPr>
            </w:pPr>
          </w:p>
        </w:tc>
        <w:tc>
          <w:tcPr>
            <w:tcW w:w="7560" w:type="dxa"/>
            <w:gridSpan w:val="2"/>
            <w:vAlign w:val="center"/>
          </w:tcPr>
          <w:p w14:paraId="18729897" w14:textId="77777777" w:rsidR="0063443F" w:rsidRPr="0063443F" w:rsidRDefault="0063443F" w:rsidP="00D02EFB">
            <w:pPr>
              <w:rPr>
                <w:rFonts w:eastAsia="Calibri" w:cs="Times New Roman"/>
                <w:bCs/>
                <w:sz w:val="18"/>
                <w:szCs w:val="18"/>
              </w:rPr>
            </w:pPr>
            <w:r w:rsidRPr="0063443F">
              <w:rPr>
                <w:rFonts w:eastAsia="Calibri" w:cs="Times New Roman"/>
                <w:bCs/>
                <w:sz w:val="18"/>
                <w:szCs w:val="18"/>
              </w:rPr>
              <w:t>Before entering the permit space, the supervisor or designee must notify the rescue team. Conditions immediately dangerous to life or health (IDLH) require at least one rescue team member located outside of the space.</w:t>
            </w:r>
          </w:p>
        </w:tc>
      </w:tr>
      <w:tr w:rsidR="0063443F" w:rsidRPr="0063443F" w14:paraId="781F1F42" w14:textId="77777777" w:rsidTr="00F663B5">
        <w:trPr>
          <w:trHeight w:val="288"/>
        </w:trPr>
        <w:tc>
          <w:tcPr>
            <w:tcW w:w="895" w:type="dxa"/>
            <w:vAlign w:val="center"/>
          </w:tcPr>
          <w:p w14:paraId="68D7D337" w14:textId="77777777" w:rsidR="0063443F" w:rsidRPr="0063443F" w:rsidRDefault="0063443F" w:rsidP="00B23CAD">
            <w:pPr>
              <w:jc w:val="center"/>
              <w:rPr>
                <w:rFonts w:eastAsia="Calibri" w:cs="Times New Roman"/>
                <w:b/>
                <w:sz w:val="18"/>
                <w:szCs w:val="18"/>
                <w:highlight w:val="yellow"/>
              </w:rPr>
            </w:pPr>
          </w:p>
        </w:tc>
        <w:tc>
          <w:tcPr>
            <w:tcW w:w="1080" w:type="dxa"/>
            <w:vAlign w:val="center"/>
          </w:tcPr>
          <w:p w14:paraId="3ACEC603" w14:textId="77777777" w:rsidR="0063443F" w:rsidRPr="0063443F" w:rsidRDefault="0063443F" w:rsidP="00B23CAD">
            <w:pPr>
              <w:jc w:val="center"/>
              <w:rPr>
                <w:rFonts w:eastAsia="Calibri" w:cs="Times New Roman"/>
                <w:b/>
                <w:sz w:val="18"/>
                <w:szCs w:val="18"/>
                <w:highlight w:val="yellow"/>
              </w:rPr>
            </w:pPr>
          </w:p>
        </w:tc>
        <w:tc>
          <w:tcPr>
            <w:tcW w:w="7560" w:type="dxa"/>
            <w:gridSpan w:val="2"/>
            <w:vAlign w:val="center"/>
          </w:tcPr>
          <w:p w14:paraId="298F438C" w14:textId="77777777" w:rsidR="0063443F" w:rsidRPr="0063443F" w:rsidRDefault="0063443F" w:rsidP="00D02EFB">
            <w:pPr>
              <w:rPr>
                <w:rFonts w:eastAsia="Calibri" w:cs="Times New Roman"/>
                <w:bCs/>
                <w:sz w:val="18"/>
                <w:szCs w:val="18"/>
              </w:rPr>
            </w:pPr>
            <w:r w:rsidRPr="0063443F">
              <w:rPr>
                <w:rFonts w:eastAsia="Calibri" w:cs="Times New Roman"/>
                <w:bCs/>
                <w:sz w:val="18"/>
                <w:szCs w:val="18"/>
              </w:rPr>
              <w:t xml:space="preserve">A minimum of two employees must be assigned to the work involving permit space entry. One employee must </w:t>
            </w:r>
            <w:proofErr w:type="gramStart"/>
            <w:r w:rsidRPr="0063443F">
              <w:rPr>
                <w:rFonts w:eastAsia="Calibri" w:cs="Times New Roman"/>
                <w:bCs/>
                <w:sz w:val="18"/>
                <w:szCs w:val="18"/>
              </w:rPr>
              <w:t>remain outside the permit space at all times</w:t>
            </w:r>
            <w:proofErr w:type="gramEnd"/>
            <w:r w:rsidRPr="0063443F">
              <w:rPr>
                <w:rFonts w:eastAsia="Calibri" w:cs="Times New Roman"/>
                <w:bCs/>
                <w:sz w:val="18"/>
                <w:szCs w:val="18"/>
              </w:rPr>
              <w:t xml:space="preserve">. </w:t>
            </w:r>
          </w:p>
        </w:tc>
      </w:tr>
      <w:tr w:rsidR="0063443F" w:rsidRPr="0063443F" w14:paraId="07F05996" w14:textId="77777777" w:rsidTr="00F663B5">
        <w:trPr>
          <w:trHeight w:val="288"/>
        </w:trPr>
        <w:tc>
          <w:tcPr>
            <w:tcW w:w="895" w:type="dxa"/>
            <w:vAlign w:val="center"/>
          </w:tcPr>
          <w:p w14:paraId="5CFF192A" w14:textId="77777777" w:rsidR="0063443F" w:rsidRPr="0063443F" w:rsidRDefault="0063443F" w:rsidP="00B23CAD">
            <w:pPr>
              <w:jc w:val="center"/>
              <w:rPr>
                <w:rFonts w:eastAsia="Calibri" w:cs="Times New Roman"/>
                <w:b/>
                <w:sz w:val="18"/>
                <w:szCs w:val="18"/>
                <w:highlight w:val="yellow"/>
              </w:rPr>
            </w:pPr>
          </w:p>
        </w:tc>
        <w:tc>
          <w:tcPr>
            <w:tcW w:w="1080" w:type="dxa"/>
            <w:vAlign w:val="center"/>
          </w:tcPr>
          <w:p w14:paraId="41755991" w14:textId="77777777" w:rsidR="0063443F" w:rsidRPr="0063443F" w:rsidRDefault="0063443F" w:rsidP="00B23CAD">
            <w:pPr>
              <w:jc w:val="center"/>
              <w:rPr>
                <w:rFonts w:eastAsia="Calibri" w:cs="Times New Roman"/>
                <w:b/>
                <w:sz w:val="18"/>
                <w:szCs w:val="18"/>
                <w:highlight w:val="yellow"/>
              </w:rPr>
            </w:pPr>
          </w:p>
        </w:tc>
        <w:tc>
          <w:tcPr>
            <w:tcW w:w="7560" w:type="dxa"/>
            <w:gridSpan w:val="2"/>
            <w:vAlign w:val="center"/>
          </w:tcPr>
          <w:p w14:paraId="4DF9EC70" w14:textId="77777777" w:rsidR="0063443F" w:rsidRPr="0063443F" w:rsidRDefault="0063443F" w:rsidP="00D02EFB">
            <w:pPr>
              <w:rPr>
                <w:rFonts w:eastAsia="Calibri" w:cs="Times New Roman"/>
                <w:bCs/>
                <w:sz w:val="18"/>
                <w:szCs w:val="18"/>
              </w:rPr>
            </w:pPr>
            <w:r w:rsidRPr="0063443F">
              <w:rPr>
                <w:rFonts w:eastAsia="Calibri" w:cs="Times New Roman"/>
                <w:bCs/>
                <w:sz w:val="18"/>
                <w:szCs w:val="18"/>
              </w:rPr>
              <w:t>The surrounding area must be surveyed to show that it is free of hazards such as drifting vapors from tanks, piping, sewers, or vehicle exhaust.</w:t>
            </w:r>
          </w:p>
        </w:tc>
      </w:tr>
      <w:tr w:rsidR="0063443F" w:rsidRPr="0063443F" w14:paraId="5882458F" w14:textId="77777777" w:rsidTr="00F663B5">
        <w:trPr>
          <w:trHeight w:val="288"/>
        </w:trPr>
        <w:tc>
          <w:tcPr>
            <w:tcW w:w="895" w:type="dxa"/>
            <w:vAlign w:val="center"/>
          </w:tcPr>
          <w:p w14:paraId="2AA97B40" w14:textId="77777777" w:rsidR="0063443F" w:rsidRPr="0063443F" w:rsidRDefault="0063443F" w:rsidP="00B23CAD">
            <w:pPr>
              <w:jc w:val="center"/>
              <w:rPr>
                <w:rFonts w:eastAsia="Calibri" w:cs="Times New Roman"/>
                <w:b/>
                <w:sz w:val="18"/>
                <w:szCs w:val="18"/>
                <w:highlight w:val="yellow"/>
              </w:rPr>
            </w:pPr>
          </w:p>
        </w:tc>
        <w:tc>
          <w:tcPr>
            <w:tcW w:w="1080" w:type="dxa"/>
            <w:vAlign w:val="center"/>
          </w:tcPr>
          <w:p w14:paraId="42EA2316" w14:textId="77777777" w:rsidR="0063443F" w:rsidRPr="0063443F" w:rsidRDefault="0063443F" w:rsidP="00B23CAD">
            <w:pPr>
              <w:jc w:val="center"/>
              <w:rPr>
                <w:rFonts w:eastAsia="Calibri" w:cs="Times New Roman"/>
                <w:b/>
                <w:sz w:val="18"/>
                <w:szCs w:val="18"/>
                <w:highlight w:val="yellow"/>
              </w:rPr>
            </w:pPr>
          </w:p>
        </w:tc>
        <w:tc>
          <w:tcPr>
            <w:tcW w:w="7560" w:type="dxa"/>
            <w:gridSpan w:val="2"/>
            <w:vAlign w:val="center"/>
          </w:tcPr>
          <w:p w14:paraId="2B50DEDB" w14:textId="77777777" w:rsidR="0063443F" w:rsidRPr="0063443F" w:rsidRDefault="0063443F" w:rsidP="00D02EFB">
            <w:pPr>
              <w:rPr>
                <w:rFonts w:eastAsia="Calibri" w:cs="Times New Roman"/>
                <w:bCs/>
                <w:sz w:val="18"/>
                <w:szCs w:val="18"/>
              </w:rPr>
            </w:pPr>
            <w:r w:rsidRPr="0063443F">
              <w:rPr>
                <w:rFonts w:eastAsia="Calibri" w:cs="Times New Roman"/>
                <w:bCs/>
                <w:sz w:val="18"/>
                <w:szCs w:val="18"/>
              </w:rPr>
              <w:t xml:space="preserve">Those responsible for operation of the gas monitor have been trained. </w:t>
            </w:r>
          </w:p>
        </w:tc>
      </w:tr>
      <w:tr w:rsidR="0063443F" w:rsidRPr="0063443F" w14:paraId="0BFEED38" w14:textId="77777777" w:rsidTr="00F663B5">
        <w:trPr>
          <w:trHeight w:val="288"/>
        </w:trPr>
        <w:tc>
          <w:tcPr>
            <w:tcW w:w="895" w:type="dxa"/>
            <w:vAlign w:val="center"/>
          </w:tcPr>
          <w:p w14:paraId="18B35C2A" w14:textId="77777777" w:rsidR="0063443F" w:rsidRPr="0063443F" w:rsidRDefault="0063443F" w:rsidP="00B23CAD">
            <w:pPr>
              <w:jc w:val="center"/>
              <w:rPr>
                <w:rFonts w:eastAsia="Calibri" w:cs="Times New Roman"/>
                <w:sz w:val="18"/>
                <w:szCs w:val="18"/>
              </w:rPr>
            </w:pPr>
          </w:p>
        </w:tc>
        <w:tc>
          <w:tcPr>
            <w:tcW w:w="1080" w:type="dxa"/>
            <w:vAlign w:val="center"/>
          </w:tcPr>
          <w:p w14:paraId="33E3693C" w14:textId="77777777" w:rsidR="0063443F" w:rsidRPr="0063443F" w:rsidRDefault="0063443F" w:rsidP="00B23CAD">
            <w:pPr>
              <w:jc w:val="center"/>
              <w:rPr>
                <w:rFonts w:eastAsia="Calibri" w:cs="Times New Roman"/>
                <w:b/>
                <w:sz w:val="18"/>
                <w:szCs w:val="18"/>
              </w:rPr>
            </w:pPr>
          </w:p>
        </w:tc>
        <w:tc>
          <w:tcPr>
            <w:tcW w:w="3937" w:type="dxa"/>
            <w:vAlign w:val="center"/>
          </w:tcPr>
          <w:p w14:paraId="3649028E" w14:textId="77777777" w:rsidR="0063443F" w:rsidRPr="0063443F" w:rsidRDefault="0063443F" w:rsidP="00D02EFB">
            <w:pPr>
              <w:rPr>
                <w:rFonts w:eastAsia="Calibri" w:cs="Times New Roman"/>
                <w:bCs/>
                <w:sz w:val="18"/>
                <w:szCs w:val="18"/>
              </w:rPr>
            </w:pPr>
            <w:r w:rsidRPr="0063443F">
              <w:rPr>
                <w:rFonts w:eastAsia="Calibri" w:cs="Times New Roman"/>
                <w:bCs/>
                <w:sz w:val="18"/>
                <w:szCs w:val="18"/>
              </w:rPr>
              <w:t xml:space="preserve">Gas monitor calibration tests and functional </w:t>
            </w:r>
            <w:proofErr w:type="gramStart"/>
            <w:r w:rsidRPr="0063443F">
              <w:rPr>
                <w:rFonts w:eastAsia="Calibri" w:cs="Times New Roman"/>
                <w:bCs/>
                <w:sz w:val="18"/>
                <w:szCs w:val="18"/>
              </w:rPr>
              <w:t>test</w:t>
            </w:r>
            <w:proofErr w:type="gramEnd"/>
            <w:r w:rsidRPr="0063443F">
              <w:rPr>
                <w:rFonts w:eastAsia="Calibri" w:cs="Times New Roman"/>
                <w:bCs/>
                <w:sz w:val="18"/>
                <w:szCs w:val="18"/>
              </w:rPr>
              <w:t xml:space="preserve"> (fresh air calibration) have been performed this shift on the gas monitor by:</w:t>
            </w:r>
          </w:p>
        </w:tc>
        <w:tc>
          <w:tcPr>
            <w:tcW w:w="3623" w:type="dxa"/>
            <w:vAlign w:val="center"/>
          </w:tcPr>
          <w:p w14:paraId="29F3E0AC" w14:textId="77777777" w:rsidR="0063443F" w:rsidRPr="0063443F" w:rsidRDefault="0063443F" w:rsidP="00D02EFB">
            <w:pPr>
              <w:rPr>
                <w:rFonts w:eastAsia="Calibri" w:cs="Times New Roman"/>
                <w:bCs/>
                <w:color w:val="FF0000"/>
                <w:sz w:val="18"/>
                <w:szCs w:val="18"/>
              </w:rPr>
            </w:pPr>
            <w:r w:rsidRPr="0063443F">
              <w:rPr>
                <w:rFonts w:eastAsia="Calibri" w:cs="Times New Roman"/>
                <w:bCs/>
                <w:color w:val="FF0000"/>
                <w:sz w:val="18"/>
                <w:szCs w:val="18"/>
                <w:highlight w:val="yellow"/>
              </w:rPr>
              <w:t>(Employee Name)</w:t>
            </w:r>
          </w:p>
        </w:tc>
      </w:tr>
      <w:tr w:rsidR="0063443F" w:rsidRPr="0063443F" w14:paraId="664E705D" w14:textId="77777777" w:rsidTr="00F663B5">
        <w:trPr>
          <w:trHeight w:val="288"/>
        </w:trPr>
        <w:tc>
          <w:tcPr>
            <w:tcW w:w="895" w:type="dxa"/>
            <w:vAlign w:val="center"/>
          </w:tcPr>
          <w:p w14:paraId="4DDF42CD" w14:textId="77777777" w:rsidR="0063443F" w:rsidRPr="0063443F" w:rsidRDefault="0063443F" w:rsidP="00B23CAD">
            <w:pPr>
              <w:jc w:val="center"/>
              <w:rPr>
                <w:rFonts w:eastAsia="Calibri" w:cs="Times New Roman"/>
                <w:sz w:val="18"/>
                <w:szCs w:val="18"/>
              </w:rPr>
            </w:pPr>
          </w:p>
        </w:tc>
        <w:tc>
          <w:tcPr>
            <w:tcW w:w="1080" w:type="dxa"/>
            <w:vAlign w:val="center"/>
          </w:tcPr>
          <w:p w14:paraId="09129AED" w14:textId="77777777" w:rsidR="0063443F" w:rsidRPr="0063443F" w:rsidRDefault="0063443F" w:rsidP="00B23CAD">
            <w:pPr>
              <w:jc w:val="center"/>
              <w:rPr>
                <w:rFonts w:eastAsia="Calibri" w:cs="Times New Roman"/>
                <w:b/>
                <w:sz w:val="18"/>
                <w:szCs w:val="18"/>
              </w:rPr>
            </w:pPr>
          </w:p>
        </w:tc>
        <w:tc>
          <w:tcPr>
            <w:tcW w:w="7560" w:type="dxa"/>
            <w:gridSpan w:val="2"/>
            <w:vAlign w:val="center"/>
          </w:tcPr>
          <w:p w14:paraId="29CE3184" w14:textId="77777777" w:rsidR="0063443F" w:rsidRPr="0063443F" w:rsidRDefault="0063443F" w:rsidP="00D02EFB">
            <w:pPr>
              <w:rPr>
                <w:rFonts w:eastAsia="Calibri" w:cs="Times New Roman"/>
                <w:bCs/>
                <w:sz w:val="18"/>
                <w:szCs w:val="18"/>
              </w:rPr>
            </w:pPr>
            <w:r w:rsidRPr="0063443F">
              <w:rPr>
                <w:rFonts w:eastAsia="Calibri" w:cs="Times New Roman"/>
                <w:bCs/>
                <w:sz w:val="18"/>
                <w:szCs w:val="18"/>
              </w:rPr>
              <w:t xml:space="preserve">The atmosphere will be continuously monitored while the space is occupied, if required by entry procedure. </w:t>
            </w:r>
          </w:p>
        </w:tc>
      </w:tr>
    </w:tbl>
    <w:p w14:paraId="6A3990B3" w14:textId="77777777" w:rsidR="0063443F" w:rsidRPr="0063443F" w:rsidRDefault="0063443F" w:rsidP="0063443F">
      <w:pPr>
        <w:rPr>
          <w:rFonts w:eastAsia="Calibri" w:cs="Times New Roman"/>
          <w:sz w:val="8"/>
          <w:szCs w:val="8"/>
        </w:rPr>
      </w:pPr>
    </w:p>
    <w:tbl>
      <w:tblPr>
        <w:tblStyle w:val="TableGrid1"/>
        <w:tblW w:w="10080" w:type="dxa"/>
        <w:tblLayout w:type="fixed"/>
        <w:tblLook w:val="04A0" w:firstRow="1" w:lastRow="0" w:firstColumn="1" w:lastColumn="0" w:noHBand="0" w:noVBand="1"/>
      </w:tblPr>
      <w:tblGrid>
        <w:gridCol w:w="2728"/>
        <w:gridCol w:w="660"/>
        <w:gridCol w:w="566"/>
        <w:gridCol w:w="688"/>
        <w:gridCol w:w="2611"/>
        <w:gridCol w:w="936"/>
        <w:gridCol w:w="6"/>
        <w:gridCol w:w="660"/>
        <w:gridCol w:w="270"/>
        <w:gridCol w:w="296"/>
        <w:gridCol w:w="640"/>
        <w:gridCol w:w="19"/>
      </w:tblGrid>
      <w:tr w:rsidR="0063443F" w:rsidRPr="0063443F" w14:paraId="4FAB8D50" w14:textId="77777777" w:rsidTr="00F663B5">
        <w:trPr>
          <w:gridAfter w:val="1"/>
          <w:wAfter w:w="19" w:type="dxa"/>
          <w:trHeight w:hRule="exact" w:val="360"/>
        </w:trPr>
        <w:tc>
          <w:tcPr>
            <w:tcW w:w="7253" w:type="dxa"/>
            <w:gridSpan w:val="5"/>
            <w:shd w:val="clear" w:color="auto" w:fill="FACB47" w:themeFill="accent2"/>
            <w:vAlign w:val="center"/>
          </w:tcPr>
          <w:p w14:paraId="3D7118F7" w14:textId="77777777" w:rsidR="0063443F" w:rsidRPr="0063443F" w:rsidRDefault="0063443F" w:rsidP="00B23CAD">
            <w:pPr>
              <w:rPr>
                <w:rFonts w:eastAsia="Calibri" w:cs="Times New Roman"/>
                <w:b/>
                <w:bCs/>
                <w:sz w:val="18"/>
                <w:szCs w:val="18"/>
              </w:rPr>
            </w:pPr>
            <w:r w:rsidRPr="0063443F">
              <w:rPr>
                <w:rFonts w:eastAsia="Calibri" w:cs="Times New Roman"/>
                <w:b/>
                <w:bCs/>
                <w:sz w:val="18"/>
                <w:szCs w:val="18"/>
              </w:rPr>
              <w:t xml:space="preserve">Possible atmospheric and physical hazards </w:t>
            </w:r>
          </w:p>
        </w:tc>
        <w:tc>
          <w:tcPr>
            <w:tcW w:w="936" w:type="dxa"/>
            <w:shd w:val="clear" w:color="auto" w:fill="FACB47" w:themeFill="accent2"/>
            <w:vAlign w:val="center"/>
          </w:tcPr>
          <w:p w14:paraId="36D791D3"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Yes</w:t>
            </w:r>
          </w:p>
        </w:tc>
        <w:tc>
          <w:tcPr>
            <w:tcW w:w="936" w:type="dxa"/>
            <w:gridSpan w:val="3"/>
            <w:shd w:val="clear" w:color="auto" w:fill="FACB47" w:themeFill="accent2"/>
            <w:vAlign w:val="center"/>
          </w:tcPr>
          <w:p w14:paraId="07021A2E"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No</w:t>
            </w:r>
          </w:p>
        </w:tc>
        <w:tc>
          <w:tcPr>
            <w:tcW w:w="936" w:type="dxa"/>
            <w:gridSpan w:val="2"/>
            <w:shd w:val="clear" w:color="auto" w:fill="FACB47" w:themeFill="accent2"/>
            <w:vAlign w:val="center"/>
          </w:tcPr>
          <w:p w14:paraId="76B317F8" w14:textId="77777777" w:rsidR="0063443F" w:rsidRPr="0063443F" w:rsidRDefault="0063443F" w:rsidP="00B23CAD">
            <w:pPr>
              <w:jc w:val="center"/>
              <w:rPr>
                <w:rFonts w:eastAsia="Calibri" w:cs="Times New Roman"/>
                <w:b/>
                <w:bCs/>
                <w:sz w:val="18"/>
                <w:szCs w:val="18"/>
              </w:rPr>
            </w:pPr>
            <w:r w:rsidRPr="0063443F">
              <w:rPr>
                <w:rFonts w:eastAsia="Calibri" w:cs="Times New Roman"/>
                <w:b/>
                <w:bCs/>
                <w:sz w:val="18"/>
                <w:szCs w:val="18"/>
              </w:rPr>
              <w:t>N/A</w:t>
            </w:r>
          </w:p>
        </w:tc>
      </w:tr>
      <w:tr w:rsidR="0063443F" w:rsidRPr="0063443F" w14:paraId="4AB1D217" w14:textId="77777777" w:rsidTr="00F663B5">
        <w:trPr>
          <w:gridAfter w:val="1"/>
          <w:wAfter w:w="19" w:type="dxa"/>
          <w:trHeight w:val="288"/>
        </w:trPr>
        <w:tc>
          <w:tcPr>
            <w:tcW w:w="7253" w:type="dxa"/>
            <w:gridSpan w:val="5"/>
            <w:vAlign w:val="center"/>
          </w:tcPr>
          <w:p w14:paraId="03591899"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Lack of oxygen</w:t>
            </w:r>
          </w:p>
        </w:tc>
        <w:tc>
          <w:tcPr>
            <w:tcW w:w="936" w:type="dxa"/>
          </w:tcPr>
          <w:p w14:paraId="0C115397" w14:textId="77777777" w:rsidR="0063443F" w:rsidRPr="0063443F" w:rsidRDefault="0063443F" w:rsidP="0063443F">
            <w:pPr>
              <w:rPr>
                <w:rFonts w:eastAsia="Calibri" w:cs="Times New Roman"/>
                <w:b/>
                <w:bCs/>
                <w:sz w:val="18"/>
                <w:szCs w:val="18"/>
              </w:rPr>
            </w:pPr>
          </w:p>
        </w:tc>
        <w:tc>
          <w:tcPr>
            <w:tcW w:w="936" w:type="dxa"/>
            <w:gridSpan w:val="3"/>
          </w:tcPr>
          <w:p w14:paraId="0FC08F91" w14:textId="77777777" w:rsidR="0063443F" w:rsidRPr="0063443F" w:rsidRDefault="0063443F" w:rsidP="0063443F">
            <w:pPr>
              <w:rPr>
                <w:rFonts w:eastAsia="Calibri" w:cs="Times New Roman"/>
                <w:b/>
                <w:bCs/>
                <w:sz w:val="18"/>
                <w:szCs w:val="18"/>
              </w:rPr>
            </w:pPr>
          </w:p>
        </w:tc>
        <w:tc>
          <w:tcPr>
            <w:tcW w:w="936" w:type="dxa"/>
            <w:gridSpan w:val="2"/>
          </w:tcPr>
          <w:p w14:paraId="69505AA1" w14:textId="77777777" w:rsidR="0063443F" w:rsidRPr="0063443F" w:rsidRDefault="0063443F" w:rsidP="0063443F">
            <w:pPr>
              <w:rPr>
                <w:rFonts w:eastAsia="Calibri" w:cs="Times New Roman"/>
                <w:b/>
                <w:bCs/>
                <w:sz w:val="18"/>
                <w:szCs w:val="18"/>
              </w:rPr>
            </w:pPr>
          </w:p>
        </w:tc>
      </w:tr>
      <w:tr w:rsidR="0063443F" w:rsidRPr="0063443F" w14:paraId="7CD1E79D" w14:textId="77777777" w:rsidTr="00F663B5">
        <w:trPr>
          <w:gridAfter w:val="1"/>
          <w:wAfter w:w="19" w:type="dxa"/>
          <w:trHeight w:val="288"/>
        </w:trPr>
        <w:tc>
          <w:tcPr>
            <w:tcW w:w="7253" w:type="dxa"/>
            <w:gridSpan w:val="5"/>
            <w:vAlign w:val="center"/>
          </w:tcPr>
          <w:p w14:paraId="22D5A302"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Combustibles (gases, vapors, dusts)</w:t>
            </w:r>
          </w:p>
        </w:tc>
        <w:tc>
          <w:tcPr>
            <w:tcW w:w="936" w:type="dxa"/>
          </w:tcPr>
          <w:p w14:paraId="78DB57B8" w14:textId="77777777" w:rsidR="0063443F" w:rsidRPr="0063443F" w:rsidRDefault="0063443F" w:rsidP="0063443F">
            <w:pPr>
              <w:rPr>
                <w:rFonts w:eastAsia="Calibri" w:cs="Times New Roman"/>
                <w:b/>
                <w:bCs/>
                <w:sz w:val="18"/>
                <w:szCs w:val="18"/>
              </w:rPr>
            </w:pPr>
          </w:p>
        </w:tc>
        <w:tc>
          <w:tcPr>
            <w:tcW w:w="936" w:type="dxa"/>
            <w:gridSpan w:val="3"/>
          </w:tcPr>
          <w:p w14:paraId="11C11F70" w14:textId="77777777" w:rsidR="0063443F" w:rsidRPr="0063443F" w:rsidRDefault="0063443F" w:rsidP="0063443F">
            <w:pPr>
              <w:rPr>
                <w:rFonts w:eastAsia="Calibri" w:cs="Times New Roman"/>
                <w:b/>
                <w:bCs/>
                <w:sz w:val="18"/>
                <w:szCs w:val="18"/>
              </w:rPr>
            </w:pPr>
          </w:p>
        </w:tc>
        <w:tc>
          <w:tcPr>
            <w:tcW w:w="936" w:type="dxa"/>
            <w:gridSpan w:val="2"/>
          </w:tcPr>
          <w:p w14:paraId="38DFCD40" w14:textId="77777777" w:rsidR="0063443F" w:rsidRPr="0063443F" w:rsidRDefault="0063443F" w:rsidP="0063443F">
            <w:pPr>
              <w:rPr>
                <w:rFonts w:eastAsia="Calibri" w:cs="Times New Roman"/>
                <w:b/>
                <w:bCs/>
                <w:sz w:val="18"/>
                <w:szCs w:val="18"/>
              </w:rPr>
            </w:pPr>
          </w:p>
        </w:tc>
      </w:tr>
      <w:tr w:rsidR="0063443F" w:rsidRPr="0063443F" w14:paraId="345A4097" w14:textId="77777777" w:rsidTr="00F663B5">
        <w:trPr>
          <w:gridAfter w:val="1"/>
          <w:wAfter w:w="19" w:type="dxa"/>
          <w:trHeight w:val="288"/>
        </w:trPr>
        <w:tc>
          <w:tcPr>
            <w:tcW w:w="7253" w:type="dxa"/>
            <w:gridSpan w:val="5"/>
            <w:vAlign w:val="center"/>
          </w:tcPr>
          <w:p w14:paraId="1BAF6A4C"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Toxic gases/vapors</w:t>
            </w:r>
          </w:p>
        </w:tc>
        <w:tc>
          <w:tcPr>
            <w:tcW w:w="936" w:type="dxa"/>
          </w:tcPr>
          <w:p w14:paraId="338DAD9E" w14:textId="77777777" w:rsidR="0063443F" w:rsidRPr="0063443F" w:rsidRDefault="0063443F" w:rsidP="0063443F">
            <w:pPr>
              <w:rPr>
                <w:rFonts w:eastAsia="Calibri" w:cs="Times New Roman"/>
                <w:b/>
                <w:bCs/>
                <w:sz w:val="18"/>
                <w:szCs w:val="18"/>
              </w:rPr>
            </w:pPr>
          </w:p>
        </w:tc>
        <w:tc>
          <w:tcPr>
            <w:tcW w:w="936" w:type="dxa"/>
            <w:gridSpan w:val="3"/>
          </w:tcPr>
          <w:p w14:paraId="5D4A4F3A" w14:textId="77777777" w:rsidR="0063443F" w:rsidRPr="0063443F" w:rsidRDefault="0063443F" w:rsidP="0063443F">
            <w:pPr>
              <w:rPr>
                <w:rFonts w:eastAsia="Calibri" w:cs="Times New Roman"/>
                <w:b/>
                <w:bCs/>
                <w:sz w:val="18"/>
                <w:szCs w:val="18"/>
              </w:rPr>
            </w:pPr>
          </w:p>
        </w:tc>
        <w:tc>
          <w:tcPr>
            <w:tcW w:w="936" w:type="dxa"/>
            <w:gridSpan w:val="2"/>
          </w:tcPr>
          <w:p w14:paraId="06CE5331" w14:textId="77777777" w:rsidR="0063443F" w:rsidRPr="0063443F" w:rsidRDefault="0063443F" w:rsidP="0063443F">
            <w:pPr>
              <w:rPr>
                <w:rFonts w:eastAsia="Calibri" w:cs="Times New Roman"/>
                <w:b/>
                <w:bCs/>
                <w:sz w:val="18"/>
                <w:szCs w:val="18"/>
              </w:rPr>
            </w:pPr>
          </w:p>
        </w:tc>
      </w:tr>
      <w:tr w:rsidR="0063443F" w:rsidRPr="0063443F" w14:paraId="49568FDD" w14:textId="77777777" w:rsidTr="00F663B5">
        <w:trPr>
          <w:gridAfter w:val="1"/>
          <w:wAfter w:w="19" w:type="dxa"/>
          <w:trHeight w:val="288"/>
        </w:trPr>
        <w:tc>
          <w:tcPr>
            <w:tcW w:w="7253" w:type="dxa"/>
            <w:gridSpan w:val="5"/>
            <w:vAlign w:val="center"/>
          </w:tcPr>
          <w:p w14:paraId="056CA6C4"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Mechanical exposure</w:t>
            </w:r>
          </w:p>
        </w:tc>
        <w:tc>
          <w:tcPr>
            <w:tcW w:w="936" w:type="dxa"/>
          </w:tcPr>
          <w:p w14:paraId="344672BD" w14:textId="77777777" w:rsidR="0063443F" w:rsidRPr="0063443F" w:rsidRDefault="0063443F" w:rsidP="0063443F">
            <w:pPr>
              <w:rPr>
                <w:rFonts w:eastAsia="Calibri" w:cs="Times New Roman"/>
                <w:b/>
                <w:bCs/>
                <w:sz w:val="18"/>
                <w:szCs w:val="18"/>
              </w:rPr>
            </w:pPr>
          </w:p>
        </w:tc>
        <w:tc>
          <w:tcPr>
            <w:tcW w:w="936" w:type="dxa"/>
            <w:gridSpan w:val="3"/>
          </w:tcPr>
          <w:p w14:paraId="0DAC85B8" w14:textId="77777777" w:rsidR="0063443F" w:rsidRPr="0063443F" w:rsidRDefault="0063443F" w:rsidP="0063443F">
            <w:pPr>
              <w:rPr>
                <w:rFonts w:eastAsia="Calibri" w:cs="Times New Roman"/>
                <w:b/>
                <w:bCs/>
                <w:sz w:val="18"/>
                <w:szCs w:val="18"/>
              </w:rPr>
            </w:pPr>
          </w:p>
        </w:tc>
        <w:tc>
          <w:tcPr>
            <w:tcW w:w="936" w:type="dxa"/>
            <w:gridSpan w:val="2"/>
          </w:tcPr>
          <w:p w14:paraId="2E929B24" w14:textId="77777777" w:rsidR="0063443F" w:rsidRPr="0063443F" w:rsidRDefault="0063443F" w:rsidP="0063443F">
            <w:pPr>
              <w:rPr>
                <w:rFonts w:eastAsia="Calibri" w:cs="Times New Roman"/>
                <w:b/>
                <w:bCs/>
                <w:sz w:val="18"/>
                <w:szCs w:val="18"/>
              </w:rPr>
            </w:pPr>
          </w:p>
        </w:tc>
      </w:tr>
      <w:tr w:rsidR="0063443F" w:rsidRPr="0063443F" w14:paraId="4DD876DF" w14:textId="77777777" w:rsidTr="00F663B5">
        <w:trPr>
          <w:gridAfter w:val="1"/>
          <w:wAfter w:w="19" w:type="dxa"/>
          <w:trHeight w:val="288"/>
        </w:trPr>
        <w:tc>
          <w:tcPr>
            <w:tcW w:w="7253" w:type="dxa"/>
            <w:gridSpan w:val="5"/>
            <w:vAlign w:val="center"/>
          </w:tcPr>
          <w:p w14:paraId="18D9FEAF"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Electrical hazards</w:t>
            </w:r>
          </w:p>
        </w:tc>
        <w:tc>
          <w:tcPr>
            <w:tcW w:w="936" w:type="dxa"/>
          </w:tcPr>
          <w:p w14:paraId="7E0C3A8A" w14:textId="77777777" w:rsidR="0063443F" w:rsidRPr="0063443F" w:rsidRDefault="0063443F" w:rsidP="0063443F">
            <w:pPr>
              <w:rPr>
                <w:rFonts w:eastAsia="Calibri" w:cs="Times New Roman"/>
                <w:b/>
                <w:bCs/>
                <w:sz w:val="18"/>
                <w:szCs w:val="18"/>
              </w:rPr>
            </w:pPr>
          </w:p>
        </w:tc>
        <w:tc>
          <w:tcPr>
            <w:tcW w:w="936" w:type="dxa"/>
            <w:gridSpan w:val="3"/>
          </w:tcPr>
          <w:p w14:paraId="362EBE76" w14:textId="77777777" w:rsidR="0063443F" w:rsidRPr="0063443F" w:rsidRDefault="0063443F" w:rsidP="0063443F">
            <w:pPr>
              <w:rPr>
                <w:rFonts w:eastAsia="Calibri" w:cs="Times New Roman"/>
                <w:b/>
                <w:bCs/>
                <w:sz w:val="18"/>
                <w:szCs w:val="18"/>
              </w:rPr>
            </w:pPr>
          </w:p>
        </w:tc>
        <w:tc>
          <w:tcPr>
            <w:tcW w:w="936" w:type="dxa"/>
            <w:gridSpan w:val="2"/>
          </w:tcPr>
          <w:p w14:paraId="3A4D984C" w14:textId="77777777" w:rsidR="0063443F" w:rsidRPr="0063443F" w:rsidRDefault="0063443F" w:rsidP="0063443F">
            <w:pPr>
              <w:rPr>
                <w:rFonts w:eastAsia="Calibri" w:cs="Times New Roman"/>
                <w:b/>
                <w:bCs/>
                <w:sz w:val="18"/>
                <w:szCs w:val="18"/>
              </w:rPr>
            </w:pPr>
          </w:p>
        </w:tc>
      </w:tr>
      <w:tr w:rsidR="0063443F" w:rsidRPr="0063443F" w14:paraId="4BC21BB1" w14:textId="77777777" w:rsidTr="00F663B5">
        <w:trPr>
          <w:gridAfter w:val="1"/>
          <w:wAfter w:w="19" w:type="dxa"/>
          <w:trHeight w:val="288"/>
        </w:trPr>
        <w:tc>
          <w:tcPr>
            <w:tcW w:w="7253" w:type="dxa"/>
            <w:gridSpan w:val="5"/>
            <w:vAlign w:val="center"/>
          </w:tcPr>
          <w:p w14:paraId="04552BFF"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Chemical exposures</w:t>
            </w:r>
          </w:p>
        </w:tc>
        <w:tc>
          <w:tcPr>
            <w:tcW w:w="936" w:type="dxa"/>
          </w:tcPr>
          <w:p w14:paraId="52858717" w14:textId="77777777" w:rsidR="0063443F" w:rsidRPr="0063443F" w:rsidRDefault="0063443F" w:rsidP="0063443F">
            <w:pPr>
              <w:rPr>
                <w:rFonts w:eastAsia="Calibri" w:cs="Times New Roman"/>
                <w:b/>
                <w:bCs/>
                <w:sz w:val="18"/>
                <w:szCs w:val="18"/>
              </w:rPr>
            </w:pPr>
          </w:p>
        </w:tc>
        <w:tc>
          <w:tcPr>
            <w:tcW w:w="936" w:type="dxa"/>
            <w:gridSpan w:val="3"/>
          </w:tcPr>
          <w:p w14:paraId="679C52B2" w14:textId="77777777" w:rsidR="0063443F" w:rsidRPr="0063443F" w:rsidRDefault="0063443F" w:rsidP="0063443F">
            <w:pPr>
              <w:rPr>
                <w:rFonts w:eastAsia="Calibri" w:cs="Times New Roman"/>
                <w:b/>
                <w:bCs/>
                <w:sz w:val="18"/>
                <w:szCs w:val="18"/>
              </w:rPr>
            </w:pPr>
          </w:p>
        </w:tc>
        <w:tc>
          <w:tcPr>
            <w:tcW w:w="936" w:type="dxa"/>
            <w:gridSpan w:val="2"/>
          </w:tcPr>
          <w:p w14:paraId="731D7298" w14:textId="77777777" w:rsidR="0063443F" w:rsidRPr="0063443F" w:rsidRDefault="0063443F" w:rsidP="0063443F">
            <w:pPr>
              <w:rPr>
                <w:rFonts w:eastAsia="Calibri" w:cs="Times New Roman"/>
                <w:b/>
                <w:bCs/>
                <w:sz w:val="18"/>
                <w:szCs w:val="18"/>
              </w:rPr>
            </w:pPr>
          </w:p>
        </w:tc>
      </w:tr>
      <w:tr w:rsidR="0063443F" w:rsidRPr="0063443F" w14:paraId="22A0127E" w14:textId="77777777" w:rsidTr="00F663B5">
        <w:trPr>
          <w:gridAfter w:val="1"/>
          <w:wAfter w:w="19" w:type="dxa"/>
          <w:trHeight w:val="288"/>
        </w:trPr>
        <w:tc>
          <w:tcPr>
            <w:tcW w:w="7253" w:type="dxa"/>
            <w:gridSpan w:val="5"/>
            <w:vAlign w:val="center"/>
          </w:tcPr>
          <w:p w14:paraId="70AD337C"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Engulfment</w:t>
            </w:r>
          </w:p>
        </w:tc>
        <w:tc>
          <w:tcPr>
            <w:tcW w:w="936" w:type="dxa"/>
          </w:tcPr>
          <w:p w14:paraId="3F9D0240" w14:textId="77777777" w:rsidR="0063443F" w:rsidRPr="0063443F" w:rsidRDefault="0063443F" w:rsidP="0063443F">
            <w:pPr>
              <w:rPr>
                <w:rFonts w:eastAsia="Calibri" w:cs="Times New Roman"/>
                <w:b/>
                <w:bCs/>
                <w:sz w:val="18"/>
                <w:szCs w:val="18"/>
              </w:rPr>
            </w:pPr>
          </w:p>
        </w:tc>
        <w:tc>
          <w:tcPr>
            <w:tcW w:w="936" w:type="dxa"/>
            <w:gridSpan w:val="3"/>
          </w:tcPr>
          <w:p w14:paraId="056C21CD" w14:textId="77777777" w:rsidR="0063443F" w:rsidRPr="0063443F" w:rsidRDefault="0063443F" w:rsidP="0063443F">
            <w:pPr>
              <w:rPr>
                <w:rFonts w:eastAsia="Calibri" w:cs="Times New Roman"/>
                <w:b/>
                <w:bCs/>
                <w:sz w:val="18"/>
                <w:szCs w:val="18"/>
              </w:rPr>
            </w:pPr>
          </w:p>
        </w:tc>
        <w:tc>
          <w:tcPr>
            <w:tcW w:w="936" w:type="dxa"/>
            <w:gridSpan w:val="2"/>
          </w:tcPr>
          <w:p w14:paraId="20597311" w14:textId="77777777" w:rsidR="0063443F" w:rsidRPr="0063443F" w:rsidRDefault="0063443F" w:rsidP="0063443F">
            <w:pPr>
              <w:rPr>
                <w:rFonts w:eastAsia="Calibri" w:cs="Times New Roman"/>
                <w:b/>
                <w:bCs/>
                <w:sz w:val="18"/>
                <w:szCs w:val="18"/>
              </w:rPr>
            </w:pPr>
          </w:p>
        </w:tc>
      </w:tr>
      <w:tr w:rsidR="0063443F" w:rsidRPr="0063443F" w14:paraId="7A4D5696" w14:textId="77777777" w:rsidTr="00F663B5">
        <w:trPr>
          <w:gridAfter w:val="1"/>
          <w:wAfter w:w="19" w:type="dxa"/>
          <w:trHeight w:val="288"/>
        </w:trPr>
        <w:tc>
          <w:tcPr>
            <w:tcW w:w="7253" w:type="dxa"/>
            <w:gridSpan w:val="5"/>
            <w:vAlign w:val="center"/>
          </w:tcPr>
          <w:p w14:paraId="71F231E7" w14:textId="77777777" w:rsidR="0063443F" w:rsidRPr="0063443F" w:rsidRDefault="0063443F" w:rsidP="00D02EFB">
            <w:pPr>
              <w:rPr>
                <w:rFonts w:eastAsia="Calibri" w:cs="Times New Roman"/>
                <w:b/>
                <w:bCs/>
                <w:sz w:val="18"/>
                <w:szCs w:val="18"/>
              </w:rPr>
            </w:pPr>
            <w:r w:rsidRPr="0063443F">
              <w:rPr>
                <w:rFonts w:eastAsia="Calibri" w:cs="Times New Roman"/>
                <w:sz w:val="18"/>
                <w:szCs w:val="18"/>
              </w:rPr>
              <w:t>Entrapment</w:t>
            </w:r>
          </w:p>
        </w:tc>
        <w:tc>
          <w:tcPr>
            <w:tcW w:w="936" w:type="dxa"/>
          </w:tcPr>
          <w:p w14:paraId="73716BB8" w14:textId="77777777" w:rsidR="0063443F" w:rsidRPr="0063443F" w:rsidRDefault="0063443F" w:rsidP="0063443F">
            <w:pPr>
              <w:rPr>
                <w:rFonts w:eastAsia="Calibri" w:cs="Times New Roman"/>
                <w:b/>
                <w:bCs/>
                <w:sz w:val="18"/>
                <w:szCs w:val="18"/>
              </w:rPr>
            </w:pPr>
          </w:p>
        </w:tc>
        <w:tc>
          <w:tcPr>
            <w:tcW w:w="936" w:type="dxa"/>
            <w:gridSpan w:val="3"/>
          </w:tcPr>
          <w:p w14:paraId="613E54F9" w14:textId="77777777" w:rsidR="0063443F" w:rsidRPr="0063443F" w:rsidRDefault="0063443F" w:rsidP="0063443F">
            <w:pPr>
              <w:rPr>
                <w:rFonts w:eastAsia="Calibri" w:cs="Times New Roman"/>
                <w:b/>
                <w:bCs/>
                <w:sz w:val="18"/>
                <w:szCs w:val="18"/>
              </w:rPr>
            </w:pPr>
          </w:p>
        </w:tc>
        <w:tc>
          <w:tcPr>
            <w:tcW w:w="936" w:type="dxa"/>
            <w:gridSpan w:val="2"/>
          </w:tcPr>
          <w:p w14:paraId="2F4EBA49" w14:textId="77777777" w:rsidR="0063443F" w:rsidRPr="0063443F" w:rsidRDefault="0063443F" w:rsidP="0063443F">
            <w:pPr>
              <w:rPr>
                <w:rFonts w:eastAsia="Calibri" w:cs="Times New Roman"/>
                <w:b/>
                <w:bCs/>
                <w:sz w:val="18"/>
                <w:szCs w:val="18"/>
              </w:rPr>
            </w:pPr>
          </w:p>
        </w:tc>
      </w:tr>
      <w:tr w:rsidR="0063443F" w:rsidRPr="0063443F" w14:paraId="45E04D96" w14:textId="77777777" w:rsidTr="00F663B5">
        <w:trPr>
          <w:gridAfter w:val="1"/>
          <w:wAfter w:w="19" w:type="dxa"/>
          <w:trHeight w:val="239"/>
        </w:trPr>
        <w:tc>
          <w:tcPr>
            <w:tcW w:w="7253" w:type="dxa"/>
            <w:gridSpan w:val="5"/>
            <w:vAlign w:val="center"/>
          </w:tcPr>
          <w:p w14:paraId="03FFB10E" w14:textId="77777777" w:rsidR="0063443F" w:rsidRPr="0063443F" w:rsidRDefault="0063443F" w:rsidP="00D02EFB">
            <w:pPr>
              <w:rPr>
                <w:rFonts w:eastAsia="Calibri" w:cs="Times New Roman"/>
                <w:sz w:val="18"/>
                <w:szCs w:val="18"/>
              </w:rPr>
            </w:pPr>
            <w:r w:rsidRPr="0063443F">
              <w:rPr>
                <w:rFonts w:eastAsia="Calibri" w:cs="Times New Roman"/>
                <w:sz w:val="18"/>
                <w:szCs w:val="18"/>
              </w:rPr>
              <w:t>Temperature extremes (potential cold stress or heat stress)</w:t>
            </w:r>
          </w:p>
        </w:tc>
        <w:tc>
          <w:tcPr>
            <w:tcW w:w="936" w:type="dxa"/>
          </w:tcPr>
          <w:p w14:paraId="0338239B" w14:textId="77777777" w:rsidR="0063443F" w:rsidRPr="0063443F" w:rsidRDefault="0063443F" w:rsidP="0063443F">
            <w:pPr>
              <w:rPr>
                <w:rFonts w:eastAsia="Calibri" w:cs="Times New Roman"/>
                <w:b/>
                <w:bCs/>
                <w:sz w:val="18"/>
                <w:szCs w:val="18"/>
              </w:rPr>
            </w:pPr>
          </w:p>
        </w:tc>
        <w:tc>
          <w:tcPr>
            <w:tcW w:w="936" w:type="dxa"/>
            <w:gridSpan w:val="3"/>
          </w:tcPr>
          <w:p w14:paraId="1BBAA9A8" w14:textId="77777777" w:rsidR="0063443F" w:rsidRPr="0063443F" w:rsidRDefault="0063443F" w:rsidP="0063443F">
            <w:pPr>
              <w:rPr>
                <w:rFonts w:eastAsia="Calibri" w:cs="Times New Roman"/>
                <w:b/>
                <w:bCs/>
                <w:sz w:val="18"/>
                <w:szCs w:val="18"/>
              </w:rPr>
            </w:pPr>
          </w:p>
        </w:tc>
        <w:tc>
          <w:tcPr>
            <w:tcW w:w="936" w:type="dxa"/>
            <w:gridSpan w:val="2"/>
          </w:tcPr>
          <w:p w14:paraId="630B5C49" w14:textId="77777777" w:rsidR="0063443F" w:rsidRPr="0063443F" w:rsidRDefault="0063443F" w:rsidP="0063443F">
            <w:pPr>
              <w:rPr>
                <w:rFonts w:eastAsia="Calibri" w:cs="Times New Roman"/>
                <w:b/>
                <w:bCs/>
                <w:sz w:val="18"/>
                <w:szCs w:val="18"/>
              </w:rPr>
            </w:pPr>
          </w:p>
        </w:tc>
      </w:tr>
      <w:tr w:rsidR="0063443F" w:rsidRPr="0063443F" w14:paraId="3036DD40" w14:textId="77777777" w:rsidTr="00F663B5">
        <w:trPr>
          <w:gridAfter w:val="1"/>
          <w:wAfter w:w="19" w:type="dxa"/>
          <w:trHeight w:val="239"/>
        </w:trPr>
        <w:tc>
          <w:tcPr>
            <w:tcW w:w="7253" w:type="dxa"/>
            <w:gridSpan w:val="5"/>
            <w:vAlign w:val="center"/>
          </w:tcPr>
          <w:p w14:paraId="490D5101" w14:textId="77777777" w:rsidR="0063443F" w:rsidRPr="0063443F" w:rsidRDefault="0063443F" w:rsidP="00D02EFB">
            <w:pPr>
              <w:rPr>
                <w:rFonts w:eastAsia="Calibri" w:cs="Times New Roman"/>
                <w:sz w:val="18"/>
                <w:szCs w:val="18"/>
              </w:rPr>
            </w:pPr>
            <w:r w:rsidRPr="0063443F">
              <w:rPr>
                <w:rFonts w:eastAsia="Calibri" w:cs="Times New Roman"/>
                <w:sz w:val="18"/>
                <w:szCs w:val="18"/>
              </w:rPr>
              <w:t>Noise</w:t>
            </w:r>
          </w:p>
        </w:tc>
        <w:tc>
          <w:tcPr>
            <w:tcW w:w="936" w:type="dxa"/>
          </w:tcPr>
          <w:p w14:paraId="1EE96137" w14:textId="77777777" w:rsidR="0063443F" w:rsidRPr="0063443F" w:rsidRDefault="0063443F" w:rsidP="0063443F">
            <w:pPr>
              <w:rPr>
                <w:rFonts w:eastAsia="Calibri" w:cs="Times New Roman"/>
                <w:b/>
                <w:bCs/>
                <w:sz w:val="18"/>
                <w:szCs w:val="18"/>
              </w:rPr>
            </w:pPr>
          </w:p>
        </w:tc>
        <w:tc>
          <w:tcPr>
            <w:tcW w:w="936" w:type="dxa"/>
            <w:gridSpan w:val="3"/>
          </w:tcPr>
          <w:p w14:paraId="7A434A40" w14:textId="77777777" w:rsidR="0063443F" w:rsidRPr="0063443F" w:rsidRDefault="0063443F" w:rsidP="0063443F">
            <w:pPr>
              <w:rPr>
                <w:rFonts w:eastAsia="Calibri" w:cs="Times New Roman"/>
                <w:b/>
                <w:bCs/>
                <w:sz w:val="18"/>
                <w:szCs w:val="18"/>
              </w:rPr>
            </w:pPr>
          </w:p>
        </w:tc>
        <w:tc>
          <w:tcPr>
            <w:tcW w:w="936" w:type="dxa"/>
            <w:gridSpan w:val="2"/>
          </w:tcPr>
          <w:p w14:paraId="02848033" w14:textId="77777777" w:rsidR="0063443F" w:rsidRPr="0063443F" w:rsidRDefault="0063443F" w:rsidP="0063443F">
            <w:pPr>
              <w:rPr>
                <w:rFonts w:eastAsia="Calibri" w:cs="Times New Roman"/>
                <w:b/>
                <w:bCs/>
                <w:sz w:val="18"/>
                <w:szCs w:val="18"/>
              </w:rPr>
            </w:pPr>
          </w:p>
        </w:tc>
      </w:tr>
      <w:tr w:rsidR="0063443F" w:rsidRPr="0063443F" w14:paraId="18EB23A2" w14:textId="77777777" w:rsidTr="00F663B5">
        <w:trPr>
          <w:gridAfter w:val="1"/>
          <w:wAfter w:w="19" w:type="dxa"/>
          <w:trHeight w:val="239"/>
        </w:trPr>
        <w:tc>
          <w:tcPr>
            <w:tcW w:w="7253" w:type="dxa"/>
            <w:gridSpan w:val="5"/>
            <w:vAlign w:val="center"/>
          </w:tcPr>
          <w:p w14:paraId="43D2A6FC" w14:textId="77777777" w:rsidR="0063443F" w:rsidRPr="0063443F" w:rsidRDefault="0063443F" w:rsidP="00D02EFB">
            <w:pPr>
              <w:rPr>
                <w:rFonts w:eastAsia="Calibri" w:cs="Times New Roman"/>
                <w:sz w:val="18"/>
                <w:szCs w:val="18"/>
              </w:rPr>
            </w:pPr>
            <w:r w:rsidRPr="0063443F">
              <w:rPr>
                <w:rFonts w:eastAsia="Calibri" w:cs="Times New Roman"/>
                <w:sz w:val="18"/>
                <w:szCs w:val="18"/>
              </w:rPr>
              <w:t xml:space="preserve">Other </w:t>
            </w:r>
            <w:proofErr w:type="spellStart"/>
            <w:r w:rsidRPr="0063443F">
              <w:rPr>
                <w:rFonts w:eastAsia="Calibri" w:cs="Times New Roman"/>
                <w:sz w:val="18"/>
                <w:szCs w:val="18"/>
              </w:rPr>
              <w:t>nonatmospheric</w:t>
            </w:r>
            <w:proofErr w:type="spellEnd"/>
            <w:r w:rsidRPr="0063443F">
              <w:rPr>
                <w:rFonts w:eastAsia="Calibri" w:cs="Times New Roman"/>
                <w:sz w:val="18"/>
                <w:szCs w:val="18"/>
              </w:rPr>
              <w:t xml:space="preserve"> hazards</w:t>
            </w:r>
          </w:p>
        </w:tc>
        <w:tc>
          <w:tcPr>
            <w:tcW w:w="936" w:type="dxa"/>
          </w:tcPr>
          <w:p w14:paraId="035CEE03" w14:textId="77777777" w:rsidR="0063443F" w:rsidRPr="0063443F" w:rsidRDefault="0063443F" w:rsidP="0063443F">
            <w:pPr>
              <w:rPr>
                <w:rFonts w:eastAsia="Calibri" w:cs="Times New Roman"/>
                <w:b/>
                <w:bCs/>
                <w:sz w:val="18"/>
                <w:szCs w:val="18"/>
              </w:rPr>
            </w:pPr>
          </w:p>
        </w:tc>
        <w:tc>
          <w:tcPr>
            <w:tcW w:w="936" w:type="dxa"/>
            <w:gridSpan w:val="3"/>
          </w:tcPr>
          <w:p w14:paraId="1F23A21D" w14:textId="77777777" w:rsidR="0063443F" w:rsidRPr="0063443F" w:rsidRDefault="0063443F" w:rsidP="0063443F">
            <w:pPr>
              <w:rPr>
                <w:rFonts w:eastAsia="Calibri" w:cs="Times New Roman"/>
                <w:b/>
                <w:bCs/>
                <w:sz w:val="18"/>
                <w:szCs w:val="18"/>
              </w:rPr>
            </w:pPr>
          </w:p>
        </w:tc>
        <w:tc>
          <w:tcPr>
            <w:tcW w:w="936" w:type="dxa"/>
            <w:gridSpan w:val="2"/>
          </w:tcPr>
          <w:p w14:paraId="350EEEC7" w14:textId="77777777" w:rsidR="0063443F" w:rsidRPr="0063443F" w:rsidRDefault="0063443F" w:rsidP="0063443F">
            <w:pPr>
              <w:rPr>
                <w:rFonts w:eastAsia="Calibri" w:cs="Times New Roman"/>
                <w:b/>
                <w:bCs/>
                <w:sz w:val="18"/>
                <w:szCs w:val="18"/>
              </w:rPr>
            </w:pPr>
          </w:p>
        </w:tc>
      </w:tr>
      <w:tr w:rsidR="0063443F" w:rsidRPr="0063443F" w14:paraId="016BBA53" w14:textId="77777777" w:rsidTr="00F663B5">
        <w:trPr>
          <w:trHeight w:val="432"/>
        </w:trPr>
        <w:tc>
          <w:tcPr>
            <w:tcW w:w="10080" w:type="dxa"/>
            <w:gridSpan w:val="12"/>
            <w:shd w:val="clear" w:color="auto" w:fill="FACB47" w:themeFill="accent2"/>
            <w:vAlign w:val="center"/>
          </w:tcPr>
          <w:p w14:paraId="3D83B962" w14:textId="77777777" w:rsidR="0063443F" w:rsidRPr="0063443F" w:rsidRDefault="0063443F" w:rsidP="0063443F">
            <w:pPr>
              <w:rPr>
                <w:rFonts w:ascii="Arial" w:eastAsia="Calibri" w:hAnsi="Arial" w:cs="Times New Roman"/>
                <w:bCs/>
                <w:sz w:val="18"/>
                <w:szCs w:val="18"/>
              </w:rPr>
            </w:pPr>
            <w:r w:rsidRPr="0063443F">
              <w:rPr>
                <w:rFonts w:eastAsia="Calibri" w:cs="Times New Roman"/>
                <w:b/>
                <w:bCs/>
                <w:sz w:val="18"/>
                <w:szCs w:val="18"/>
              </w:rPr>
              <w:lastRenderedPageBreak/>
              <w:t>Pre-entry requirements</w:t>
            </w:r>
          </w:p>
        </w:tc>
      </w:tr>
      <w:tr w:rsidR="0063443F" w:rsidRPr="0063443F" w14:paraId="618017A0" w14:textId="77777777" w:rsidTr="00F663B5">
        <w:trPr>
          <w:trHeight w:val="288"/>
        </w:trPr>
        <w:tc>
          <w:tcPr>
            <w:tcW w:w="2728" w:type="dxa"/>
            <w:vAlign w:val="center"/>
          </w:tcPr>
          <w:p w14:paraId="1CD7ADD7"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Requirements</w:t>
            </w:r>
          </w:p>
        </w:tc>
        <w:tc>
          <w:tcPr>
            <w:tcW w:w="660" w:type="dxa"/>
            <w:vAlign w:val="center"/>
          </w:tcPr>
          <w:p w14:paraId="1934C09D" w14:textId="77777777" w:rsidR="0063443F" w:rsidRPr="0063443F" w:rsidRDefault="0063443F" w:rsidP="005B2702">
            <w:pPr>
              <w:jc w:val="center"/>
              <w:rPr>
                <w:rFonts w:eastAsia="Calibri" w:cs="Times New Roman"/>
                <w:b/>
                <w:bCs/>
                <w:sz w:val="17"/>
                <w:szCs w:val="17"/>
              </w:rPr>
            </w:pPr>
            <w:r w:rsidRPr="0063443F">
              <w:rPr>
                <w:rFonts w:eastAsia="Calibri" w:cs="Times New Roman"/>
                <w:b/>
                <w:bCs/>
                <w:sz w:val="17"/>
                <w:szCs w:val="17"/>
              </w:rPr>
              <w:t>Yes</w:t>
            </w:r>
          </w:p>
        </w:tc>
        <w:tc>
          <w:tcPr>
            <w:tcW w:w="566" w:type="dxa"/>
            <w:vAlign w:val="center"/>
          </w:tcPr>
          <w:p w14:paraId="17CE0C29" w14:textId="77777777" w:rsidR="0063443F" w:rsidRPr="0063443F" w:rsidRDefault="0063443F" w:rsidP="005B2702">
            <w:pPr>
              <w:jc w:val="center"/>
              <w:rPr>
                <w:rFonts w:eastAsia="Calibri" w:cs="Times New Roman"/>
                <w:b/>
                <w:bCs/>
                <w:sz w:val="17"/>
                <w:szCs w:val="17"/>
              </w:rPr>
            </w:pPr>
            <w:r w:rsidRPr="0063443F">
              <w:rPr>
                <w:rFonts w:eastAsia="Calibri" w:cs="Times New Roman"/>
                <w:b/>
                <w:bCs/>
                <w:sz w:val="17"/>
                <w:szCs w:val="17"/>
              </w:rPr>
              <w:t>No</w:t>
            </w:r>
          </w:p>
        </w:tc>
        <w:tc>
          <w:tcPr>
            <w:tcW w:w="688" w:type="dxa"/>
            <w:vAlign w:val="center"/>
          </w:tcPr>
          <w:p w14:paraId="56B536CE" w14:textId="77777777" w:rsidR="0063443F" w:rsidRPr="0063443F" w:rsidRDefault="0063443F" w:rsidP="005B2702">
            <w:pPr>
              <w:jc w:val="center"/>
              <w:rPr>
                <w:rFonts w:eastAsia="Calibri" w:cs="Times New Roman"/>
                <w:b/>
                <w:bCs/>
                <w:sz w:val="17"/>
                <w:szCs w:val="17"/>
              </w:rPr>
            </w:pPr>
            <w:r w:rsidRPr="0063443F">
              <w:rPr>
                <w:rFonts w:eastAsia="Calibri" w:cs="Times New Roman"/>
                <w:b/>
                <w:bCs/>
                <w:sz w:val="17"/>
                <w:szCs w:val="17"/>
              </w:rPr>
              <w:t>N/A</w:t>
            </w:r>
          </w:p>
        </w:tc>
        <w:tc>
          <w:tcPr>
            <w:tcW w:w="3553" w:type="dxa"/>
            <w:gridSpan w:val="3"/>
            <w:vAlign w:val="center"/>
          </w:tcPr>
          <w:p w14:paraId="01045DFC"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Requirements</w:t>
            </w:r>
          </w:p>
        </w:tc>
        <w:tc>
          <w:tcPr>
            <w:tcW w:w="660" w:type="dxa"/>
            <w:vAlign w:val="center"/>
          </w:tcPr>
          <w:p w14:paraId="1F963FF3" w14:textId="77777777" w:rsidR="0063443F" w:rsidRPr="0063443F" w:rsidRDefault="0063443F" w:rsidP="005B2702">
            <w:pPr>
              <w:jc w:val="center"/>
              <w:rPr>
                <w:rFonts w:eastAsia="Calibri" w:cs="Times New Roman"/>
                <w:b/>
                <w:bCs/>
                <w:sz w:val="17"/>
                <w:szCs w:val="17"/>
              </w:rPr>
            </w:pPr>
            <w:r w:rsidRPr="0063443F">
              <w:rPr>
                <w:rFonts w:eastAsia="Calibri" w:cs="Times New Roman"/>
                <w:b/>
                <w:bCs/>
                <w:sz w:val="17"/>
                <w:szCs w:val="17"/>
              </w:rPr>
              <w:t>Yes</w:t>
            </w:r>
          </w:p>
        </w:tc>
        <w:tc>
          <w:tcPr>
            <w:tcW w:w="566" w:type="dxa"/>
            <w:gridSpan w:val="2"/>
            <w:vAlign w:val="center"/>
          </w:tcPr>
          <w:p w14:paraId="622017FB" w14:textId="77777777" w:rsidR="0063443F" w:rsidRPr="0063443F" w:rsidRDefault="0063443F" w:rsidP="005B2702">
            <w:pPr>
              <w:jc w:val="center"/>
              <w:rPr>
                <w:rFonts w:eastAsia="Calibri" w:cs="Times New Roman"/>
                <w:b/>
                <w:bCs/>
                <w:sz w:val="17"/>
                <w:szCs w:val="17"/>
              </w:rPr>
            </w:pPr>
            <w:r w:rsidRPr="0063443F">
              <w:rPr>
                <w:rFonts w:eastAsia="Calibri" w:cs="Times New Roman"/>
                <w:b/>
                <w:bCs/>
                <w:sz w:val="17"/>
                <w:szCs w:val="17"/>
              </w:rPr>
              <w:t>No</w:t>
            </w:r>
          </w:p>
        </w:tc>
        <w:tc>
          <w:tcPr>
            <w:tcW w:w="659" w:type="dxa"/>
            <w:gridSpan w:val="2"/>
            <w:vAlign w:val="center"/>
          </w:tcPr>
          <w:p w14:paraId="0444E133" w14:textId="77777777" w:rsidR="0063443F" w:rsidRPr="0063443F" w:rsidRDefault="0063443F" w:rsidP="005B2702">
            <w:pPr>
              <w:jc w:val="center"/>
              <w:rPr>
                <w:rFonts w:eastAsia="Calibri" w:cs="Times New Roman"/>
                <w:b/>
                <w:bCs/>
                <w:sz w:val="17"/>
                <w:szCs w:val="17"/>
              </w:rPr>
            </w:pPr>
            <w:r w:rsidRPr="0063443F">
              <w:rPr>
                <w:rFonts w:eastAsia="Calibri" w:cs="Times New Roman"/>
                <w:b/>
                <w:bCs/>
                <w:sz w:val="17"/>
                <w:szCs w:val="17"/>
              </w:rPr>
              <w:t>N/A</w:t>
            </w:r>
          </w:p>
        </w:tc>
      </w:tr>
      <w:tr w:rsidR="0063443F" w:rsidRPr="0063443F" w14:paraId="1DF922CE" w14:textId="77777777" w:rsidTr="00F663B5">
        <w:trPr>
          <w:trHeight w:val="288"/>
        </w:trPr>
        <w:tc>
          <w:tcPr>
            <w:tcW w:w="2728" w:type="dxa"/>
            <w:vAlign w:val="center"/>
          </w:tcPr>
          <w:p w14:paraId="0A173483" w14:textId="77777777" w:rsidR="0063443F" w:rsidRPr="0063443F" w:rsidRDefault="0063443F" w:rsidP="0063443F">
            <w:pPr>
              <w:rPr>
                <w:rFonts w:eastAsia="Calibri" w:cs="Times New Roman"/>
                <w:sz w:val="18"/>
                <w:szCs w:val="18"/>
              </w:rPr>
            </w:pPr>
            <w:r w:rsidRPr="0063443F">
              <w:rPr>
                <w:rFonts w:eastAsia="Calibri" w:cs="Times New Roman"/>
                <w:sz w:val="18"/>
                <w:szCs w:val="18"/>
              </w:rPr>
              <w:t>Lockout/tagout/de-energize</w:t>
            </w:r>
          </w:p>
        </w:tc>
        <w:tc>
          <w:tcPr>
            <w:tcW w:w="660" w:type="dxa"/>
            <w:vAlign w:val="center"/>
          </w:tcPr>
          <w:p w14:paraId="374641D5" w14:textId="77777777" w:rsidR="0063443F" w:rsidRPr="0063443F" w:rsidRDefault="0063443F" w:rsidP="005B2702">
            <w:pPr>
              <w:jc w:val="center"/>
              <w:rPr>
                <w:rFonts w:eastAsia="Calibri" w:cs="Times New Roman"/>
                <w:sz w:val="18"/>
                <w:szCs w:val="18"/>
              </w:rPr>
            </w:pPr>
          </w:p>
        </w:tc>
        <w:tc>
          <w:tcPr>
            <w:tcW w:w="566" w:type="dxa"/>
            <w:vAlign w:val="center"/>
          </w:tcPr>
          <w:p w14:paraId="1D5863B8" w14:textId="77777777" w:rsidR="0063443F" w:rsidRPr="0063443F" w:rsidRDefault="0063443F" w:rsidP="005B2702">
            <w:pPr>
              <w:jc w:val="center"/>
              <w:rPr>
                <w:rFonts w:eastAsia="Calibri" w:cs="Times New Roman"/>
                <w:sz w:val="18"/>
                <w:szCs w:val="18"/>
              </w:rPr>
            </w:pPr>
          </w:p>
        </w:tc>
        <w:tc>
          <w:tcPr>
            <w:tcW w:w="688" w:type="dxa"/>
            <w:vAlign w:val="center"/>
          </w:tcPr>
          <w:p w14:paraId="62F64D6D" w14:textId="77777777" w:rsidR="0063443F" w:rsidRPr="0063443F" w:rsidRDefault="0063443F" w:rsidP="005B2702">
            <w:pPr>
              <w:jc w:val="center"/>
              <w:rPr>
                <w:rFonts w:eastAsia="Calibri" w:cs="Times New Roman"/>
                <w:sz w:val="18"/>
                <w:szCs w:val="18"/>
              </w:rPr>
            </w:pPr>
          </w:p>
        </w:tc>
        <w:tc>
          <w:tcPr>
            <w:tcW w:w="3553" w:type="dxa"/>
            <w:gridSpan w:val="3"/>
            <w:vAlign w:val="center"/>
          </w:tcPr>
          <w:p w14:paraId="1E0548A9" w14:textId="77777777" w:rsidR="0063443F" w:rsidRPr="0063443F" w:rsidRDefault="0063443F" w:rsidP="0063443F">
            <w:pPr>
              <w:rPr>
                <w:rFonts w:eastAsia="Calibri" w:cs="Times New Roman"/>
                <w:sz w:val="18"/>
                <w:szCs w:val="18"/>
              </w:rPr>
            </w:pPr>
            <w:r w:rsidRPr="0063443F">
              <w:rPr>
                <w:rFonts w:eastAsia="Calibri" w:cs="Times New Roman"/>
                <w:sz w:val="18"/>
                <w:szCs w:val="18"/>
              </w:rPr>
              <w:t>Contractor employees involved</w:t>
            </w:r>
          </w:p>
        </w:tc>
        <w:tc>
          <w:tcPr>
            <w:tcW w:w="660" w:type="dxa"/>
            <w:vAlign w:val="center"/>
          </w:tcPr>
          <w:p w14:paraId="4BC12AC0" w14:textId="77777777" w:rsidR="0063443F" w:rsidRPr="0063443F" w:rsidRDefault="0063443F" w:rsidP="005B2702">
            <w:pPr>
              <w:jc w:val="center"/>
              <w:rPr>
                <w:rFonts w:eastAsia="Calibri" w:cs="Times New Roman"/>
                <w:sz w:val="18"/>
                <w:szCs w:val="18"/>
              </w:rPr>
            </w:pPr>
          </w:p>
        </w:tc>
        <w:tc>
          <w:tcPr>
            <w:tcW w:w="566" w:type="dxa"/>
            <w:gridSpan w:val="2"/>
            <w:vAlign w:val="center"/>
          </w:tcPr>
          <w:p w14:paraId="4C91D9CC" w14:textId="77777777" w:rsidR="0063443F" w:rsidRPr="0063443F" w:rsidRDefault="0063443F" w:rsidP="005B2702">
            <w:pPr>
              <w:jc w:val="center"/>
              <w:rPr>
                <w:rFonts w:eastAsia="Calibri" w:cs="Times New Roman"/>
                <w:sz w:val="18"/>
                <w:szCs w:val="18"/>
              </w:rPr>
            </w:pPr>
          </w:p>
        </w:tc>
        <w:tc>
          <w:tcPr>
            <w:tcW w:w="659" w:type="dxa"/>
            <w:gridSpan w:val="2"/>
            <w:vAlign w:val="center"/>
          </w:tcPr>
          <w:p w14:paraId="125D3CFB" w14:textId="77777777" w:rsidR="0063443F" w:rsidRPr="0063443F" w:rsidRDefault="0063443F" w:rsidP="005B2702">
            <w:pPr>
              <w:jc w:val="center"/>
              <w:rPr>
                <w:rFonts w:eastAsia="Calibri" w:cs="Times New Roman"/>
                <w:sz w:val="18"/>
                <w:szCs w:val="18"/>
              </w:rPr>
            </w:pPr>
          </w:p>
        </w:tc>
      </w:tr>
      <w:tr w:rsidR="0063443F" w:rsidRPr="0063443F" w14:paraId="0C44F8B9" w14:textId="77777777" w:rsidTr="00F663B5">
        <w:trPr>
          <w:trHeight w:val="288"/>
        </w:trPr>
        <w:tc>
          <w:tcPr>
            <w:tcW w:w="2728" w:type="dxa"/>
            <w:vAlign w:val="center"/>
          </w:tcPr>
          <w:p w14:paraId="79B90675" w14:textId="77777777" w:rsidR="0063443F" w:rsidRPr="0063443F" w:rsidRDefault="0063443F" w:rsidP="0063443F">
            <w:pPr>
              <w:rPr>
                <w:rFonts w:eastAsia="Calibri" w:cs="Times New Roman"/>
                <w:sz w:val="18"/>
                <w:szCs w:val="18"/>
              </w:rPr>
            </w:pPr>
            <w:r w:rsidRPr="0063443F">
              <w:rPr>
                <w:rFonts w:eastAsia="Calibri" w:cs="Times New Roman"/>
                <w:sz w:val="18"/>
                <w:szCs w:val="18"/>
              </w:rPr>
              <w:t>Pipes broken or capped or blanked</w:t>
            </w:r>
          </w:p>
        </w:tc>
        <w:tc>
          <w:tcPr>
            <w:tcW w:w="660" w:type="dxa"/>
            <w:vAlign w:val="center"/>
          </w:tcPr>
          <w:p w14:paraId="4A39BD99" w14:textId="77777777" w:rsidR="0063443F" w:rsidRPr="0063443F" w:rsidRDefault="0063443F" w:rsidP="005B2702">
            <w:pPr>
              <w:jc w:val="center"/>
              <w:rPr>
                <w:rFonts w:eastAsia="Calibri" w:cs="Times New Roman"/>
                <w:sz w:val="18"/>
                <w:szCs w:val="18"/>
              </w:rPr>
            </w:pPr>
          </w:p>
        </w:tc>
        <w:tc>
          <w:tcPr>
            <w:tcW w:w="566" w:type="dxa"/>
            <w:vAlign w:val="center"/>
          </w:tcPr>
          <w:p w14:paraId="242B839B" w14:textId="77777777" w:rsidR="0063443F" w:rsidRPr="0063443F" w:rsidRDefault="0063443F" w:rsidP="005B2702">
            <w:pPr>
              <w:jc w:val="center"/>
              <w:rPr>
                <w:rFonts w:eastAsia="Calibri" w:cs="Times New Roman"/>
                <w:sz w:val="18"/>
                <w:szCs w:val="18"/>
              </w:rPr>
            </w:pPr>
          </w:p>
        </w:tc>
        <w:tc>
          <w:tcPr>
            <w:tcW w:w="688" w:type="dxa"/>
            <w:vAlign w:val="center"/>
          </w:tcPr>
          <w:p w14:paraId="34648FCD" w14:textId="77777777" w:rsidR="0063443F" w:rsidRPr="0063443F" w:rsidRDefault="0063443F" w:rsidP="005B2702">
            <w:pPr>
              <w:jc w:val="center"/>
              <w:rPr>
                <w:rFonts w:eastAsia="Calibri" w:cs="Times New Roman"/>
                <w:sz w:val="18"/>
                <w:szCs w:val="18"/>
              </w:rPr>
            </w:pPr>
          </w:p>
        </w:tc>
        <w:tc>
          <w:tcPr>
            <w:tcW w:w="3553" w:type="dxa"/>
            <w:gridSpan w:val="3"/>
            <w:vAlign w:val="center"/>
          </w:tcPr>
          <w:p w14:paraId="10ED71AF" w14:textId="77777777" w:rsidR="0063443F" w:rsidRPr="0063443F" w:rsidRDefault="0063443F" w:rsidP="0063443F">
            <w:pPr>
              <w:rPr>
                <w:rFonts w:eastAsia="Calibri" w:cs="Times New Roman"/>
                <w:sz w:val="18"/>
                <w:szCs w:val="18"/>
              </w:rPr>
            </w:pPr>
            <w:r w:rsidRPr="0063443F">
              <w:rPr>
                <w:rFonts w:eastAsia="Calibri" w:cs="Times New Roman"/>
                <w:sz w:val="18"/>
                <w:szCs w:val="18"/>
              </w:rPr>
              <w:t>Fall arrest harness/lifeline/tripod</w:t>
            </w:r>
          </w:p>
        </w:tc>
        <w:tc>
          <w:tcPr>
            <w:tcW w:w="660" w:type="dxa"/>
            <w:vAlign w:val="center"/>
          </w:tcPr>
          <w:p w14:paraId="002F019F" w14:textId="77777777" w:rsidR="0063443F" w:rsidRPr="0063443F" w:rsidRDefault="0063443F" w:rsidP="005B2702">
            <w:pPr>
              <w:jc w:val="center"/>
              <w:rPr>
                <w:rFonts w:eastAsia="Calibri" w:cs="Times New Roman"/>
                <w:sz w:val="18"/>
                <w:szCs w:val="18"/>
              </w:rPr>
            </w:pPr>
          </w:p>
        </w:tc>
        <w:tc>
          <w:tcPr>
            <w:tcW w:w="566" w:type="dxa"/>
            <w:gridSpan w:val="2"/>
            <w:vAlign w:val="center"/>
          </w:tcPr>
          <w:p w14:paraId="265DE956" w14:textId="77777777" w:rsidR="0063443F" w:rsidRPr="0063443F" w:rsidRDefault="0063443F" w:rsidP="005B2702">
            <w:pPr>
              <w:jc w:val="center"/>
              <w:rPr>
                <w:rFonts w:eastAsia="Calibri" w:cs="Times New Roman"/>
                <w:sz w:val="18"/>
                <w:szCs w:val="18"/>
              </w:rPr>
            </w:pPr>
          </w:p>
        </w:tc>
        <w:tc>
          <w:tcPr>
            <w:tcW w:w="659" w:type="dxa"/>
            <w:gridSpan w:val="2"/>
            <w:vAlign w:val="center"/>
          </w:tcPr>
          <w:p w14:paraId="7BCD4109" w14:textId="77777777" w:rsidR="0063443F" w:rsidRPr="0063443F" w:rsidRDefault="0063443F" w:rsidP="005B2702">
            <w:pPr>
              <w:jc w:val="center"/>
              <w:rPr>
                <w:rFonts w:eastAsia="Calibri" w:cs="Times New Roman"/>
                <w:sz w:val="18"/>
                <w:szCs w:val="18"/>
              </w:rPr>
            </w:pPr>
          </w:p>
        </w:tc>
      </w:tr>
      <w:tr w:rsidR="0063443F" w:rsidRPr="0063443F" w14:paraId="4D3461D1" w14:textId="77777777" w:rsidTr="00F663B5">
        <w:trPr>
          <w:trHeight w:val="288"/>
        </w:trPr>
        <w:tc>
          <w:tcPr>
            <w:tcW w:w="2728" w:type="dxa"/>
            <w:vAlign w:val="center"/>
          </w:tcPr>
          <w:p w14:paraId="4D068DD3" w14:textId="77777777" w:rsidR="0063443F" w:rsidRPr="0063443F" w:rsidRDefault="0063443F" w:rsidP="0063443F">
            <w:pPr>
              <w:rPr>
                <w:rFonts w:eastAsia="Calibri" w:cs="Times New Roman"/>
                <w:sz w:val="18"/>
                <w:szCs w:val="18"/>
              </w:rPr>
            </w:pPr>
            <w:r w:rsidRPr="0063443F">
              <w:rPr>
                <w:rFonts w:eastAsia="Calibri" w:cs="Times New Roman"/>
                <w:sz w:val="18"/>
                <w:szCs w:val="18"/>
              </w:rPr>
              <w:t>Purge or flush or drain</w:t>
            </w:r>
          </w:p>
        </w:tc>
        <w:tc>
          <w:tcPr>
            <w:tcW w:w="660" w:type="dxa"/>
            <w:vAlign w:val="center"/>
          </w:tcPr>
          <w:p w14:paraId="0F7BAF79" w14:textId="77777777" w:rsidR="0063443F" w:rsidRPr="0063443F" w:rsidRDefault="0063443F" w:rsidP="005B2702">
            <w:pPr>
              <w:jc w:val="center"/>
              <w:rPr>
                <w:rFonts w:eastAsia="Calibri" w:cs="Times New Roman"/>
                <w:sz w:val="18"/>
                <w:szCs w:val="18"/>
              </w:rPr>
            </w:pPr>
          </w:p>
        </w:tc>
        <w:tc>
          <w:tcPr>
            <w:tcW w:w="566" w:type="dxa"/>
            <w:vAlign w:val="center"/>
          </w:tcPr>
          <w:p w14:paraId="170763F1" w14:textId="77777777" w:rsidR="0063443F" w:rsidRPr="0063443F" w:rsidRDefault="0063443F" w:rsidP="005B2702">
            <w:pPr>
              <w:jc w:val="center"/>
              <w:rPr>
                <w:rFonts w:eastAsia="Calibri" w:cs="Times New Roman"/>
                <w:sz w:val="18"/>
                <w:szCs w:val="18"/>
              </w:rPr>
            </w:pPr>
          </w:p>
        </w:tc>
        <w:tc>
          <w:tcPr>
            <w:tcW w:w="688" w:type="dxa"/>
            <w:vAlign w:val="center"/>
          </w:tcPr>
          <w:p w14:paraId="1191C3C2" w14:textId="77777777" w:rsidR="0063443F" w:rsidRPr="0063443F" w:rsidRDefault="0063443F" w:rsidP="005B2702">
            <w:pPr>
              <w:jc w:val="center"/>
              <w:rPr>
                <w:rFonts w:eastAsia="Calibri" w:cs="Times New Roman"/>
                <w:sz w:val="18"/>
                <w:szCs w:val="18"/>
              </w:rPr>
            </w:pPr>
          </w:p>
        </w:tc>
        <w:tc>
          <w:tcPr>
            <w:tcW w:w="3553" w:type="dxa"/>
            <w:gridSpan w:val="3"/>
            <w:vAlign w:val="center"/>
          </w:tcPr>
          <w:p w14:paraId="200FAD97" w14:textId="77777777" w:rsidR="0063443F" w:rsidRPr="0063443F" w:rsidRDefault="0063443F" w:rsidP="0063443F">
            <w:pPr>
              <w:rPr>
                <w:rFonts w:eastAsia="Calibri" w:cs="Times New Roman"/>
                <w:sz w:val="18"/>
                <w:szCs w:val="18"/>
              </w:rPr>
            </w:pPr>
            <w:r w:rsidRPr="0063443F">
              <w:rPr>
                <w:rFonts w:eastAsia="Calibri" w:cs="Times New Roman"/>
                <w:sz w:val="18"/>
                <w:szCs w:val="18"/>
              </w:rPr>
              <w:t>Personal Protective Equipment</w:t>
            </w:r>
          </w:p>
        </w:tc>
        <w:tc>
          <w:tcPr>
            <w:tcW w:w="660" w:type="dxa"/>
            <w:vAlign w:val="center"/>
          </w:tcPr>
          <w:p w14:paraId="1483319B" w14:textId="77777777" w:rsidR="0063443F" w:rsidRPr="0063443F" w:rsidRDefault="0063443F" w:rsidP="005B2702">
            <w:pPr>
              <w:jc w:val="center"/>
              <w:rPr>
                <w:rFonts w:eastAsia="Calibri" w:cs="Times New Roman"/>
                <w:sz w:val="18"/>
                <w:szCs w:val="18"/>
              </w:rPr>
            </w:pPr>
          </w:p>
        </w:tc>
        <w:tc>
          <w:tcPr>
            <w:tcW w:w="566" w:type="dxa"/>
            <w:gridSpan w:val="2"/>
            <w:vAlign w:val="center"/>
          </w:tcPr>
          <w:p w14:paraId="0812C02F" w14:textId="77777777" w:rsidR="0063443F" w:rsidRPr="0063443F" w:rsidRDefault="0063443F" w:rsidP="005B2702">
            <w:pPr>
              <w:jc w:val="center"/>
              <w:rPr>
                <w:rFonts w:eastAsia="Calibri" w:cs="Times New Roman"/>
                <w:sz w:val="18"/>
                <w:szCs w:val="18"/>
              </w:rPr>
            </w:pPr>
          </w:p>
        </w:tc>
        <w:tc>
          <w:tcPr>
            <w:tcW w:w="659" w:type="dxa"/>
            <w:gridSpan w:val="2"/>
            <w:vAlign w:val="center"/>
          </w:tcPr>
          <w:p w14:paraId="52637961" w14:textId="77777777" w:rsidR="0063443F" w:rsidRPr="0063443F" w:rsidRDefault="0063443F" w:rsidP="005B2702">
            <w:pPr>
              <w:jc w:val="center"/>
              <w:rPr>
                <w:rFonts w:eastAsia="Calibri" w:cs="Times New Roman"/>
                <w:sz w:val="18"/>
                <w:szCs w:val="18"/>
              </w:rPr>
            </w:pPr>
          </w:p>
        </w:tc>
      </w:tr>
      <w:tr w:rsidR="0063443F" w:rsidRPr="0063443F" w14:paraId="789CB4EA" w14:textId="77777777" w:rsidTr="00F663B5">
        <w:trPr>
          <w:trHeight w:val="288"/>
        </w:trPr>
        <w:tc>
          <w:tcPr>
            <w:tcW w:w="2728" w:type="dxa"/>
            <w:vAlign w:val="center"/>
          </w:tcPr>
          <w:p w14:paraId="6D99781F" w14:textId="77777777" w:rsidR="0063443F" w:rsidRPr="0063443F" w:rsidRDefault="0063443F" w:rsidP="0063443F">
            <w:pPr>
              <w:rPr>
                <w:rFonts w:eastAsia="Calibri" w:cs="Times New Roman"/>
                <w:sz w:val="18"/>
                <w:szCs w:val="18"/>
              </w:rPr>
            </w:pPr>
            <w:r w:rsidRPr="0063443F">
              <w:rPr>
                <w:rFonts w:eastAsia="Calibri" w:cs="Times New Roman"/>
                <w:sz w:val="18"/>
                <w:szCs w:val="18"/>
              </w:rPr>
              <w:t>Ventilation (natural or mechanical)</w:t>
            </w:r>
          </w:p>
        </w:tc>
        <w:tc>
          <w:tcPr>
            <w:tcW w:w="660" w:type="dxa"/>
            <w:vAlign w:val="center"/>
          </w:tcPr>
          <w:p w14:paraId="33A23E5D" w14:textId="77777777" w:rsidR="0063443F" w:rsidRPr="0063443F" w:rsidRDefault="0063443F" w:rsidP="005B2702">
            <w:pPr>
              <w:jc w:val="center"/>
              <w:rPr>
                <w:rFonts w:eastAsia="Calibri" w:cs="Times New Roman"/>
                <w:sz w:val="18"/>
                <w:szCs w:val="18"/>
              </w:rPr>
            </w:pPr>
          </w:p>
        </w:tc>
        <w:tc>
          <w:tcPr>
            <w:tcW w:w="566" w:type="dxa"/>
            <w:vAlign w:val="center"/>
          </w:tcPr>
          <w:p w14:paraId="723F4E6C" w14:textId="77777777" w:rsidR="0063443F" w:rsidRPr="0063443F" w:rsidRDefault="0063443F" w:rsidP="005B2702">
            <w:pPr>
              <w:jc w:val="center"/>
              <w:rPr>
                <w:rFonts w:eastAsia="Calibri" w:cs="Times New Roman"/>
                <w:sz w:val="18"/>
                <w:szCs w:val="18"/>
              </w:rPr>
            </w:pPr>
          </w:p>
        </w:tc>
        <w:tc>
          <w:tcPr>
            <w:tcW w:w="688" w:type="dxa"/>
            <w:vAlign w:val="center"/>
          </w:tcPr>
          <w:p w14:paraId="01B080DF" w14:textId="77777777" w:rsidR="0063443F" w:rsidRPr="0063443F" w:rsidRDefault="0063443F" w:rsidP="005B2702">
            <w:pPr>
              <w:jc w:val="center"/>
              <w:rPr>
                <w:rFonts w:eastAsia="Calibri" w:cs="Times New Roman"/>
                <w:sz w:val="18"/>
                <w:szCs w:val="18"/>
              </w:rPr>
            </w:pPr>
          </w:p>
        </w:tc>
        <w:tc>
          <w:tcPr>
            <w:tcW w:w="5438" w:type="dxa"/>
            <w:gridSpan w:val="8"/>
            <w:vMerge w:val="restart"/>
            <w:vAlign w:val="center"/>
          </w:tcPr>
          <w:p w14:paraId="6B4C9365" w14:textId="77777777" w:rsidR="0063443F" w:rsidRPr="0063443F" w:rsidRDefault="00E15B85" w:rsidP="0063443F">
            <w:pPr>
              <w:rPr>
                <w:rFonts w:eastAsia="Calibri" w:cs="Times New Roman"/>
                <w:sz w:val="18"/>
                <w:szCs w:val="18"/>
              </w:rPr>
            </w:pPr>
            <w:sdt>
              <w:sdtPr>
                <w:rPr>
                  <w:rFonts w:eastAsia="Calibri" w:cs="Times New Roman"/>
                  <w:sz w:val="18"/>
                  <w:szCs w:val="18"/>
                </w:rPr>
                <w:id w:val="-949925927"/>
                <w14:checkbox>
                  <w14:checked w14:val="0"/>
                  <w14:checkedState w14:val="2612" w14:font="MS Gothic"/>
                  <w14:uncheckedState w14:val="2610" w14:font="MS Gothic"/>
                </w14:checkbox>
              </w:sdtPr>
              <w:sdtEndPr/>
              <w:sdtContent>
                <w:r w:rsidR="0063443F" w:rsidRPr="0063443F">
                  <w:rPr>
                    <w:rFonts w:ascii="Segoe UI Symbol" w:eastAsia="Calibri" w:hAnsi="Segoe UI Symbol" w:cs="Segoe UI Symbol"/>
                    <w:sz w:val="18"/>
                    <w:szCs w:val="18"/>
                  </w:rPr>
                  <w:t>☐</w:t>
                </w:r>
              </w:sdtContent>
            </w:sdt>
            <w:r w:rsidR="0063443F" w:rsidRPr="0063443F">
              <w:rPr>
                <w:rFonts w:eastAsia="Calibri" w:cs="Times New Roman"/>
                <w:sz w:val="18"/>
                <w:szCs w:val="18"/>
              </w:rPr>
              <w:t xml:space="preserve"> Hardhat</w:t>
            </w:r>
          </w:p>
          <w:p w14:paraId="73BF8639" w14:textId="77777777" w:rsidR="0063443F" w:rsidRPr="0063443F" w:rsidRDefault="00E15B85" w:rsidP="0063443F">
            <w:pPr>
              <w:rPr>
                <w:rFonts w:eastAsia="Calibri" w:cs="Times New Roman"/>
                <w:sz w:val="18"/>
                <w:szCs w:val="18"/>
              </w:rPr>
            </w:pPr>
            <w:sdt>
              <w:sdtPr>
                <w:rPr>
                  <w:rFonts w:eastAsia="Calibri" w:cs="Times New Roman"/>
                  <w:sz w:val="18"/>
                  <w:szCs w:val="18"/>
                </w:rPr>
                <w:id w:val="-822265483"/>
                <w14:checkbox>
                  <w14:checked w14:val="0"/>
                  <w14:checkedState w14:val="2612" w14:font="MS Gothic"/>
                  <w14:uncheckedState w14:val="2610" w14:font="MS Gothic"/>
                </w14:checkbox>
              </w:sdtPr>
              <w:sdtEndPr/>
              <w:sdtContent>
                <w:r w:rsidR="0063443F" w:rsidRPr="0063443F">
                  <w:rPr>
                    <w:rFonts w:ascii="Segoe UI Symbol" w:eastAsia="Calibri" w:hAnsi="Segoe UI Symbol" w:cs="Segoe UI Symbol"/>
                    <w:sz w:val="18"/>
                    <w:szCs w:val="18"/>
                  </w:rPr>
                  <w:t>☐</w:t>
                </w:r>
              </w:sdtContent>
            </w:sdt>
            <w:r w:rsidR="0063443F" w:rsidRPr="0063443F">
              <w:rPr>
                <w:rFonts w:eastAsia="Calibri" w:cs="Times New Roman"/>
                <w:sz w:val="18"/>
                <w:szCs w:val="18"/>
              </w:rPr>
              <w:t xml:space="preserve"> Gloves</w:t>
            </w:r>
          </w:p>
          <w:p w14:paraId="158D2548" w14:textId="77777777" w:rsidR="0063443F" w:rsidRPr="0063443F" w:rsidRDefault="00E15B85" w:rsidP="0063443F">
            <w:pPr>
              <w:rPr>
                <w:rFonts w:eastAsia="Calibri" w:cs="Times New Roman"/>
                <w:sz w:val="18"/>
                <w:szCs w:val="18"/>
              </w:rPr>
            </w:pPr>
            <w:sdt>
              <w:sdtPr>
                <w:rPr>
                  <w:rFonts w:eastAsia="Calibri" w:cs="Times New Roman"/>
                  <w:sz w:val="18"/>
                  <w:szCs w:val="18"/>
                </w:rPr>
                <w:id w:val="386301383"/>
                <w14:checkbox>
                  <w14:checked w14:val="0"/>
                  <w14:checkedState w14:val="2612" w14:font="MS Gothic"/>
                  <w14:uncheckedState w14:val="2610" w14:font="MS Gothic"/>
                </w14:checkbox>
              </w:sdtPr>
              <w:sdtEndPr/>
              <w:sdtContent>
                <w:r w:rsidR="0063443F" w:rsidRPr="0063443F">
                  <w:rPr>
                    <w:rFonts w:ascii="Segoe UI Symbol" w:eastAsia="Calibri" w:hAnsi="Segoe UI Symbol" w:cs="Segoe UI Symbol"/>
                    <w:sz w:val="18"/>
                    <w:szCs w:val="18"/>
                  </w:rPr>
                  <w:t>☐</w:t>
                </w:r>
              </w:sdtContent>
            </w:sdt>
            <w:r w:rsidR="0063443F" w:rsidRPr="0063443F">
              <w:rPr>
                <w:rFonts w:eastAsia="Calibri" w:cs="Times New Roman"/>
                <w:sz w:val="18"/>
                <w:szCs w:val="18"/>
              </w:rPr>
              <w:t xml:space="preserve"> Safety glasses</w:t>
            </w:r>
          </w:p>
          <w:p w14:paraId="62DBF646" w14:textId="77777777" w:rsidR="0063443F" w:rsidRPr="0063443F" w:rsidRDefault="00E15B85" w:rsidP="0063443F">
            <w:pPr>
              <w:rPr>
                <w:rFonts w:eastAsia="Calibri" w:cs="Times New Roman"/>
                <w:sz w:val="18"/>
                <w:szCs w:val="18"/>
              </w:rPr>
            </w:pPr>
            <w:sdt>
              <w:sdtPr>
                <w:rPr>
                  <w:rFonts w:eastAsia="Calibri" w:cs="Times New Roman"/>
                  <w:sz w:val="18"/>
                  <w:szCs w:val="18"/>
                </w:rPr>
                <w:id w:val="-2031398383"/>
                <w14:checkbox>
                  <w14:checked w14:val="0"/>
                  <w14:checkedState w14:val="2612" w14:font="MS Gothic"/>
                  <w14:uncheckedState w14:val="2610" w14:font="MS Gothic"/>
                </w14:checkbox>
              </w:sdtPr>
              <w:sdtEndPr/>
              <w:sdtContent>
                <w:r w:rsidR="0063443F" w:rsidRPr="0063443F">
                  <w:rPr>
                    <w:rFonts w:ascii="Segoe UI Symbol" w:eastAsia="Calibri" w:hAnsi="Segoe UI Symbol" w:cs="Segoe UI Symbol"/>
                    <w:sz w:val="18"/>
                    <w:szCs w:val="18"/>
                  </w:rPr>
                  <w:t>☐</w:t>
                </w:r>
              </w:sdtContent>
            </w:sdt>
            <w:r w:rsidR="0063443F" w:rsidRPr="0063443F">
              <w:rPr>
                <w:rFonts w:eastAsia="Calibri" w:cs="Times New Roman"/>
                <w:sz w:val="18"/>
                <w:szCs w:val="18"/>
              </w:rPr>
              <w:t xml:space="preserve"> Respirator</w:t>
            </w:r>
          </w:p>
          <w:p w14:paraId="2B83C155" w14:textId="77777777" w:rsidR="0063443F" w:rsidRPr="0063443F" w:rsidRDefault="00E15B85" w:rsidP="0063443F">
            <w:pPr>
              <w:rPr>
                <w:rFonts w:eastAsia="Calibri" w:cs="Times New Roman"/>
                <w:sz w:val="18"/>
                <w:szCs w:val="18"/>
              </w:rPr>
            </w:pPr>
            <w:sdt>
              <w:sdtPr>
                <w:rPr>
                  <w:rFonts w:eastAsia="Calibri" w:cs="Times New Roman"/>
                  <w:sz w:val="18"/>
                  <w:szCs w:val="18"/>
                </w:rPr>
                <w:id w:val="-1021768971"/>
                <w14:checkbox>
                  <w14:checked w14:val="0"/>
                  <w14:checkedState w14:val="2612" w14:font="MS Gothic"/>
                  <w14:uncheckedState w14:val="2610" w14:font="MS Gothic"/>
                </w14:checkbox>
              </w:sdtPr>
              <w:sdtEndPr/>
              <w:sdtContent>
                <w:r w:rsidR="0063443F" w:rsidRPr="0063443F">
                  <w:rPr>
                    <w:rFonts w:ascii="Segoe UI Symbol" w:eastAsia="Calibri" w:hAnsi="Segoe UI Symbol" w:cs="Segoe UI Symbol"/>
                    <w:sz w:val="18"/>
                    <w:szCs w:val="18"/>
                  </w:rPr>
                  <w:t>☐</w:t>
                </w:r>
              </w:sdtContent>
            </w:sdt>
            <w:r w:rsidR="0063443F" w:rsidRPr="0063443F">
              <w:rPr>
                <w:rFonts w:eastAsia="Calibri" w:cs="Times New Roman"/>
                <w:sz w:val="18"/>
                <w:szCs w:val="18"/>
              </w:rPr>
              <w:t xml:space="preserve"> Other: </w:t>
            </w:r>
            <w:r w:rsidR="0063443F" w:rsidRPr="0063443F">
              <w:rPr>
                <w:rFonts w:eastAsia="Calibri" w:cs="Times New Roman"/>
                <w:color w:val="FF0000"/>
                <w:sz w:val="18"/>
                <w:szCs w:val="18"/>
                <w:highlight w:val="yellow"/>
                <w:u w:val="single"/>
              </w:rPr>
              <w:t>(Define Type)</w:t>
            </w:r>
            <w:r w:rsidR="0063443F" w:rsidRPr="0063443F">
              <w:rPr>
                <w:rFonts w:eastAsia="Calibri" w:cs="Times New Roman"/>
                <w:sz w:val="18"/>
                <w:szCs w:val="18"/>
              </w:rPr>
              <w:t xml:space="preserve"> </w:t>
            </w:r>
          </w:p>
        </w:tc>
      </w:tr>
      <w:tr w:rsidR="0063443F" w:rsidRPr="0063443F" w14:paraId="024BC66D" w14:textId="77777777" w:rsidTr="00F663B5">
        <w:trPr>
          <w:trHeight w:val="288"/>
        </w:trPr>
        <w:tc>
          <w:tcPr>
            <w:tcW w:w="2728" w:type="dxa"/>
            <w:vAlign w:val="center"/>
          </w:tcPr>
          <w:p w14:paraId="2ED56973" w14:textId="77777777" w:rsidR="0063443F" w:rsidRPr="0063443F" w:rsidRDefault="0063443F" w:rsidP="0063443F">
            <w:pPr>
              <w:rPr>
                <w:rFonts w:eastAsia="Calibri" w:cs="Times New Roman"/>
                <w:sz w:val="18"/>
                <w:szCs w:val="18"/>
              </w:rPr>
            </w:pPr>
            <w:r w:rsidRPr="0063443F">
              <w:rPr>
                <w:rFonts w:eastAsia="Calibri" w:cs="Times New Roman"/>
                <w:sz w:val="18"/>
                <w:szCs w:val="18"/>
              </w:rPr>
              <w:t>Secure area</w:t>
            </w:r>
          </w:p>
        </w:tc>
        <w:tc>
          <w:tcPr>
            <w:tcW w:w="660" w:type="dxa"/>
            <w:vAlign w:val="center"/>
          </w:tcPr>
          <w:p w14:paraId="4C3B1EBE" w14:textId="77777777" w:rsidR="0063443F" w:rsidRPr="0063443F" w:rsidRDefault="0063443F" w:rsidP="005B2702">
            <w:pPr>
              <w:jc w:val="center"/>
              <w:rPr>
                <w:rFonts w:eastAsia="Calibri" w:cs="Times New Roman"/>
                <w:sz w:val="18"/>
                <w:szCs w:val="18"/>
              </w:rPr>
            </w:pPr>
          </w:p>
        </w:tc>
        <w:tc>
          <w:tcPr>
            <w:tcW w:w="566" w:type="dxa"/>
            <w:vAlign w:val="center"/>
          </w:tcPr>
          <w:p w14:paraId="1317412F" w14:textId="77777777" w:rsidR="0063443F" w:rsidRPr="0063443F" w:rsidRDefault="0063443F" w:rsidP="005B2702">
            <w:pPr>
              <w:jc w:val="center"/>
              <w:rPr>
                <w:rFonts w:eastAsia="Calibri" w:cs="Times New Roman"/>
                <w:sz w:val="18"/>
                <w:szCs w:val="18"/>
              </w:rPr>
            </w:pPr>
          </w:p>
        </w:tc>
        <w:tc>
          <w:tcPr>
            <w:tcW w:w="688" w:type="dxa"/>
            <w:vAlign w:val="center"/>
          </w:tcPr>
          <w:p w14:paraId="7E2C5999" w14:textId="77777777" w:rsidR="0063443F" w:rsidRPr="0063443F" w:rsidRDefault="0063443F" w:rsidP="005B2702">
            <w:pPr>
              <w:jc w:val="center"/>
              <w:rPr>
                <w:rFonts w:eastAsia="Calibri" w:cs="Times New Roman"/>
                <w:sz w:val="18"/>
                <w:szCs w:val="18"/>
              </w:rPr>
            </w:pPr>
          </w:p>
        </w:tc>
        <w:tc>
          <w:tcPr>
            <w:tcW w:w="5438" w:type="dxa"/>
            <w:gridSpan w:val="8"/>
            <w:vMerge/>
            <w:vAlign w:val="center"/>
          </w:tcPr>
          <w:p w14:paraId="06764543" w14:textId="77777777" w:rsidR="0063443F" w:rsidRPr="0063443F" w:rsidRDefault="0063443F" w:rsidP="0063443F">
            <w:pPr>
              <w:rPr>
                <w:rFonts w:eastAsia="Calibri" w:cs="Times New Roman"/>
                <w:sz w:val="18"/>
                <w:szCs w:val="18"/>
              </w:rPr>
            </w:pPr>
          </w:p>
        </w:tc>
      </w:tr>
      <w:tr w:rsidR="0063443F" w:rsidRPr="0063443F" w14:paraId="174EE76D" w14:textId="77777777" w:rsidTr="00F663B5">
        <w:trPr>
          <w:trHeight w:val="288"/>
        </w:trPr>
        <w:tc>
          <w:tcPr>
            <w:tcW w:w="2728" w:type="dxa"/>
            <w:vAlign w:val="center"/>
          </w:tcPr>
          <w:p w14:paraId="30080815" w14:textId="77777777" w:rsidR="0063443F" w:rsidRPr="0063443F" w:rsidRDefault="0063443F" w:rsidP="0063443F">
            <w:pPr>
              <w:rPr>
                <w:rFonts w:eastAsia="Calibri" w:cs="Times New Roman"/>
                <w:sz w:val="18"/>
                <w:szCs w:val="18"/>
              </w:rPr>
            </w:pPr>
            <w:r w:rsidRPr="0063443F">
              <w:rPr>
                <w:rFonts w:eastAsia="Calibri" w:cs="Times New Roman"/>
                <w:sz w:val="18"/>
                <w:szCs w:val="18"/>
              </w:rPr>
              <w:t>Safe lighting</w:t>
            </w:r>
          </w:p>
        </w:tc>
        <w:tc>
          <w:tcPr>
            <w:tcW w:w="660" w:type="dxa"/>
            <w:vAlign w:val="center"/>
          </w:tcPr>
          <w:p w14:paraId="3F2AE838" w14:textId="77777777" w:rsidR="0063443F" w:rsidRPr="0063443F" w:rsidRDefault="0063443F" w:rsidP="005B2702">
            <w:pPr>
              <w:jc w:val="center"/>
              <w:rPr>
                <w:rFonts w:eastAsia="Calibri" w:cs="Times New Roman"/>
                <w:sz w:val="18"/>
                <w:szCs w:val="18"/>
              </w:rPr>
            </w:pPr>
          </w:p>
        </w:tc>
        <w:tc>
          <w:tcPr>
            <w:tcW w:w="566" w:type="dxa"/>
            <w:vAlign w:val="center"/>
          </w:tcPr>
          <w:p w14:paraId="6C1B8DF9" w14:textId="77777777" w:rsidR="0063443F" w:rsidRPr="0063443F" w:rsidRDefault="0063443F" w:rsidP="005B2702">
            <w:pPr>
              <w:jc w:val="center"/>
              <w:rPr>
                <w:rFonts w:eastAsia="Calibri" w:cs="Times New Roman"/>
                <w:sz w:val="18"/>
                <w:szCs w:val="18"/>
              </w:rPr>
            </w:pPr>
          </w:p>
        </w:tc>
        <w:tc>
          <w:tcPr>
            <w:tcW w:w="688" w:type="dxa"/>
            <w:vAlign w:val="center"/>
          </w:tcPr>
          <w:p w14:paraId="78227D4B" w14:textId="77777777" w:rsidR="0063443F" w:rsidRPr="0063443F" w:rsidRDefault="0063443F" w:rsidP="005B2702">
            <w:pPr>
              <w:jc w:val="center"/>
              <w:rPr>
                <w:rFonts w:eastAsia="Calibri" w:cs="Times New Roman"/>
                <w:sz w:val="18"/>
                <w:szCs w:val="18"/>
              </w:rPr>
            </w:pPr>
          </w:p>
        </w:tc>
        <w:tc>
          <w:tcPr>
            <w:tcW w:w="5438" w:type="dxa"/>
            <w:gridSpan w:val="8"/>
            <w:vMerge/>
            <w:vAlign w:val="center"/>
          </w:tcPr>
          <w:p w14:paraId="5E2D9F8E" w14:textId="77777777" w:rsidR="0063443F" w:rsidRPr="0063443F" w:rsidRDefault="0063443F" w:rsidP="0063443F">
            <w:pPr>
              <w:rPr>
                <w:rFonts w:eastAsia="Calibri" w:cs="Times New Roman"/>
                <w:sz w:val="18"/>
                <w:szCs w:val="18"/>
              </w:rPr>
            </w:pPr>
          </w:p>
        </w:tc>
      </w:tr>
      <w:tr w:rsidR="0063443F" w:rsidRPr="0063443F" w14:paraId="6FA42952" w14:textId="77777777" w:rsidTr="00F663B5">
        <w:trPr>
          <w:trHeight w:val="288"/>
        </w:trPr>
        <w:tc>
          <w:tcPr>
            <w:tcW w:w="2728" w:type="dxa"/>
            <w:vAlign w:val="center"/>
          </w:tcPr>
          <w:p w14:paraId="4910F619" w14:textId="77777777" w:rsidR="0063443F" w:rsidRPr="0063443F" w:rsidRDefault="0063443F" w:rsidP="0063443F">
            <w:pPr>
              <w:rPr>
                <w:rFonts w:eastAsia="Calibri" w:cs="Times New Roman"/>
                <w:sz w:val="18"/>
                <w:szCs w:val="18"/>
              </w:rPr>
            </w:pPr>
            <w:bookmarkStart w:id="35" w:name="_Hlk68706923"/>
            <w:r w:rsidRPr="0063443F">
              <w:rPr>
                <w:rFonts w:eastAsia="Calibri" w:cs="Times New Roman"/>
                <w:sz w:val="18"/>
                <w:szCs w:val="18"/>
              </w:rPr>
              <w:t>Non-sparking tools</w:t>
            </w:r>
          </w:p>
        </w:tc>
        <w:tc>
          <w:tcPr>
            <w:tcW w:w="660" w:type="dxa"/>
            <w:vAlign w:val="center"/>
          </w:tcPr>
          <w:p w14:paraId="2ABDEB16" w14:textId="77777777" w:rsidR="0063443F" w:rsidRPr="0063443F" w:rsidRDefault="0063443F" w:rsidP="005B2702">
            <w:pPr>
              <w:jc w:val="center"/>
              <w:rPr>
                <w:rFonts w:eastAsia="Calibri" w:cs="Times New Roman"/>
                <w:sz w:val="18"/>
                <w:szCs w:val="18"/>
              </w:rPr>
            </w:pPr>
          </w:p>
        </w:tc>
        <w:tc>
          <w:tcPr>
            <w:tcW w:w="566" w:type="dxa"/>
            <w:vAlign w:val="center"/>
          </w:tcPr>
          <w:p w14:paraId="52F061D7" w14:textId="77777777" w:rsidR="0063443F" w:rsidRPr="0063443F" w:rsidRDefault="0063443F" w:rsidP="005B2702">
            <w:pPr>
              <w:jc w:val="center"/>
              <w:rPr>
                <w:rFonts w:eastAsia="Calibri" w:cs="Times New Roman"/>
                <w:sz w:val="18"/>
                <w:szCs w:val="18"/>
              </w:rPr>
            </w:pPr>
          </w:p>
        </w:tc>
        <w:tc>
          <w:tcPr>
            <w:tcW w:w="688" w:type="dxa"/>
            <w:vAlign w:val="center"/>
          </w:tcPr>
          <w:p w14:paraId="6AE64D72" w14:textId="77777777" w:rsidR="0063443F" w:rsidRPr="0063443F" w:rsidRDefault="0063443F" w:rsidP="005B2702">
            <w:pPr>
              <w:jc w:val="center"/>
              <w:rPr>
                <w:rFonts w:eastAsia="Calibri" w:cs="Times New Roman"/>
                <w:sz w:val="18"/>
                <w:szCs w:val="18"/>
              </w:rPr>
            </w:pPr>
          </w:p>
        </w:tc>
        <w:tc>
          <w:tcPr>
            <w:tcW w:w="3553" w:type="dxa"/>
            <w:gridSpan w:val="3"/>
            <w:vAlign w:val="center"/>
          </w:tcPr>
          <w:p w14:paraId="2035EE2D" w14:textId="77777777" w:rsidR="0063443F" w:rsidRPr="0063443F" w:rsidRDefault="0063443F" w:rsidP="0063443F">
            <w:pPr>
              <w:rPr>
                <w:rFonts w:eastAsia="Calibri" w:cs="Times New Roman"/>
                <w:i/>
                <w:iCs/>
                <w:sz w:val="18"/>
                <w:szCs w:val="18"/>
              </w:rPr>
            </w:pPr>
            <w:r w:rsidRPr="0063443F">
              <w:rPr>
                <w:rFonts w:eastAsia="Calibri" w:cs="Times New Roman"/>
                <w:i/>
                <w:iCs/>
                <w:sz w:val="18"/>
                <w:szCs w:val="18"/>
              </w:rPr>
              <w:t xml:space="preserve">Other PPE </w:t>
            </w:r>
            <w:r w:rsidRPr="0063443F">
              <w:rPr>
                <w:rFonts w:eastAsia="Calibri" w:cs="Times New Roman"/>
                <w:color w:val="FF0000"/>
                <w:sz w:val="18"/>
                <w:szCs w:val="18"/>
                <w:highlight w:val="yellow"/>
              </w:rPr>
              <w:t>(Define Type)</w:t>
            </w:r>
          </w:p>
        </w:tc>
        <w:tc>
          <w:tcPr>
            <w:tcW w:w="660" w:type="dxa"/>
            <w:vAlign w:val="center"/>
          </w:tcPr>
          <w:p w14:paraId="4FFEED38" w14:textId="77777777" w:rsidR="0063443F" w:rsidRPr="0063443F" w:rsidRDefault="0063443F" w:rsidP="005B2702">
            <w:pPr>
              <w:jc w:val="center"/>
              <w:rPr>
                <w:rFonts w:eastAsia="Calibri" w:cs="Times New Roman"/>
                <w:sz w:val="18"/>
                <w:szCs w:val="18"/>
              </w:rPr>
            </w:pPr>
          </w:p>
        </w:tc>
        <w:tc>
          <w:tcPr>
            <w:tcW w:w="566" w:type="dxa"/>
            <w:gridSpan w:val="2"/>
            <w:vAlign w:val="center"/>
          </w:tcPr>
          <w:p w14:paraId="01DF5204" w14:textId="77777777" w:rsidR="0063443F" w:rsidRPr="0063443F" w:rsidRDefault="0063443F" w:rsidP="005B2702">
            <w:pPr>
              <w:jc w:val="center"/>
              <w:rPr>
                <w:rFonts w:eastAsia="Calibri" w:cs="Times New Roman"/>
                <w:sz w:val="18"/>
                <w:szCs w:val="18"/>
              </w:rPr>
            </w:pPr>
          </w:p>
        </w:tc>
        <w:tc>
          <w:tcPr>
            <w:tcW w:w="659" w:type="dxa"/>
            <w:gridSpan w:val="2"/>
            <w:vAlign w:val="center"/>
          </w:tcPr>
          <w:p w14:paraId="6F5A20AB" w14:textId="77777777" w:rsidR="0063443F" w:rsidRPr="0063443F" w:rsidRDefault="0063443F" w:rsidP="005B2702">
            <w:pPr>
              <w:jc w:val="center"/>
              <w:rPr>
                <w:rFonts w:eastAsia="Calibri" w:cs="Times New Roman"/>
                <w:sz w:val="18"/>
                <w:szCs w:val="18"/>
              </w:rPr>
            </w:pPr>
          </w:p>
        </w:tc>
      </w:tr>
      <w:tr w:rsidR="0063443F" w:rsidRPr="0063443F" w14:paraId="5532CD6D" w14:textId="77777777" w:rsidTr="00F663B5">
        <w:trPr>
          <w:trHeight w:val="288"/>
        </w:trPr>
        <w:tc>
          <w:tcPr>
            <w:tcW w:w="2728" w:type="dxa"/>
            <w:vAlign w:val="center"/>
          </w:tcPr>
          <w:p w14:paraId="07D2209C" w14:textId="77777777" w:rsidR="0063443F" w:rsidRPr="0063443F" w:rsidRDefault="0063443F" w:rsidP="0063443F">
            <w:pPr>
              <w:rPr>
                <w:rFonts w:eastAsia="Calibri" w:cs="Times New Roman"/>
                <w:sz w:val="18"/>
                <w:szCs w:val="18"/>
              </w:rPr>
            </w:pPr>
            <w:bookmarkStart w:id="36" w:name="_Hlk68707022"/>
            <w:bookmarkEnd w:id="35"/>
            <w:r w:rsidRPr="0063443F">
              <w:rPr>
                <w:rFonts w:eastAsia="Calibri" w:cs="Times New Roman"/>
                <w:sz w:val="18"/>
                <w:szCs w:val="18"/>
              </w:rPr>
              <w:t xml:space="preserve">Communication method </w:t>
            </w:r>
            <w:r w:rsidRPr="0063443F">
              <w:rPr>
                <w:rFonts w:eastAsia="Calibri" w:cs="Times New Roman"/>
                <w:color w:val="FF0000"/>
                <w:sz w:val="18"/>
                <w:szCs w:val="18"/>
                <w:highlight w:val="yellow"/>
              </w:rPr>
              <w:t>(Define Type)</w:t>
            </w:r>
          </w:p>
        </w:tc>
        <w:tc>
          <w:tcPr>
            <w:tcW w:w="660" w:type="dxa"/>
            <w:vAlign w:val="center"/>
          </w:tcPr>
          <w:p w14:paraId="2339B0DA" w14:textId="77777777" w:rsidR="0063443F" w:rsidRPr="0063443F" w:rsidRDefault="0063443F" w:rsidP="005B2702">
            <w:pPr>
              <w:jc w:val="center"/>
              <w:rPr>
                <w:rFonts w:eastAsia="Calibri" w:cs="Times New Roman"/>
                <w:sz w:val="18"/>
                <w:szCs w:val="18"/>
              </w:rPr>
            </w:pPr>
          </w:p>
        </w:tc>
        <w:tc>
          <w:tcPr>
            <w:tcW w:w="566" w:type="dxa"/>
            <w:vAlign w:val="center"/>
          </w:tcPr>
          <w:p w14:paraId="77426D2A" w14:textId="77777777" w:rsidR="0063443F" w:rsidRPr="0063443F" w:rsidRDefault="0063443F" w:rsidP="005B2702">
            <w:pPr>
              <w:jc w:val="center"/>
              <w:rPr>
                <w:rFonts w:eastAsia="Calibri" w:cs="Times New Roman"/>
                <w:sz w:val="18"/>
                <w:szCs w:val="18"/>
              </w:rPr>
            </w:pPr>
          </w:p>
        </w:tc>
        <w:tc>
          <w:tcPr>
            <w:tcW w:w="688" w:type="dxa"/>
            <w:vAlign w:val="center"/>
          </w:tcPr>
          <w:p w14:paraId="4A62D985" w14:textId="77777777" w:rsidR="0063443F" w:rsidRPr="0063443F" w:rsidRDefault="0063443F" w:rsidP="005B2702">
            <w:pPr>
              <w:jc w:val="center"/>
              <w:rPr>
                <w:rFonts w:eastAsia="Calibri" w:cs="Times New Roman"/>
                <w:sz w:val="18"/>
                <w:szCs w:val="18"/>
              </w:rPr>
            </w:pPr>
          </w:p>
        </w:tc>
        <w:tc>
          <w:tcPr>
            <w:tcW w:w="3553" w:type="dxa"/>
            <w:gridSpan w:val="3"/>
            <w:vAlign w:val="center"/>
          </w:tcPr>
          <w:p w14:paraId="4D3FA77F" w14:textId="77777777" w:rsidR="0063443F" w:rsidRPr="0063443F" w:rsidRDefault="0063443F" w:rsidP="0063443F">
            <w:pPr>
              <w:rPr>
                <w:rFonts w:eastAsia="Calibri" w:cs="Times New Roman"/>
                <w:i/>
                <w:iCs/>
                <w:sz w:val="18"/>
                <w:szCs w:val="18"/>
              </w:rPr>
            </w:pPr>
            <w:r w:rsidRPr="0063443F">
              <w:rPr>
                <w:rFonts w:eastAsia="Calibri" w:cs="Times New Roman"/>
                <w:sz w:val="18"/>
                <w:szCs w:val="18"/>
              </w:rPr>
              <w:t xml:space="preserve">Hot work permit </w:t>
            </w:r>
            <w:r w:rsidRPr="0063443F">
              <w:rPr>
                <w:rFonts w:eastAsia="Calibri" w:cs="Times New Roman"/>
                <w:color w:val="FF0000"/>
                <w:sz w:val="18"/>
                <w:szCs w:val="18"/>
                <w:highlight w:val="yellow"/>
              </w:rPr>
              <w:t>(Define precautions to be followed)</w:t>
            </w:r>
            <w:r w:rsidRPr="0063443F">
              <w:rPr>
                <w:rFonts w:eastAsia="Calibri" w:cs="Times New Roman"/>
                <w:color w:val="FF0000"/>
                <w:sz w:val="18"/>
                <w:szCs w:val="18"/>
              </w:rPr>
              <w:t xml:space="preserve">   </w:t>
            </w:r>
          </w:p>
        </w:tc>
        <w:tc>
          <w:tcPr>
            <w:tcW w:w="660" w:type="dxa"/>
            <w:vAlign w:val="center"/>
          </w:tcPr>
          <w:p w14:paraId="1E09875C" w14:textId="77777777" w:rsidR="0063443F" w:rsidRPr="0063443F" w:rsidRDefault="0063443F" w:rsidP="005B2702">
            <w:pPr>
              <w:jc w:val="center"/>
              <w:rPr>
                <w:rFonts w:eastAsia="Calibri" w:cs="Times New Roman"/>
                <w:sz w:val="18"/>
                <w:szCs w:val="18"/>
              </w:rPr>
            </w:pPr>
          </w:p>
        </w:tc>
        <w:tc>
          <w:tcPr>
            <w:tcW w:w="566" w:type="dxa"/>
            <w:gridSpan w:val="2"/>
            <w:vAlign w:val="center"/>
          </w:tcPr>
          <w:p w14:paraId="6E9A8E30" w14:textId="77777777" w:rsidR="0063443F" w:rsidRPr="0063443F" w:rsidRDefault="0063443F" w:rsidP="005B2702">
            <w:pPr>
              <w:jc w:val="center"/>
              <w:rPr>
                <w:rFonts w:eastAsia="Calibri" w:cs="Times New Roman"/>
                <w:sz w:val="18"/>
                <w:szCs w:val="18"/>
              </w:rPr>
            </w:pPr>
          </w:p>
        </w:tc>
        <w:tc>
          <w:tcPr>
            <w:tcW w:w="659" w:type="dxa"/>
            <w:gridSpan w:val="2"/>
            <w:vAlign w:val="center"/>
          </w:tcPr>
          <w:p w14:paraId="3A4DC95D" w14:textId="77777777" w:rsidR="0063443F" w:rsidRPr="0063443F" w:rsidRDefault="0063443F" w:rsidP="005B2702">
            <w:pPr>
              <w:jc w:val="center"/>
              <w:rPr>
                <w:rFonts w:eastAsia="Calibri" w:cs="Times New Roman"/>
                <w:sz w:val="18"/>
                <w:szCs w:val="18"/>
              </w:rPr>
            </w:pPr>
          </w:p>
        </w:tc>
      </w:tr>
      <w:tr w:rsidR="0063443F" w:rsidRPr="0063443F" w14:paraId="2DBF7132" w14:textId="77777777" w:rsidTr="00F663B5">
        <w:trPr>
          <w:trHeight w:val="288"/>
        </w:trPr>
        <w:tc>
          <w:tcPr>
            <w:tcW w:w="2728" w:type="dxa"/>
            <w:vAlign w:val="center"/>
          </w:tcPr>
          <w:p w14:paraId="18FFA3DE"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w:t>
            </w:r>
            <w:proofErr w:type="gramStart"/>
            <w:r w:rsidRPr="0063443F">
              <w:rPr>
                <w:rFonts w:eastAsia="Calibri" w:cs="Times New Roman"/>
                <w:color w:val="FF0000"/>
                <w:sz w:val="18"/>
                <w:szCs w:val="18"/>
                <w:highlight w:val="yellow"/>
              </w:rPr>
              <w:t>other</w:t>
            </w:r>
            <w:proofErr w:type="gramEnd"/>
            <w:r w:rsidRPr="0063443F">
              <w:rPr>
                <w:rFonts w:eastAsia="Calibri" w:cs="Times New Roman"/>
                <w:color w:val="FF0000"/>
                <w:sz w:val="18"/>
                <w:szCs w:val="18"/>
                <w:highlight w:val="yellow"/>
              </w:rPr>
              <w:t xml:space="preserve"> procedures to be followed)</w:t>
            </w:r>
          </w:p>
        </w:tc>
        <w:tc>
          <w:tcPr>
            <w:tcW w:w="660" w:type="dxa"/>
            <w:vAlign w:val="center"/>
          </w:tcPr>
          <w:p w14:paraId="223E4A40" w14:textId="77777777" w:rsidR="0063443F" w:rsidRPr="0063443F" w:rsidRDefault="0063443F" w:rsidP="005B2702">
            <w:pPr>
              <w:jc w:val="center"/>
              <w:rPr>
                <w:rFonts w:eastAsia="Calibri" w:cs="Times New Roman"/>
                <w:sz w:val="18"/>
                <w:szCs w:val="18"/>
              </w:rPr>
            </w:pPr>
          </w:p>
        </w:tc>
        <w:tc>
          <w:tcPr>
            <w:tcW w:w="566" w:type="dxa"/>
            <w:vAlign w:val="center"/>
          </w:tcPr>
          <w:p w14:paraId="4AB3417B" w14:textId="77777777" w:rsidR="0063443F" w:rsidRPr="0063443F" w:rsidRDefault="0063443F" w:rsidP="005B2702">
            <w:pPr>
              <w:jc w:val="center"/>
              <w:rPr>
                <w:rFonts w:eastAsia="Calibri" w:cs="Times New Roman"/>
                <w:sz w:val="18"/>
                <w:szCs w:val="18"/>
              </w:rPr>
            </w:pPr>
          </w:p>
        </w:tc>
        <w:tc>
          <w:tcPr>
            <w:tcW w:w="688" w:type="dxa"/>
            <w:vAlign w:val="center"/>
          </w:tcPr>
          <w:p w14:paraId="59E3E96B" w14:textId="77777777" w:rsidR="0063443F" w:rsidRPr="0063443F" w:rsidRDefault="0063443F" w:rsidP="005B2702">
            <w:pPr>
              <w:jc w:val="center"/>
              <w:rPr>
                <w:rFonts w:eastAsia="Calibri" w:cs="Times New Roman"/>
                <w:sz w:val="18"/>
                <w:szCs w:val="18"/>
              </w:rPr>
            </w:pPr>
          </w:p>
        </w:tc>
        <w:tc>
          <w:tcPr>
            <w:tcW w:w="3553" w:type="dxa"/>
            <w:gridSpan w:val="3"/>
            <w:vAlign w:val="center"/>
          </w:tcPr>
          <w:p w14:paraId="177E90A1"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w:t>
            </w:r>
            <w:proofErr w:type="gramStart"/>
            <w:r w:rsidRPr="0063443F">
              <w:rPr>
                <w:rFonts w:eastAsia="Calibri" w:cs="Times New Roman"/>
                <w:color w:val="FF0000"/>
                <w:sz w:val="18"/>
                <w:szCs w:val="18"/>
                <w:highlight w:val="yellow"/>
              </w:rPr>
              <w:t>other</w:t>
            </w:r>
            <w:proofErr w:type="gramEnd"/>
            <w:r w:rsidRPr="0063443F">
              <w:rPr>
                <w:rFonts w:eastAsia="Calibri" w:cs="Times New Roman"/>
                <w:color w:val="FF0000"/>
                <w:sz w:val="18"/>
                <w:szCs w:val="18"/>
                <w:highlight w:val="yellow"/>
              </w:rPr>
              <w:t xml:space="preserve"> procedures to be followed)</w:t>
            </w:r>
          </w:p>
        </w:tc>
        <w:tc>
          <w:tcPr>
            <w:tcW w:w="660" w:type="dxa"/>
            <w:vAlign w:val="center"/>
          </w:tcPr>
          <w:p w14:paraId="6D7F3366" w14:textId="77777777" w:rsidR="0063443F" w:rsidRPr="0063443F" w:rsidRDefault="0063443F" w:rsidP="005B2702">
            <w:pPr>
              <w:jc w:val="center"/>
              <w:rPr>
                <w:rFonts w:eastAsia="Calibri" w:cs="Times New Roman"/>
                <w:sz w:val="18"/>
                <w:szCs w:val="18"/>
              </w:rPr>
            </w:pPr>
          </w:p>
        </w:tc>
        <w:tc>
          <w:tcPr>
            <w:tcW w:w="566" w:type="dxa"/>
            <w:gridSpan w:val="2"/>
            <w:vAlign w:val="center"/>
          </w:tcPr>
          <w:p w14:paraId="43E3B1C3" w14:textId="77777777" w:rsidR="0063443F" w:rsidRPr="0063443F" w:rsidRDefault="0063443F" w:rsidP="005B2702">
            <w:pPr>
              <w:jc w:val="center"/>
              <w:rPr>
                <w:rFonts w:eastAsia="Calibri" w:cs="Times New Roman"/>
                <w:sz w:val="18"/>
                <w:szCs w:val="18"/>
              </w:rPr>
            </w:pPr>
          </w:p>
        </w:tc>
        <w:tc>
          <w:tcPr>
            <w:tcW w:w="659" w:type="dxa"/>
            <w:gridSpan w:val="2"/>
            <w:vAlign w:val="center"/>
          </w:tcPr>
          <w:p w14:paraId="11275A4A" w14:textId="77777777" w:rsidR="0063443F" w:rsidRPr="0063443F" w:rsidRDefault="0063443F" w:rsidP="005B2702">
            <w:pPr>
              <w:jc w:val="center"/>
              <w:rPr>
                <w:rFonts w:eastAsia="Calibri" w:cs="Times New Roman"/>
                <w:sz w:val="18"/>
                <w:szCs w:val="18"/>
              </w:rPr>
            </w:pPr>
          </w:p>
        </w:tc>
      </w:tr>
      <w:bookmarkEnd w:id="36"/>
    </w:tbl>
    <w:p w14:paraId="24665A5E" w14:textId="77777777" w:rsidR="0063443F" w:rsidRPr="0063443F" w:rsidRDefault="0063443F" w:rsidP="0063443F">
      <w:pPr>
        <w:rPr>
          <w:rFonts w:eastAsia="Calibri" w:cs="Times New Roman"/>
          <w:sz w:val="18"/>
          <w:szCs w:val="18"/>
        </w:rPr>
      </w:pPr>
    </w:p>
    <w:tbl>
      <w:tblPr>
        <w:tblStyle w:val="TableGrid1"/>
        <w:tblW w:w="10080" w:type="dxa"/>
        <w:tblLook w:val="04A0" w:firstRow="1" w:lastRow="0" w:firstColumn="1" w:lastColumn="0" w:noHBand="0" w:noVBand="1"/>
      </w:tblPr>
      <w:tblGrid>
        <w:gridCol w:w="4718"/>
        <w:gridCol w:w="5362"/>
      </w:tblGrid>
      <w:tr w:rsidR="0063443F" w:rsidRPr="0063443F" w14:paraId="387BDB30" w14:textId="77777777" w:rsidTr="0034693E">
        <w:trPr>
          <w:trHeight w:val="432"/>
        </w:trPr>
        <w:tc>
          <w:tcPr>
            <w:tcW w:w="9625" w:type="dxa"/>
            <w:gridSpan w:val="2"/>
            <w:shd w:val="clear" w:color="auto" w:fill="FACB47" w:themeFill="accent2"/>
            <w:vAlign w:val="center"/>
          </w:tcPr>
          <w:p w14:paraId="05A57B67"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Air-monitoring instruments</w:t>
            </w:r>
          </w:p>
        </w:tc>
      </w:tr>
      <w:tr w:rsidR="0063443F" w:rsidRPr="0063443F" w14:paraId="01491639" w14:textId="77777777" w:rsidTr="0034693E">
        <w:trPr>
          <w:trHeight w:val="288"/>
        </w:trPr>
        <w:tc>
          <w:tcPr>
            <w:tcW w:w="4505" w:type="dxa"/>
            <w:vAlign w:val="center"/>
          </w:tcPr>
          <w:p w14:paraId="02947FD5" w14:textId="77777777" w:rsidR="0063443F" w:rsidRPr="0063443F" w:rsidRDefault="0063443F" w:rsidP="0063443F">
            <w:pPr>
              <w:rPr>
                <w:rFonts w:eastAsia="Calibri" w:cs="Times New Roman"/>
                <w:sz w:val="18"/>
                <w:szCs w:val="18"/>
              </w:rPr>
            </w:pPr>
            <w:r w:rsidRPr="0063443F">
              <w:rPr>
                <w:rFonts w:eastAsia="Calibri" w:cs="Times New Roman"/>
                <w:sz w:val="18"/>
                <w:szCs w:val="18"/>
              </w:rPr>
              <w:t>Manufacturer, Model Name &amp; #:</w:t>
            </w:r>
          </w:p>
        </w:tc>
        <w:tc>
          <w:tcPr>
            <w:tcW w:w="5120" w:type="dxa"/>
            <w:vAlign w:val="center"/>
          </w:tcPr>
          <w:p w14:paraId="15F8B51F" w14:textId="77777777" w:rsidR="0063443F" w:rsidRPr="0063443F" w:rsidRDefault="0063443F" w:rsidP="0063443F">
            <w:pPr>
              <w:rPr>
                <w:rFonts w:eastAsia="Calibri" w:cs="Times New Roman"/>
                <w:sz w:val="18"/>
                <w:szCs w:val="18"/>
              </w:rPr>
            </w:pPr>
            <w:r w:rsidRPr="0063443F">
              <w:rPr>
                <w:rFonts w:eastAsia="Calibri" w:cs="Times New Roman"/>
                <w:sz w:val="18"/>
                <w:szCs w:val="18"/>
              </w:rPr>
              <w:t>Calibration Date:</w:t>
            </w:r>
          </w:p>
        </w:tc>
      </w:tr>
      <w:tr w:rsidR="0063443F" w:rsidRPr="0063443F" w14:paraId="2EEBB2CF" w14:textId="77777777" w:rsidTr="0034693E">
        <w:trPr>
          <w:trHeight w:val="288"/>
        </w:trPr>
        <w:tc>
          <w:tcPr>
            <w:tcW w:w="4505" w:type="dxa"/>
            <w:vAlign w:val="center"/>
          </w:tcPr>
          <w:p w14:paraId="6BE63669" w14:textId="77777777" w:rsidR="0063443F" w:rsidRPr="0063443F" w:rsidRDefault="0063443F" w:rsidP="0063443F">
            <w:pPr>
              <w:rPr>
                <w:rFonts w:eastAsia="Calibri" w:cs="Times New Roman"/>
                <w:b/>
                <w:sz w:val="18"/>
                <w:szCs w:val="18"/>
              </w:rPr>
            </w:pPr>
          </w:p>
        </w:tc>
        <w:tc>
          <w:tcPr>
            <w:tcW w:w="5120" w:type="dxa"/>
            <w:vAlign w:val="center"/>
          </w:tcPr>
          <w:p w14:paraId="79C252B4" w14:textId="77777777" w:rsidR="0063443F" w:rsidRPr="0063443F" w:rsidRDefault="0063443F" w:rsidP="0063443F">
            <w:pPr>
              <w:rPr>
                <w:rFonts w:eastAsia="Calibri" w:cs="Times New Roman"/>
                <w:b/>
                <w:sz w:val="18"/>
                <w:szCs w:val="18"/>
              </w:rPr>
            </w:pPr>
          </w:p>
        </w:tc>
      </w:tr>
      <w:tr w:rsidR="0063443F" w:rsidRPr="0063443F" w14:paraId="535F0A0A" w14:textId="77777777" w:rsidTr="0034693E">
        <w:trPr>
          <w:trHeight w:val="288"/>
        </w:trPr>
        <w:tc>
          <w:tcPr>
            <w:tcW w:w="4505" w:type="dxa"/>
            <w:vAlign w:val="center"/>
          </w:tcPr>
          <w:p w14:paraId="23378CF0" w14:textId="77777777" w:rsidR="0063443F" w:rsidRPr="0063443F" w:rsidRDefault="0063443F" w:rsidP="0063443F">
            <w:pPr>
              <w:rPr>
                <w:rFonts w:eastAsia="Calibri" w:cs="Times New Roman"/>
                <w:sz w:val="18"/>
                <w:szCs w:val="18"/>
              </w:rPr>
            </w:pPr>
          </w:p>
        </w:tc>
        <w:tc>
          <w:tcPr>
            <w:tcW w:w="5120" w:type="dxa"/>
            <w:vAlign w:val="center"/>
          </w:tcPr>
          <w:p w14:paraId="25268F95" w14:textId="77777777" w:rsidR="0063443F" w:rsidRPr="0063443F" w:rsidRDefault="0063443F" w:rsidP="0063443F">
            <w:pPr>
              <w:rPr>
                <w:rFonts w:eastAsia="Calibri" w:cs="Times New Roman"/>
                <w:sz w:val="18"/>
                <w:szCs w:val="18"/>
              </w:rPr>
            </w:pPr>
          </w:p>
        </w:tc>
      </w:tr>
    </w:tbl>
    <w:p w14:paraId="00110358" w14:textId="77777777" w:rsidR="0063443F" w:rsidRPr="0063443F" w:rsidRDefault="0063443F" w:rsidP="0063443F">
      <w:pPr>
        <w:rPr>
          <w:rFonts w:eastAsia="Calibri" w:cs="Times New Roman"/>
          <w:sz w:val="18"/>
          <w:szCs w:val="18"/>
        </w:rPr>
      </w:pPr>
    </w:p>
    <w:tbl>
      <w:tblPr>
        <w:tblStyle w:val="TableGrid2"/>
        <w:tblW w:w="10075" w:type="dxa"/>
        <w:tblLayout w:type="fixed"/>
        <w:tblCellMar>
          <w:left w:w="72" w:type="dxa"/>
          <w:right w:w="72" w:type="dxa"/>
        </w:tblCellMar>
        <w:tblLook w:val="04A0" w:firstRow="1" w:lastRow="0" w:firstColumn="1" w:lastColumn="0" w:noHBand="0" w:noVBand="1"/>
      </w:tblPr>
      <w:tblGrid>
        <w:gridCol w:w="2439"/>
        <w:gridCol w:w="1421"/>
        <w:gridCol w:w="815"/>
        <w:gridCol w:w="720"/>
        <w:gridCol w:w="811"/>
        <w:gridCol w:w="629"/>
        <w:gridCol w:w="864"/>
        <w:gridCol w:w="756"/>
        <w:gridCol w:w="764"/>
        <w:gridCol w:w="856"/>
      </w:tblGrid>
      <w:tr w:rsidR="0034693E" w:rsidRPr="0034693E" w14:paraId="6542C1C0" w14:textId="77777777" w:rsidTr="00251D56">
        <w:trPr>
          <w:trHeight w:val="432"/>
        </w:trPr>
        <w:tc>
          <w:tcPr>
            <w:tcW w:w="3860" w:type="dxa"/>
            <w:gridSpan w:val="2"/>
            <w:shd w:val="clear" w:color="auto" w:fill="FACB47" w:themeFill="accent2"/>
            <w:vAlign w:val="center"/>
          </w:tcPr>
          <w:p w14:paraId="625C1499"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Space-monitoring results</w:t>
            </w:r>
          </w:p>
        </w:tc>
        <w:tc>
          <w:tcPr>
            <w:tcW w:w="1535" w:type="dxa"/>
            <w:gridSpan w:val="2"/>
            <w:shd w:val="clear" w:color="auto" w:fill="FACB47" w:themeFill="accent2"/>
            <w:vAlign w:val="center"/>
          </w:tcPr>
          <w:p w14:paraId="018F0D60" w14:textId="77777777" w:rsidR="0034693E" w:rsidRPr="0034693E" w:rsidRDefault="0034693E" w:rsidP="0034693E">
            <w:pPr>
              <w:jc w:val="center"/>
              <w:rPr>
                <w:rFonts w:eastAsia="Calibri" w:cs="Times New Roman"/>
                <w:b/>
                <w:bCs/>
                <w:sz w:val="18"/>
                <w:szCs w:val="18"/>
              </w:rPr>
            </w:pPr>
            <w:r w:rsidRPr="0034693E">
              <w:rPr>
                <w:rFonts w:eastAsia="Calibri" w:cs="Times New Roman"/>
                <w:b/>
                <w:bCs/>
                <w:sz w:val="18"/>
                <w:szCs w:val="18"/>
              </w:rPr>
              <w:t>Test 1</w:t>
            </w:r>
          </w:p>
        </w:tc>
        <w:tc>
          <w:tcPr>
            <w:tcW w:w="1440" w:type="dxa"/>
            <w:gridSpan w:val="2"/>
            <w:shd w:val="clear" w:color="auto" w:fill="FACB47" w:themeFill="accent2"/>
            <w:vAlign w:val="center"/>
          </w:tcPr>
          <w:p w14:paraId="6800BC8B" w14:textId="77777777" w:rsidR="0034693E" w:rsidRPr="0034693E" w:rsidRDefault="0034693E" w:rsidP="0034693E">
            <w:pPr>
              <w:jc w:val="center"/>
              <w:rPr>
                <w:rFonts w:eastAsia="Calibri" w:cs="Times New Roman"/>
                <w:b/>
                <w:bCs/>
                <w:sz w:val="18"/>
                <w:szCs w:val="18"/>
              </w:rPr>
            </w:pPr>
            <w:r w:rsidRPr="0034693E">
              <w:rPr>
                <w:rFonts w:eastAsia="Calibri" w:cs="Times New Roman"/>
                <w:b/>
                <w:bCs/>
                <w:sz w:val="18"/>
                <w:szCs w:val="18"/>
              </w:rPr>
              <w:t>Test 2</w:t>
            </w:r>
          </w:p>
        </w:tc>
        <w:tc>
          <w:tcPr>
            <w:tcW w:w="1620" w:type="dxa"/>
            <w:gridSpan w:val="2"/>
            <w:shd w:val="clear" w:color="auto" w:fill="FACB47" w:themeFill="accent2"/>
            <w:vAlign w:val="center"/>
          </w:tcPr>
          <w:p w14:paraId="7F4E01D3" w14:textId="77777777" w:rsidR="0034693E" w:rsidRPr="0034693E" w:rsidRDefault="0034693E" w:rsidP="0034693E">
            <w:pPr>
              <w:jc w:val="center"/>
              <w:rPr>
                <w:rFonts w:eastAsia="Calibri" w:cs="Times New Roman"/>
                <w:b/>
                <w:bCs/>
                <w:sz w:val="18"/>
                <w:szCs w:val="18"/>
              </w:rPr>
            </w:pPr>
            <w:r w:rsidRPr="0034693E">
              <w:rPr>
                <w:rFonts w:eastAsia="Calibri" w:cs="Times New Roman"/>
                <w:b/>
                <w:bCs/>
                <w:sz w:val="18"/>
                <w:szCs w:val="18"/>
              </w:rPr>
              <w:t>Test 3</w:t>
            </w:r>
          </w:p>
        </w:tc>
        <w:tc>
          <w:tcPr>
            <w:tcW w:w="1620" w:type="dxa"/>
            <w:gridSpan w:val="2"/>
            <w:shd w:val="clear" w:color="auto" w:fill="FACB47" w:themeFill="accent2"/>
            <w:vAlign w:val="center"/>
          </w:tcPr>
          <w:p w14:paraId="6EA90571" w14:textId="77777777" w:rsidR="0034693E" w:rsidRPr="0034693E" w:rsidRDefault="0034693E" w:rsidP="0034693E">
            <w:pPr>
              <w:jc w:val="center"/>
              <w:rPr>
                <w:rFonts w:eastAsia="Calibri" w:cs="Times New Roman"/>
                <w:b/>
                <w:bCs/>
                <w:sz w:val="18"/>
                <w:szCs w:val="18"/>
              </w:rPr>
            </w:pPr>
            <w:r w:rsidRPr="0034693E">
              <w:rPr>
                <w:rFonts w:eastAsia="Calibri" w:cs="Times New Roman"/>
                <w:b/>
                <w:bCs/>
                <w:sz w:val="18"/>
                <w:szCs w:val="18"/>
              </w:rPr>
              <w:t>Test 4</w:t>
            </w:r>
          </w:p>
        </w:tc>
      </w:tr>
      <w:tr w:rsidR="00251D56" w:rsidRPr="0034693E" w14:paraId="37C69764" w14:textId="77777777" w:rsidTr="00251D56">
        <w:trPr>
          <w:trHeight w:val="288"/>
        </w:trPr>
        <w:tc>
          <w:tcPr>
            <w:tcW w:w="2439" w:type="dxa"/>
            <w:vAlign w:val="center"/>
          </w:tcPr>
          <w:p w14:paraId="4D0FCCC6"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 xml:space="preserve">Continuously Monitor and Record Periodically </w:t>
            </w:r>
          </w:p>
        </w:tc>
        <w:tc>
          <w:tcPr>
            <w:tcW w:w="1421" w:type="dxa"/>
            <w:vAlign w:val="center"/>
          </w:tcPr>
          <w:p w14:paraId="722FA297"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Permissible Entry Levels</w:t>
            </w:r>
          </w:p>
        </w:tc>
        <w:tc>
          <w:tcPr>
            <w:tcW w:w="815" w:type="dxa"/>
            <w:vAlign w:val="center"/>
          </w:tcPr>
          <w:p w14:paraId="287D72D1"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Time Initial</w:t>
            </w:r>
          </w:p>
        </w:tc>
        <w:tc>
          <w:tcPr>
            <w:tcW w:w="720" w:type="dxa"/>
            <w:vAlign w:val="center"/>
          </w:tcPr>
          <w:p w14:paraId="6FAA8E6B" w14:textId="77777777" w:rsidR="0034693E" w:rsidRPr="0034693E" w:rsidRDefault="0034693E" w:rsidP="0034693E">
            <w:pPr>
              <w:rPr>
                <w:rFonts w:eastAsia="Calibri" w:cs="Times New Roman"/>
                <w:b/>
                <w:bCs/>
                <w:sz w:val="18"/>
                <w:szCs w:val="18"/>
              </w:rPr>
            </w:pPr>
            <w:r w:rsidRPr="0034693E">
              <w:rPr>
                <w:rFonts w:eastAsia="Calibri" w:cs="Times New Roman"/>
                <w:b/>
                <w:bCs/>
                <w:color w:val="FF0000"/>
                <w:sz w:val="18"/>
                <w:szCs w:val="18"/>
                <w:highlight w:val="yellow"/>
              </w:rPr>
              <w:t>1:15PM</w:t>
            </w:r>
          </w:p>
        </w:tc>
        <w:tc>
          <w:tcPr>
            <w:tcW w:w="811" w:type="dxa"/>
            <w:vAlign w:val="center"/>
          </w:tcPr>
          <w:p w14:paraId="7D269E8C"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Time Initial</w:t>
            </w:r>
          </w:p>
        </w:tc>
        <w:tc>
          <w:tcPr>
            <w:tcW w:w="629" w:type="dxa"/>
            <w:vAlign w:val="center"/>
          </w:tcPr>
          <w:p w14:paraId="4D9D4E7B" w14:textId="77777777" w:rsidR="0034693E" w:rsidRPr="0034693E" w:rsidRDefault="0034693E" w:rsidP="0034693E">
            <w:pPr>
              <w:rPr>
                <w:rFonts w:eastAsia="Calibri" w:cs="Times New Roman"/>
                <w:b/>
                <w:bCs/>
                <w:sz w:val="18"/>
                <w:szCs w:val="18"/>
              </w:rPr>
            </w:pPr>
          </w:p>
        </w:tc>
        <w:tc>
          <w:tcPr>
            <w:tcW w:w="864" w:type="dxa"/>
            <w:vAlign w:val="center"/>
          </w:tcPr>
          <w:p w14:paraId="26D894A2"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Time Initial</w:t>
            </w:r>
          </w:p>
        </w:tc>
        <w:tc>
          <w:tcPr>
            <w:tcW w:w="756" w:type="dxa"/>
            <w:vAlign w:val="center"/>
          </w:tcPr>
          <w:p w14:paraId="5DCADD6C" w14:textId="77777777" w:rsidR="0034693E" w:rsidRPr="0034693E" w:rsidRDefault="0034693E" w:rsidP="0034693E">
            <w:pPr>
              <w:rPr>
                <w:rFonts w:eastAsia="Calibri" w:cs="Times New Roman"/>
                <w:b/>
                <w:bCs/>
                <w:sz w:val="18"/>
                <w:szCs w:val="18"/>
              </w:rPr>
            </w:pPr>
          </w:p>
        </w:tc>
        <w:tc>
          <w:tcPr>
            <w:tcW w:w="764" w:type="dxa"/>
            <w:vAlign w:val="center"/>
          </w:tcPr>
          <w:p w14:paraId="4A9D5884" w14:textId="77777777" w:rsidR="0034693E" w:rsidRPr="0034693E" w:rsidRDefault="0034693E" w:rsidP="0034693E">
            <w:pPr>
              <w:rPr>
                <w:rFonts w:eastAsia="Calibri" w:cs="Times New Roman"/>
                <w:b/>
                <w:bCs/>
                <w:sz w:val="18"/>
                <w:szCs w:val="18"/>
              </w:rPr>
            </w:pPr>
            <w:r w:rsidRPr="0034693E">
              <w:rPr>
                <w:rFonts w:eastAsia="Calibri" w:cs="Times New Roman"/>
                <w:b/>
                <w:bCs/>
                <w:sz w:val="18"/>
                <w:szCs w:val="18"/>
              </w:rPr>
              <w:t>Time Initial</w:t>
            </w:r>
          </w:p>
        </w:tc>
        <w:tc>
          <w:tcPr>
            <w:tcW w:w="856" w:type="dxa"/>
            <w:vAlign w:val="center"/>
          </w:tcPr>
          <w:p w14:paraId="1159A975" w14:textId="77777777" w:rsidR="0034693E" w:rsidRPr="0034693E" w:rsidRDefault="0034693E" w:rsidP="0034693E">
            <w:pPr>
              <w:rPr>
                <w:rFonts w:eastAsia="Calibri" w:cs="Times New Roman"/>
                <w:b/>
                <w:bCs/>
                <w:sz w:val="18"/>
                <w:szCs w:val="18"/>
              </w:rPr>
            </w:pPr>
          </w:p>
        </w:tc>
      </w:tr>
      <w:tr w:rsidR="0034693E" w:rsidRPr="0034693E" w14:paraId="619260D6" w14:textId="77777777" w:rsidTr="00251D56">
        <w:trPr>
          <w:trHeight w:val="288"/>
        </w:trPr>
        <w:tc>
          <w:tcPr>
            <w:tcW w:w="2439" w:type="dxa"/>
            <w:vAlign w:val="center"/>
          </w:tcPr>
          <w:p w14:paraId="58AA9F68" w14:textId="77777777" w:rsidR="0034693E" w:rsidRPr="0034693E" w:rsidRDefault="0034693E" w:rsidP="0034693E">
            <w:pPr>
              <w:rPr>
                <w:rFonts w:eastAsia="Calibri" w:cs="Times New Roman"/>
                <w:sz w:val="18"/>
                <w:szCs w:val="18"/>
              </w:rPr>
            </w:pPr>
            <w:r w:rsidRPr="0034693E">
              <w:rPr>
                <w:rFonts w:eastAsia="Calibri" w:cs="Times New Roman"/>
                <w:sz w:val="18"/>
                <w:szCs w:val="18"/>
              </w:rPr>
              <w:t>Percent oxygen</w:t>
            </w:r>
          </w:p>
        </w:tc>
        <w:tc>
          <w:tcPr>
            <w:tcW w:w="1421" w:type="dxa"/>
            <w:vAlign w:val="center"/>
          </w:tcPr>
          <w:p w14:paraId="24B24EF2" w14:textId="77777777" w:rsidR="0034693E" w:rsidRPr="0034693E" w:rsidRDefault="0034693E" w:rsidP="0034693E">
            <w:pPr>
              <w:rPr>
                <w:rFonts w:eastAsia="Calibri" w:cs="Times New Roman"/>
                <w:sz w:val="18"/>
                <w:szCs w:val="18"/>
              </w:rPr>
            </w:pPr>
            <w:r w:rsidRPr="0034693E">
              <w:rPr>
                <w:rFonts w:eastAsia="Calibri" w:cs="Times New Roman"/>
                <w:sz w:val="18"/>
                <w:szCs w:val="18"/>
              </w:rPr>
              <w:t>19.5% to 23.5%</w:t>
            </w:r>
          </w:p>
        </w:tc>
        <w:tc>
          <w:tcPr>
            <w:tcW w:w="1535" w:type="dxa"/>
            <w:gridSpan w:val="2"/>
            <w:vAlign w:val="center"/>
          </w:tcPr>
          <w:p w14:paraId="678B5E8C" w14:textId="77777777" w:rsidR="0034693E" w:rsidRPr="0034693E" w:rsidRDefault="0034693E" w:rsidP="0034693E">
            <w:pPr>
              <w:rPr>
                <w:rFonts w:eastAsia="Calibri" w:cs="Times New Roman"/>
                <w:b/>
                <w:bCs/>
                <w:sz w:val="18"/>
                <w:szCs w:val="18"/>
              </w:rPr>
            </w:pPr>
          </w:p>
        </w:tc>
        <w:tc>
          <w:tcPr>
            <w:tcW w:w="1440" w:type="dxa"/>
            <w:gridSpan w:val="2"/>
            <w:vAlign w:val="center"/>
          </w:tcPr>
          <w:p w14:paraId="68B70962" w14:textId="77777777" w:rsidR="0034693E" w:rsidRPr="0034693E" w:rsidRDefault="0034693E" w:rsidP="0034693E">
            <w:pPr>
              <w:rPr>
                <w:rFonts w:eastAsia="Calibri" w:cs="Times New Roman"/>
                <w:b/>
                <w:bCs/>
                <w:sz w:val="18"/>
                <w:szCs w:val="18"/>
              </w:rPr>
            </w:pPr>
          </w:p>
        </w:tc>
        <w:tc>
          <w:tcPr>
            <w:tcW w:w="1620" w:type="dxa"/>
            <w:gridSpan w:val="2"/>
            <w:vAlign w:val="center"/>
          </w:tcPr>
          <w:p w14:paraId="50EFDD5A" w14:textId="77777777" w:rsidR="0034693E" w:rsidRPr="0034693E" w:rsidRDefault="0034693E" w:rsidP="0034693E">
            <w:pPr>
              <w:rPr>
                <w:rFonts w:eastAsia="Calibri" w:cs="Times New Roman"/>
                <w:b/>
                <w:bCs/>
                <w:sz w:val="18"/>
                <w:szCs w:val="18"/>
              </w:rPr>
            </w:pPr>
          </w:p>
        </w:tc>
        <w:tc>
          <w:tcPr>
            <w:tcW w:w="1620" w:type="dxa"/>
            <w:gridSpan w:val="2"/>
            <w:vAlign w:val="center"/>
          </w:tcPr>
          <w:p w14:paraId="1D0B9CFD" w14:textId="77777777" w:rsidR="0034693E" w:rsidRPr="0034693E" w:rsidRDefault="0034693E" w:rsidP="0034693E">
            <w:pPr>
              <w:rPr>
                <w:rFonts w:eastAsia="Calibri" w:cs="Times New Roman"/>
                <w:b/>
                <w:bCs/>
                <w:sz w:val="18"/>
                <w:szCs w:val="18"/>
              </w:rPr>
            </w:pPr>
          </w:p>
        </w:tc>
      </w:tr>
      <w:tr w:rsidR="0034693E" w:rsidRPr="0034693E" w14:paraId="558C7CA9" w14:textId="77777777" w:rsidTr="00251D56">
        <w:trPr>
          <w:trHeight w:val="288"/>
        </w:trPr>
        <w:tc>
          <w:tcPr>
            <w:tcW w:w="2439" w:type="dxa"/>
            <w:vAlign w:val="center"/>
          </w:tcPr>
          <w:p w14:paraId="4799E428" w14:textId="77777777" w:rsidR="0034693E" w:rsidRPr="0034693E" w:rsidRDefault="0034693E" w:rsidP="0034693E">
            <w:pPr>
              <w:rPr>
                <w:rFonts w:eastAsia="Calibri" w:cs="Times New Roman"/>
                <w:sz w:val="18"/>
                <w:szCs w:val="18"/>
              </w:rPr>
            </w:pPr>
            <w:r w:rsidRPr="0034693E">
              <w:rPr>
                <w:rFonts w:eastAsia="Calibri" w:cs="Times New Roman"/>
                <w:sz w:val="18"/>
                <w:szCs w:val="18"/>
              </w:rPr>
              <w:t>Combustible gas</w:t>
            </w:r>
          </w:p>
        </w:tc>
        <w:tc>
          <w:tcPr>
            <w:tcW w:w="1421" w:type="dxa"/>
            <w:vAlign w:val="center"/>
          </w:tcPr>
          <w:p w14:paraId="75D2BA61" w14:textId="77777777" w:rsidR="0034693E" w:rsidRPr="0034693E" w:rsidRDefault="0034693E" w:rsidP="0034693E">
            <w:pPr>
              <w:rPr>
                <w:rFonts w:eastAsia="Calibri" w:cs="Times New Roman"/>
                <w:sz w:val="18"/>
                <w:szCs w:val="18"/>
              </w:rPr>
            </w:pPr>
            <w:r w:rsidRPr="0034693E">
              <w:rPr>
                <w:rFonts w:eastAsia="Calibri" w:cs="Times New Roman"/>
                <w:sz w:val="18"/>
                <w:szCs w:val="18"/>
              </w:rPr>
              <w:t>Less than 10% LEL</w:t>
            </w:r>
          </w:p>
        </w:tc>
        <w:tc>
          <w:tcPr>
            <w:tcW w:w="1535" w:type="dxa"/>
            <w:gridSpan w:val="2"/>
            <w:vAlign w:val="center"/>
          </w:tcPr>
          <w:p w14:paraId="30451200" w14:textId="77777777" w:rsidR="0034693E" w:rsidRPr="0034693E" w:rsidRDefault="0034693E" w:rsidP="0034693E">
            <w:pPr>
              <w:rPr>
                <w:rFonts w:eastAsia="Calibri" w:cs="Times New Roman"/>
                <w:b/>
                <w:bCs/>
                <w:sz w:val="18"/>
                <w:szCs w:val="18"/>
              </w:rPr>
            </w:pPr>
          </w:p>
        </w:tc>
        <w:tc>
          <w:tcPr>
            <w:tcW w:w="1440" w:type="dxa"/>
            <w:gridSpan w:val="2"/>
            <w:vAlign w:val="center"/>
          </w:tcPr>
          <w:p w14:paraId="64D06017" w14:textId="77777777" w:rsidR="0034693E" w:rsidRPr="0034693E" w:rsidRDefault="0034693E" w:rsidP="0034693E">
            <w:pPr>
              <w:rPr>
                <w:rFonts w:eastAsia="Calibri" w:cs="Times New Roman"/>
                <w:b/>
                <w:bCs/>
                <w:sz w:val="18"/>
                <w:szCs w:val="18"/>
              </w:rPr>
            </w:pPr>
          </w:p>
        </w:tc>
        <w:tc>
          <w:tcPr>
            <w:tcW w:w="1620" w:type="dxa"/>
            <w:gridSpan w:val="2"/>
            <w:vAlign w:val="center"/>
          </w:tcPr>
          <w:p w14:paraId="2903473F" w14:textId="77777777" w:rsidR="0034693E" w:rsidRPr="0034693E" w:rsidRDefault="0034693E" w:rsidP="0034693E">
            <w:pPr>
              <w:rPr>
                <w:rFonts w:eastAsia="Calibri" w:cs="Times New Roman"/>
                <w:b/>
                <w:bCs/>
                <w:sz w:val="18"/>
                <w:szCs w:val="18"/>
              </w:rPr>
            </w:pPr>
          </w:p>
        </w:tc>
        <w:tc>
          <w:tcPr>
            <w:tcW w:w="1620" w:type="dxa"/>
            <w:gridSpan w:val="2"/>
            <w:vAlign w:val="center"/>
          </w:tcPr>
          <w:p w14:paraId="7DD0FD25" w14:textId="77777777" w:rsidR="0034693E" w:rsidRPr="0034693E" w:rsidRDefault="0034693E" w:rsidP="0034693E">
            <w:pPr>
              <w:rPr>
                <w:rFonts w:eastAsia="Calibri" w:cs="Times New Roman"/>
                <w:b/>
                <w:bCs/>
                <w:sz w:val="18"/>
                <w:szCs w:val="18"/>
              </w:rPr>
            </w:pPr>
          </w:p>
        </w:tc>
      </w:tr>
      <w:tr w:rsidR="0034693E" w:rsidRPr="0034693E" w14:paraId="4BAB7106" w14:textId="77777777" w:rsidTr="00251D56">
        <w:trPr>
          <w:trHeight w:val="288"/>
        </w:trPr>
        <w:tc>
          <w:tcPr>
            <w:tcW w:w="2439" w:type="dxa"/>
            <w:vAlign w:val="center"/>
          </w:tcPr>
          <w:p w14:paraId="099741EE" w14:textId="77777777" w:rsidR="0034693E" w:rsidRPr="0034693E" w:rsidRDefault="0034693E" w:rsidP="0034693E">
            <w:pPr>
              <w:rPr>
                <w:rFonts w:eastAsia="Calibri" w:cs="Times New Roman"/>
                <w:sz w:val="18"/>
                <w:szCs w:val="18"/>
              </w:rPr>
            </w:pPr>
            <w:r w:rsidRPr="0034693E">
              <w:rPr>
                <w:rFonts w:eastAsia="Calibri" w:cs="Times New Roman"/>
                <w:sz w:val="18"/>
                <w:szCs w:val="18"/>
              </w:rPr>
              <w:t xml:space="preserve">Hydrogen Sulfide </w:t>
            </w:r>
          </w:p>
        </w:tc>
        <w:tc>
          <w:tcPr>
            <w:tcW w:w="1421" w:type="dxa"/>
            <w:vAlign w:val="center"/>
          </w:tcPr>
          <w:p w14:paraId="0AC8F578" w14:textId="77777777" w:rsidR="0034693E" w:rsidRPr="0034693E" w:rsidRDefault="0034693E" w:rsidP="0034693E">
            <w:pPr>
              <w:rPr>
                <w:rFonts w:eastAsia="Calibri" w:cs="Times New Roman"/>
                <w:sz w:val="18"/>
                <w:szCs w:val="18"/>
              </w:rPr>
            </w:pPr>
            <w:r w:rsidRPr="0034693E">
              <w:rPr>
                <w:rFonts w:eastAsia="Calibri" w:cs="Times New Roman"/>
                <w:sz w:val="18"/>
                <w:szCs w:val="18"/>
              </w:rPr>
              <w:t>5 ppm</w:t>
            </w:r>
          </w:p>
        </w:tc>
        <w:tc>
          <w:tcPr>
            <w:tcW w:w="1535" w:type="dxa"/>
            <w:gridSpan w:val="2"/>
            <w:vAlign w:val="center"/>
          </w:tcPr>
          <w:p w14:paraId="5A7DC44D" w14:textId="77777777" w:rsidR="0034693E" w:rsidRPr="0034693E" w:rsidRDefault="0034693E" w:rsidP="0034693E">
            <w:pPr>
              <w:rPr>
                <w:rFonts w:eastAsia="Calibri" w:cs="Times New Roman"/>
                <w:b/>
                <w:bCs/>
                <w:sz w:val="18"/>
                <w:szCs w:val="18"/>
              </w:rPr>
            </w:pPr>
          </w:p>
        </w:tc>
        <w:tc>
          <w:tcPr>
            <w:tcW w:w="1440" w:type="dxa"/>
            <w:gridSpan w:val="2"/>
            <w:vAlign w:val="center"/>
          </w:tcPr>
          <w:p w14:paraId="25E0914B" w14:textId="77777777" w:rsidR="0034693E" w:rsidRPr="0034693E" w:rsidRDefault="0034693E" w:rsidP="0034693E">
            <w:pPr>
              <w:rPr>
                <w:rFonts w:eastAsia="Calibri" w:cs="Times New Roman"/>
                <w:b/>
                <w:bCs/>
                <w:sz w:val="18"/>
                <w:szCs w:val="18"/>
              </w:rPr>
            </w:pPr>
          </w:p>
        </w:tc>
        <w:tc>
          <w:tcPr>
            <w:tcW w:w="1620" w:type="dxa"/>
            <w:gridSpan w:val="2"/>
            <w:vAlign w:val="center"/>
          </w:tcPr>
          <w:p w14:paraId="3332C37D" w14:textId="77777777" w:rsidR="0034693E" w:rsidRPr="0034693E" w:rsidRDefault="0034693E" w:rsidP="0034693E">
            <w:pPr>
              <w:rPr>
                <w:rFonts w:eastAsia="Calibri" w:cs="Times New Roman"/>
                <w:b/>
                <w:bCs/>
                <w:sz w:val="18"/>
                <w:szCs w:val="18"/>
              </w:rPr>
            </w:pPr>
          </w:p>
        </w:tc>
        <w:tc>
          <w:tcPr>
            <w:tcW w:w="1620" w:type="dxa"/>
            <w:gridSpan w:val="2"/>
            <w:vAlign w:val="center"/>
          </w:tcPr>
          <w:p w14:paraId="3D8252B3" w14:textId="77777777" w:rsidR="0034693E" w:rsidRPr="0034693E" w:rsidRDefault="0034693E" w:rsidP="0034693E">
            <w:pPr>
              <w:rPr>
                <w:rFonts w:eastAsia="Calibri" w:cs="Times New Roman"/>
                <w:b/>
                <w:bCs/>
                <w:sz w:val="18"/>
                <w:szCs w:val="18"/>
              </w:rPr>
            </w:pPr>
          </w:p>
        </w:tc>
      </w:tr>
      <w:tr w:rsidR="0034693E" w:rsidRPr="0034693E" w14:paraId="16E8BFB1" w14:textId="77777777" w:rsidTr="00251D56">
        <w:trPr>
          <w:trHeight w:val="288"/>
        </w:trPr>
        <w:tc>
          <w:tcPr>
            <w:tcW w:w="2439" w:type="dxa"/>
            <w:vAlign w:val="center"/>
          </w:tcPr>
          <w:p w14:paraId="0B1BBE69" w14:textId="77777777" w:rsidR="0034693E" w:rsidRPr="0034693E" w:rsidRDefault="0034693E" w:rsidP="0034693E">
            <w:pPr>
              <w:rPr>
                <w:rFonts w:eastAsia="Calibri" w:cs="Times New Roman"/>
                <w:sz w:val="18"/>
                <w:szCs w:val="18"/>
              </w:rPr>
            </w:pPr>
            <w:r w:rsidRPr="0034693E">
              <w:rPr>
                <w:rFonts w:eastAsia="Calibri" w:cs="Times New Roman"/>
                <w:sz w:val="18"/>
                <w:szCs w:val="18"/>
              </w:rPr>
              <w:t>Carbon Monoxide</w:t>
            </w:r>
          </w:p>
        </w:tc>
        <w:tc>
          <w:tcPr>
            <w:tcW w:w="1421" w:type="dxa"/>
            <w:vAlign w:val="center"/>
          </w:tcPr>
          <w:p w14:paraId="426483B5" w14:textId="77777777" w:rsidR="0034693E" w:rsidRPr="0034693E" w:rsidRDefault="0034693E" w:rsidP="0034693E">
            <w:pPr>
              <w:rPr>
                <w:rFonts w:eastAsia="Calibri" w:cs="Times New Roman"/>
                <w:bCs/>
                <w:sz w:val="18"/>
                <w:szCs w:val="18"/>
              </w:rPr>
            </w:pPr>
            <w:r w:rsidRPr="0034693E">
              <w:rPr>
                <w:rFonts w:eastAsia="Calibri" w:cs="Times New Roman"/>
                <w:bCs/>
                <w:sz w:val="18"/>
                <w:szCs w:val="18"/>
              </w:rPr>
              <w:t xml:space="preserve">25 ppm </w:t>
            </w:r>
          </w:p>
        </w:tc>
        <w:tc>
          <w:tcPr>
            <w:tcW w:w="1535" w:type="dxa"/>
            <w:gridSpan w:val="2"/>
            <w:vAlign w:val="center"/>
          </w:tcPr>
          <w:p w14:paraId="251D8E1F" w14:textId="77777777" w:rsidR="0034693E" w:rsidRPr="0034693E" w:rsidRDefault="0034693E" w:rsidP="0034693E">
            <w:pPr>
              <w:rPr>
                <w:rFonts w:eastAsia="Calibri" w:cs="Times New Roman"/>
                <w:b/>
                <w:bCs/>
                <w:sz w:val="18"/>
                <w:szCs w:val="18"/>
              </w:rPr>
            </w:pPr>
          </w:p>
        </w:tc>
        <w:tc>
          <w:tcPr>
            <w:tcW w:w="1440" w:type="dxa"/>
            <w:gridSpan w:val="2"/>
            <w:vAlign w:val="center"/>
          </w:tcPr>
          <w:p w14:paraId="79E20D28" w14:textId="77777777" w:rsidR="0034693E" w:rsidRPr="0034693E" w:rsidRDefault="0034693E" w:rsidP="0034693E">
            <w:pPr>
              <w:rPr>
                <w:rFonts w:eastAsia="Calibri" w:cs="Times New Roman"/>
                <w:b/>
                <w:bCs/>
                <w:sz w:val="18"/>
                <w:szCs w:val="18"/>
              </w:rPr>
            </w:pPr>
          </w:p>
        </w:tc>
        <w:tc>
          <w:tcPr>
            <w:tcW w:w="1620" w:type="dxa"/>
            <w:gridSpan w:val="2"/>
            <w:vAlign w:val="center"/>
          </w:tcPr>
          <w:p w14:paraId="701FA5D3" w14:textId="77777777" w:rsidR="0034693E" w:rsidRPr="0034693E" w:rsidRDefault="0034693E" w:rsidP="0034693E">
            <w:pPr>
              <w:rPr>
                <w:rFonts w:eastAsia="Calibri" w:cs="Times New Roman"/>
                <w:b/>
                <w:bCs/>
                <w:sz w:val="18"/>
                <w:szCs w:val="18"/>
              </w:rPr>
            </w:pPr>
          </w:p>
        </w:tc>
        <w:tc>
          <w:tcPr>
            <w:tcW w:w="1620" w:type="dxa"/>
            <w:gridSpan w:val="2"/>
            <w:vAlign w:val="center"/>
          </w:tcPr>
          <w:p w14:paraId="092977E2" w14:textId="77777777" w:rsidR="0034693E" w:rsidRPr="0034693E" w:rsidRDefault="0034693E" w:rsidP="0034693E">
            <w:pPr>
              <w:rPr>
                <w:rFonts w:eastAsia="Calibri" w:cs="Times New Roman"/>
                <w:b/>
                <w:bCs/>
                <w:sz w:val="18"/>
                <w:szCs w:val="18"/>
              </w:rPr>
            </w:pPr>
          </w:p>
        </w:tc>
      </w:tr>
      <w:tr w:rsidR="0034693E" w:rsidRPr="0034693E" w14:paraId="28434A4B" w14:textId="77777777" w:rsidTr="00251D56">
        <w:trPr>
          <w:trHeight w:val="288"/>
        </w:trPr>
        <w:tc>
          <w:tcPr>
            <w:tcW w:w="2439" w:type="dxa"/>
            <w:vAlign w:val="center"/>
          </w:tcPr>
          <w:p w14:paraId="7A0EB1AE" w14:textId="77777777" w:rsidR="0034693E" w:rsidRPr="0034693E" w:rsidRDefault="0034693E" w:rsidP="0034693E">
            <w:pPr>
              <w:rPr>
                <w:rFonts w:eastAsia="Calibri" w:cs="Times New Roman"/>
                <w:sz w:val="18"/>
                <w:szCs w:val="18"/>
              </w:rPr>
            </w:pPr>
            <w:r w:rsidRPr="0034693E">
              <w:rPr>
                <w:rFonts w:eastAsia="Calibri" w:cs="Times New Roman"/>
                <w:sz w:val="18"/>
                <w:szCs w:val="18"/>
              </w:rPr>
              <w:t>Other gas</w:t>
            </w:r>
          </w:p>
        </w:tc>
        <w:tc>
          <w:tcPr>
            <w:tcW w:w="1421" w:type="dxa"/>
            <w:vAlign w:val="center"/>
          </w:tcPr>
          <w:p w14:paraId="20C34BE3" w14:textId="77777777" w:rsidR="0034693E" w:rsidRPr="0034693E" w:rsidRDefault="0034693E" w:rsidP="0034693E">
            <w:pPr>
              <w:rPr>
                <w:rFonts w:eastAsia="Calibri" w:cs="Times New Roman"/>
                <w:b/>
                <w:bCs/>
                <w:sz w:val="18"/>
                <w:szCs w:val="18"/>
              </w:rPr>
            </w:pPr>
          </w:p>
        </w:tc>
        <w:tc>
          <w:tcPr>
            <w:tcW w:w="1535" w:type="dxa"/>
            <w:gridSpan w:val="2"/>
            <w:vAlign w:val="center"/>
          </w:tcPr>
          <w:p w14:paraId="7F42F7B0" w14:textId="77777777" w:rsidR="0034693E" w:rsidRPr="0034693E" w:rsidRDefault="0034693E" w:rsidP="0034693E">
            <w:pPr>
              <w:rPr>
                <w:rFonts w:eastAsia="Calibri" w:cs="Times New Roman"/>
                <w:b/>
                <w:bCs/>
                <w:sz w:val="18"/>
                <w:szCs w:val="18"/>
              </w:rPr>
            </w:pPr>
          </w:p>
        </w:tc>
        <w:tc>
          <w:tcPr>
            <w:tcW w:w="1440" w:type="dxa"/>
            <w:gridSpan w:val="2"/>
            <w:vAlign w:val="center"/>
          </w:tcPr>
          <w:p w14:paraId="47250BEE" w14:textId="77777777" w:rsidR="0034693E" w:rsidRPr="0034693E" w:rsidRDefault="0034693E" w:rsidP="0034693E">
            <w:pPr>
              <w:rPr>
                <w:rFonts w:eastAsia="Calibri" w:cs="Times New Roman"/>
                <w:b/>
                <w:bCs/>
                <w:sz w:val="18"/>
                <w:szCs w:val="18"/>
              </w:rPr>
            </w:pPr>
          </w:p>
        </w:tc>
        <w:tc>
          <w:tcPr>
            <w:tcW w:w="1620" w:type="dxa"/>
            <w:gridSpan w:val="2"/>
            <w:vAlign w:val="center"/>
          </w:tcPr>
          <w:p w14:paraId="73478000" w14:textId="77777777" w:rsidR="0034693E" w:rsidRPr="0034693E" w:rsidRDefault="0034693E" w:rsidP="0034693E">
            <w:pPr>
              <w:rPr>
                <w:rFonts w:eastAsia="Calibri" w:cs="Times New Roman"/>
                <w:b/>
                <w:bCs/>
                <w:sz w:val="18"/>
                <w:szCs w:val="18"/>
              </w:rPr>
            </w:pPr>
          </w:p>
        </w:tc>
        <w:tc>
          <w:tcPr>
            <w:tcW w:w="1620" w:type="dxa"/>
            <w:gridSpan w:val="2"/>
            <w:vAlign w:val="center"/>
          </w:tcPr>
          <w:p w14:paraId="19067856" w14:textId="77777777" w:rsidR="0034693E" w:rsidRPr="0034693E" w:rsidRDefault="0034693E" w:rsidP="0034693E">
            <w:pPr>
              <w:rPr>
                <w:rFonts w:eastAsia="Calibri" w:cs="Times New Roman"/>
                <w:b/>
                <w:bCs/>
                <w:sz w:val="18"/>
                <w:szCs w:val="18"/>
              </w:rPr>
            </w:pPr>
          </w:p>
        </w:tc>
      </w:tr>
      <w:tr w:rsidR="0034693E" w:rsidRPr="0034693E" w14:paraId="0BACD398" w14:textId="77777777" w:rsidTr="00251D56">
        <w:trPr>
          <w:trHeight w:val="288"/>
        </w:trPr>
        <w:tc>
          <w:tcPr>
            <w:tcW w:w="2439" w:type="dxa"/>
            <w:vAlign w:val="center"/>
          </w:tcPr>
          <w:p w14:paraId="3885EAED" w14:textId="77777777" w:rsidR="0034693E" w:rsidRPr="0034693E" w:rsidRDefault="0034693E" w:rsidP="0034693E">
            <w:pPr>
              <w:rPr>
                <w:rFonts w:eastAsia="Calibri" w:cs="Times New Roman"/>
                <w:sz w:val="18"/>
                <w:szCs w:val="18"/>
              </w:rPr>
            </w:pPr>
            <w:r w:rsidRPr="0034693E">
              <w:rPr>
                <w:rFonts w:eastAsia="Calibri" w:cs="Times New Roman"/>
                <w:sz w:val="18"/>
                <w:szCs w:val="18"/>
              </w:rPr>
              <w:t>Other gas</w:t>
            </w:r>
          </w:p>
        </w:tc>
        <w:tc>
          <w:tcPr>
            <w:tcW w:w="1421" w:type="dxa"/>
            <w:vAlign w:val="center"/>
          </w:tcPr>
          <w:p w14:paraId="04924B1C" w14:textId="77777777" w:rsidR="0034693E" w:rsidRPr="0034693E" w:rsidRDefault="0034693E" w:rsidP="0034693E">
            <w:pPr>
              <w:rPr>
                <w:rFonts w:eastAsia="Calibri" w:cs="Times New Roman"/>
                <w:b/>
                <w:bCs/>
                <w:sz w:val="18"/>
                <w:szCs w:val="18"/>
              </w:rPr>
            </w:pPr>
          </w:p>
        </w:tc>
        <w:tc>
          <w:tcPr>
            <w:tcW w:w="1535" w:type="dxa"/>
            <w:gridSpan w:val="2"/>
            <w:vAlign w:val="center"/>
          </w:tcPr>
          <w:p w14:paraId="7B582FCF" w14:textId="77777777" w:rsidR="0034693E" w:rsidRPr="0034693E" w:rsidRDefault="0034693E" w:rsidP="0034693E">
            <w:pPr>
              <w:rPr>
                <w:rFonts w:eastAsia="Calibri" w:cs="Times New Roman"/>
                <w:b/>
                <w:bCs/>
                <w:sz w:val="18"/>
                <w:szCs w:val="18"/>
              </w:rPr>
            </w:pPr>
          </w:p>
        </w:tc>
        <w:tc>
          <w:tcPr>
            <w:tcW w:w="1440" w:type="dxa"/>
            <w:gridSpan w:val="2"/>
            <w:vAlign w:val="center"/>
          </w:tcPr>
          <w:p w14:paraId="012F12B6" w14:textId="77777777" w:rsidR="0034693E" w:rsidRPr="0034693E" w:rsidRDefault="0034693E" w:rsidP="0034693E">
            <w:pPr>
              <w:rPr>
                <w:rFonts w:eastAsia="Calibri" w:cs="Times New Roman"/>
                <w:b/>
                <w:bCs/>
                <w:sz w:val="18"/>
                <w:szCs w:val="18"/>
              </w:rPr>
            </w:pPr>
          </w:p>
        </w:tc>
        <w:tc>
          <w:tcPr>
            <w:tcW w:w="1620" w:type="dxa"/>
            <w:gridSpan w:val="2"/>
            <w:vAlign w:val="center"/>
          </w:tcPr>
          <w:p w14:paraId="05ED82FF" w14:textId="77777777" w:rsidR="0034693E" w:rsidRPr="0034693E" w:rsidRDefault="0034693E" w:rsidP="0034693E">
            <w:pPr>
              <w:rPr>
                <w:rFonts w:eastAsia="Calibri" w:cs="Times New Roman"/>
                <w:b/>
                <w:bCs/>
                <w:sz w:val="18"/>
                <w:szCs w:val="18"/>
              </w:rPr>
            </w:pPr>
          </w:p>
        </w:tc>
        <w:tc>
          <w:tcPr>
            <w:tcW w:w="1620" w:type="dxa"/>
            <w:gridSpan w:val="2"/>
            <w:vAlign w:val="center"/>
          </w:tcPr>
          <w:p w14:paraId="03C730EE" w14:textId="77777777" w:rsidR="0034693E" w:rsidRPr="0034693E" w:rsidRDefault="0034693E" w:rsidP="0034693E">
            <w:pPr>
              <w:rPr>
                <w:rFonts w:eastAsia="Calibri" w:cs="Times New Roman"/>
                <w:b/>
                <w:bCs/>
                <w:sz w:val="18"/>
                <w:szCs w:val="18"/>
              </w:rPr>
            </w:pPr>
          </w:p>
        </w:tc>
      </w:tr>
    </w:tbl>
    <w:p w14:paraId="02697968" w14:textId="77777777" w:rsidR="0063443F" w:rsidRPr="0063443F" w:rsidRDefault="0063443F" w:rsidP="0063443F">
      <w:pPr>
        <w:rPr>
          <w:rFonts w:eastAsia="Calibri" w:cs="Times New Roman"/>
          <w:sz w:val="18"/>
          <w:szCs w:val="18"/>
        </w:rPr>
      </w:pPr>
    </w:p>
    <w:tbl>
      <w:tblPr>
        <w:tblStyle w:val="TableGrid1"/>
        <w:tblW w:w="10080" w:type="dxa"/>
        <w:tblLook w:val="04A0" w:firstRow="1" w:lastRow="0" w:firstColumn="1" w:lastColumn="0" w:noHBand="0" w:noVBand="1"/>
      </w:tblPr>
      <w:tblGrid>
        <w:gridCol w:w="2764"/>
        <w:gridCol w:w="1668"/>
        <w:gridCol w:w="1052"/>
        <w:gridCol w:w="4596"/>
      </w:tblGrid>
      <w:tr w:rsidR="0063443F" w:rsidRPr="0063443F" w14:paraId="73A247D6" w14:textId="77777777" w:rsidTr="00646130">
        <w:trPr>
          <w:trHeight w:val="432"/>
        </w:trPr>
        <w:tc>
          <w:tcPr>
            <w:tcW w:w="0" w:type="auto"/>
            <w:gridSpan w:val="4"/>
            <w:shd w:val="clear" w:color="auto" w:fill="FACB47" w:themeFill="accent2"/>
            <w:vAlign w:val="center"/>
          </w:tcPr>
          <w:p w14:paraId="31891974"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This permit has been terminated for the following reason:</w:t>
            </w:r>
          </w:p>
        </w:tc>
      </w:tr>
      <w:tr w:rsidR="0063443F" w:rsidRPr="0063443F" w14:paraId="62F75ECA" w14:textId="77777777" w:rsidTr="00646130">
        <w:trPr>
          <w:trHeight w:val="288"/>
        </w:trPr>
        <w:tc>
          <w:tcPr>
            <w:tcW w:w="0" w:type="auto"/>
            <w:vAlign w:val="center"/>
          </w:tcPr>
          <w:p w14:paraId="33AACEA2"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Work completed</w:t>
            </w:r>
          </w:p>
        </w:tc>
        <w:tc>
          <w:tcPr>
            <w:tcW w:w="0" w:type="auto"/>
            <w:vAlign w:val="center"/>
          </w:tcPr>
          <w:p w14:paraId="3AC5FA4A" w14:textId="77777777" w:rsidR="0063443F" w:rsidRPr="0063443F" w:rsidRDefault="0063443F" w:rsidP="0063443F">
            <w:pPr>
              <w:rPr>
                <w:rFonts w:eastAsia="Calibri" w:cs="Times New Roman"/>
                <w:sz w:val="18"/>
                <w:szCs w:val="18"/>
              </w:rPr>
            </w:pPr>
            <w:r w:rsidRPr="0063443F">
              <w:rPr>
                <w:rFonts w:eastAsia="Calibri" w:cs="Times New Roman"/>
                <w:b/>
                <w:bCs/>
                <w:sz w:val="18"/>
                <w:szCs w:val="18"/>
              </w:rPr>
              <w:t>Canceled</w:t>
            </w:r>
          </w:p>
        </w:tc>
        <w:tc>
          <w:tcPr>
            <w:tcW w:w="0" w:type="auto"/>
            <w:vAlign w:val="center"/>
          </w:tcPr>
          <w:p w14:paraId="581FAFC4"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Time</w:t>
            </w:r>
          </w:p>
        </w:tc>
        <w:tc>
          <w:tcPr>
            <w:tcW w:w="0" w:type="auto"/>
            <w:vAlign w:val="center"/>
          </w:tcPr>
          <w:p w14:paraId="52A6C599"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Other reason for cancelation</w:t>
            </w:r>
          </w:p>
        </w:tc>
      </w:tr>
      <w:tr w:rsidR="0063443F" w:rsidRPr="0063443F" w14:paraId="30A4580A" w14:textId="77777777" w:rsidTr="00646130">
        <w:trPr>
          <w:trHeight w:val="288"/>
        </w:trPr>
        <w:tc>
          <w:tcPr>
            <w:tcW w:w="0" w:type="auto"/>
            <w:vAlign w:val="center"/>
          </w:tcPr>
          <w:p w14:paraId="46FC4DEA" w14:textId="77777777" w:rsidR="0063443F" w:rsidRPr="0063443F" w:rsidRDefault="0063443F" w:rsidP="0063443F">
            <w:pPr>
              <w:rPr>
                <w:rFonts w:eastAsia="Calibri" w:cs="Times New Roman"/>
                <w:b/>
                <w:bCs/>
                <w:sz w:val="18"/>
                <w:szCs w:val="18"/>
              </w:rPr>
            </w:pPr>
            <w:r w:rsidRPr="0063443F">
              <w:rPr>
                <w:rFonts w:ascii="Segoe UI Symbol" w:eastAsia="MS Gothic" w:hAnsi="Segoe UI Symbol" w:cs="Segoe UI Symbol"/>
                <w:b/>
                <w:bCs/>
                <w:sz w:val="18"/>
                <w:szCs w:val="18"/>
              </w:rPr>
              <w:t>☐</w:t>
            </w:r>
          </w:p>
        </w:tc>
        <w:tc>
          <w:tcPr>
            <w:tcW w:w="0" w:type="auto"/>
            <w:vAlign w:val="center"/>
          </w:tcPr>
          <w:p w14:paraId="5845DE60" w14:textId="77777777" w:rsidR="0063443F" w:rsidRPr="0063443F" w:rsidRDefault="0063443F" w:rsidP="0063443F">
            <w:pPr>
              <w:rPr>
                <w:rFonts w:eastAsia="Calibri" w:cs="Times New Roman"/>
                <w:b/>
                <w:bCs/>
                <w:sz w:val="18"/>
                <w:szCs w:val="18"/>
              </w:rPr>
            </w:pPr>
            <w:r w:rsidRPr="0063443F">
              <w:rPr>
                <w:rFonts w:ascii="Segoe UI Symbol" w:eastAsia="MS Gothic" w:hAnsi="Segoe UI Symbol" w:cs="Segoe UI Symbol"/>
                <w:b/>
                <w:bCs/>
                <w:sz w:val="18"/>
                <w:szCs w:val="18"/>
              </w:rPr>
              <w:t>☐</w:t>
            </w:r>
          </w:p>
        </w:tc>
        <w:tc>
          <w:tcPr>
            <w:tcW w:w="0" w:type="auto"/>
            <w:vAlign w:val="center"/>
          </w:tcPr>
          <w:p w14:paraId="0B70F6F3" w14:textId="77777777" w:rsidR="0063443F" w:rsidRPr="0063443F" w:rsidRDefault="0063443F" w:rsidP="0063443F">
            <w:pPr>
              <w:rPr>
                <w:rFonts w:eastAsia="Calibri" w:cs="Times New Roman"/>
                <w:b/>
                <w:bCs/>
                <w:sz w:val="18"/>
                <w:szCs w:val="18"/>
              </w:rPr>
            </w:pPr>
          </w:p>
        </w:tc>
        <w:tc>
          <w:tcPr>
            <w:tcW w:w="0" w:type="auto"/>
            <w:vAlign w:val="center"/>
          </w:tcPr>
          <w:p w14:paraId="07BE753D" w14:textId="77777777" w:rsidR="0063443F" w:rsidRPr="0063443F" w:rsidRDefault="0063443F" w:rsidP="0063443F">
            <w:pPr>
              <w:rPr>
                <w:rFonts w:eastAsia="Calibri" w:cs="Times New Roman"/>
                <w:b/>
                <w:bCs/>
                <w:sz w:val="18"/>
                <w:szCs w:val="18"/>
              </w:rPr>
            </w:pPr>
          </w:p>
        </w:tc>
      </w:tr>
    </w:tbl>
    <w:p w14:paraId="2BD237EC" w14:textId="77777777" w:rsidR="0063443F" w:rsidRPr="0063443F" w:rsidRDefault="0063443F" w:rsidP="0063443F">
      <w:pPr>
        <w:rPr>
          <w:rFonts w:eastAsia="Calibri" w:cs="Times New Roman"/>
          <w:sz w:val="18"/>
          <w:szCs w:val="18"/>
        </w:rPr>
      </w:pPr>
    </w:p>
    <w:p w14:paraId="3AB82CBB" w14:textId="77777777" w:rsidR="0063443F" w:rsidRPr="0063443F" w:rsidRDefault="0063443F" w:rsidP="0063443F">
      <w:pPr>
        <w:rPr>
          <w:rFonts w:eastAsia="Calibri" w:cs="Times New Roman"/>
          <w:sz w:val="18"/>
          <w:szCs w:val="18"/>
          <w:highlight w:val="yellow"/>
        </w:rPr>
      </w:pPr>
    </w:p>
    <w:p w14:paraId="4698CD29" w14:textId="171AF61A" w:rsidR="0063443F" w:rsidRPr="0063443F" w:rsidRDefault="0063443F" w:rsidP="0063443F">
      <w:pPr>
        <w:rPr>
          <w:rFonts w:eastAsia="Calibri" w:cs="Times New Roman"/>
          <w:sz w:val="18"/>
          <w:szCs w:val="18"/>
        </w:rPr>
      </w:pP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r>
      <w:r w:rsidRPr="0063443F">
        <w:rPr>
          <w:rFonts w:eastAsia="Calibri" w:cs="Times New Roman"/>
          <w:sz w:val="18"/>
          <w:szCs w:val="18"/>
        </w:rPr>
        <w:softHyphen/>
        <w:t>_______________________________________________________________________________</w:t>
      </w:r>
      <w:r w:rsidR="003A5DDC" w:rsidRPr="0063443F">
        <w:rPr>
          <w:rFonts w:eastAsia="Calibri" w:cs="Times New Roman"/>
          <w:sz w:val="18"/>
          <w:szCs w:val="18"/>
        </w:rPr>
        <w:t>_______</w:t>
      </w:r>
      <w:r w:rsidRPr="0063443F">
        <w:rPr>
          <w:rFonts w:eastAsia="Calibri" w:cs="Times New Roman"/>
          <w:sz w:val="18"/>
          <w:szCs w:val="18"/>
        </w:rPr>
        <w:t xml:space="preserve">__    </w:t>
      </w:r>
    </w:p>
    <w:p w14:paraId="6F0385D1" w14:textId="77777777" w:rsidR="0063443F" w:rsidRPr="0063443F" w:rsidRDefault="0063443F" w:rsidP="0063443F">
      <w:pPr>
        <w:rPr>
          <w:rFonts w:ascii="Segoe UI" w:eastAsia="Calibri" w:hAnsi="Segoe UI" w:cs="Segoe UI"/>
          <w:sz w:val="18"/>
          <w:szCs w:val="18"/>
        </w:rPr>
      </w:pPr>
      <w:r w:rsidRPr="0063443F">
        <w:rPr>
          <w:rFonts w:eastAsia="Calibri" w:cs="Times New Roman"/>
          <w:sz w:val="18"/>
          <w:szCs w:val="18"/>
        </w:rPr>
        <w:t>Supervisor’s signature</w:t>
      </w:r>
      <w:r w:rsidRPr="0063443F">
        <w:rPr>
          <w:rFonts w:eastAsia="Calibri" w:cs="Times New Roman"/>
          <w:sz w:val="18"/>
          <w:szCs w:val="18"/>
        </w:rPr>
        <w:tab/>
      </w:r>
      <w:r w:rsidRPr="0063443F">
        <w:rPr>
          <w:rFonts w:eastAsia="Calibri" w:cs="Times New Roman"/>
          <w:sz w:val="18"/>
          <w:szCs w:val="18"/>
        </w:rPr>
        <w:tab/>
      </w:r>
      <w:r w:rsidRPr="0063443F">
        <w:rPr>
          <w:rFonts w:eastAsia="Calibri" w:cs="Times New Roman"/>
          <w:sz w:val="18"/>
          <w:szCs w:val="18"/>
        </w:rPr>
        <w:tab/>
        <w:t>Time</w:t>
      </w:r>
      <w:r w:rsidRPr="0063443F">
        <w:rPr>
          <w:rFonts w:eastAsia="Calibri" w:cs="Times New Roman"/>
          <w:sz w:val="18"/>
          <w:szCs w:val="18"/>
        </w:rPr>
        <w:tab/>
      </w:r>
      <w:r w:rsidRPr="0063443F">
        <w:rPr>
          <w:rFonts w:eastAsia="Calibri" w:cs="Times New Roman"/>
          <w:sz w:val="18"/>
          <w:szCs w:val="18"/>
        </w:rPr>
        <w:tab/>
      </w:r>
      <w:r w:rsidRPr="0063443F">
        <w:rPr>
          <w:rFonts w:eastAsia="Calibri" w:cs="Times New Roman"/>
          <w:sz w:val="18"/>
          <w:szCs w:val="18"/>
        </w:rPr>
        <w:tab/>
      </w:r>
      <w:r w:rsidRPr="0063443F">
        <w:rPr>
          <w:rFonts w:eastAsia="Calibri" w:cs="Times New Roman"/>
          <w:sz w:val="18"/>
          <w:szCs w:val="18"/>
        </w:rPr>
        <w:tab/>
        <w:t>Date</w:t>
      </w:r>
    </w:p>
    <w:p w14:paraId="7531A0A7" w14:textId="77777777" w:rsidR="0063443F" w:rsidRPr="0063443F" w:rsidRDefault="0063443F" w:rsidP="0063443F">
      <w:pPr>
        <w:rPr>
          <w:rFonts w:eastAsia="Calibri" w:cs="Times New Roman"/>
          <w:sz w:val="18"/>
          <w:szCs w:val="18"/>
          <w:highlight w:val="yellow"/>
        </w:rPr>
      </w:pPr>
    </w:p>
    <w:p w14:paraId="0BED1F15" w14:textId="77777777" w:rsidR="0063443F" w:rsidRPr="0063443F" w:rsidRDefault="0063443F" w:rsidP="0063443F">
      <w:pPr>
        <w:rPr>
          <w:rFonts w:eastAsia="Calibri" w:cs="Times New Roman"/>
          <w:sz w:val="18"/>
          <w:szCs w:val="18"/>
          <w:highlight w:val="yellow"/>
        </w:rPr>
      </w:pPr>
    </w:p>
    <w:p w14:paraId="22CE1836" w14:textId="77777777" w:rsidR="0063443F" w:rsidRPr="0063443F" w:rsidRDefault="0063443F" w:rsidP="0063443F">
      <w:pPr>
        <w:rPr>
          <w:rFonts w:eastAsia="Calibri" w:cs="Times New Roman"/>
          <w:color w:val="FF0000"/>
          <w:sz w:val="18"/>
          <w:szCs w:val="18"/>
        </w:rPr>
      </w:pPr>
      <w:r w:rsidRPr="0063443F">
        <w:rPr>
          <w:rFonts w:eastAsia="Calibri" w:cs="Times New Roman"/>
          <w:color w:val="FF0000"/>
          <w:sz w:val="18"/>
          <w:szCs w:val="18"/>
        </w:rPr>
        <w:t xml:space="preserve">Return this completed permit to </w:t>
      </w:r>
      <w:r w:rsidRPr="0063443F">
        <w:rPr>
          <w:rFonts w:eastAsia="Calibri" w:cs="Times New Roman"/>
          <w:color w:val="FF0000"/>
          <w:sz w:val="18"/>
          <w:szCs w:val="18"/>
          <w:highlight w:val="yellow"/>
        </w:rPr>
        <w:t>(Employee name or job title)</w:t>
      </w:r>
      <w:r w:rsidRPr="0063443F">
        <w:rPr>
          <w:rFonts w:eastAsia="Calibri" w:cs="Times New Roman"/>
          <w:color w:val="FF0000"/>
          <w:sz w:val="18"/>
          <w:szCs w:val="18"/>
        </w:rPr>
        <w:t xml:space="preserve"> for review. File and retain for one year. </w:t>
      </w:r>
    </w:p>
    <w:p w14:paraId="57839034"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br w:type="page"/>
      </w:r>
    </w:p>
    <w:p w14:paraId="6D400AC2" w14:textId="77777777" w:rsidR="0063443F" w:rsidRPr="002B7C64" w:rsidRDefault="0063443F" w:rsidP="002B7C64">
      <w:pPr>
        <w:pStyle w:val="Heading3"/>
      </w:pPr>
      <w:bookmarkStart w:id="37" w:name="_Toc87016988"/>
      <w:r w:rsidRPr="002B7C64">
        <w:lastRenderedPageBreak/>
        <w:t>Appendix III: Alternate entry procedure and form</w:t>
      </w:r>
      <w:bookmarkEnd w:id="37"/>
    </w:p>
    <w:tbl>
      <w:tblPr>
        <w:tblStyle w:val="TableGrid1"/>
        <w:tblW w:w="9715" w:type="dxa"/>
        <w:tblLook w:val="04A0" w:firstRow="1" w:lastRow="0" w:firstColumn="1" w:lastColumn="0" w:noHBand="0" w:noVBand="1"/>
      </w:tblPr>
      <w:tblGrid>
        <w:gridCol w:w="3452"/>
        <w:gridCol w:w="6263"/>
      </w:tblGrid>
      <w:tr w:rsidR="0063443F" w:rsidRPr="0063443F" w14:paraId="2699AEDA" w14:textId="77777777" w:rsidTr="0063443F">
        <w:trPr>
          <w:trHeight w:val="288"/>
        </w:trPr>
        <w:tc>
          <w:tcPr>
            <w:tcW w:w="3452" w:type="dxa"/>
            <w:vAlign w:val="center"/>
          </w:tcPr>
          <w:p w14:paraId="381C5E8E" w14:textId="77777777" w:rsidR="0063443F" w:rsidRPr="0063443F" w:rsidRDefault="0063443F" w:rsidP="0063443F">
            <w:pPr>
              <w:rPr>
                <w:rFonts w:eastAsia="Calibri" w:cs="Times New Roman"/>
                <w:b/>
                <w:sz w:val="18"/>
                <w:szCs w:val="18"/>
              </w:rPr>
            </w:pPr>
            <w:r w:rsidRPr="0063443F">
              <w:rPr>
                <w:rFonts w:eastAsia="Calibri" w:cs="Times New Roman"/>
                <w:sz w:val="18"/>
                <w:szCs w:val="18"/>
              </w:rPr>
              <w:t xml:space="preserve">Location of Space: </w:t>
            </w:r>
            <w:r w:rsidRPr="0063443F">
              <w:rPr>
                <w:rFonts w:eastAsia="Calibri" w:cs="Times New Roman"/>
                <w:bCs/>
                <w:color w:val="FF0000"/>
                <w:sz w:val="18"/>
                <w:szCs w:val="18"/>
                <w:highlight w:val="yellow"/>
              </w:rPr>
              <w:t>Digester X</w:t>
            </w:r>
          </w:p>
        </w:tc>
        <w:tc>
          <w:tcPr>
            <w:tcW w:w="6263" w:type="dxa"/>
            <w:vAlign w:val="center"/>
          </w:tcPr>
          <w:p w14:paraId="336436DE" w14:textId="77777777" w:rsidR="0063443F" w:rsidRPr="0063443F" w:rsidRDefault="0063443F" w:rsidP="0063443F">
            <w:pPr>
              <w:rPr>
                <w:rFonts w:eastAsia="Calibri" w:cs="Times New Roman"/>
                <w:sz w:val="18"/>
                <w:szCs w:val="18"/>
                <w:highlight w:val="yellow"/>
              </w:rPr>
            </w:pPr>
            <w:r w:rsidRPr="0063443F">
              <w:rPr>
                <w:rFonts w:eastAsia="Calibri" w:cs="Times New Roman"/>
                <w:sz w:val="18"/>
                <w:szCs w:val="18"/>
              </w:rPr>
              <w:t xml:space="preserve">Work Scope: </w:t>
            </w:r>
            <w:r w:rsidRPr="0063443F">
              <w:rPr>
                <w:rFonts w:eastAsia="Calibri" w:cs="Times New Roman"/>
                <w:bCs/>
                <w:color w:val="FF0000"/>
                <w:sz w:val="18"/>
                <w:szCs w:val="18"/>
                <w:highlight w:val="yellow"/>
              </w:rPr>
              <w:t>Unplug and Clean auger</w:t>
            </w:r>
          </w:p>
        </w:tc>
      </w:tr>
      <w:tr w:rsidR="0063443F" w:rsidRPr="0063443F" w14:paraId="11358D37" w14:textId="77777777" w:rsidTr="0063443F">
        <w:trPr>
          <w:trHeight w:val="288"/>
        </w:trPr>
        <w:tc>
          <w:tcPr>
            <w:tcW w:w="3452" w:type="dxa"/>
            <w:vAlign w:val="center"/>
          </w:tcPr>
          <w:p w14:paraId="70D5B09E" w14:textId="77777777" w:rsidR="0063443F" w:rsidRPr="0063443F" w:rsidRDefault="0063443F" w:rsidP="0063443F">
            <w:pPr>
              <w:rPr>
                <w:rFonts w:eastAsia="Calibri" w:cs="Times New Roman"/>
                <w:sz w:val="18"/>
                <w:szCs w:val="18"/>
              </w:rPr>
            </w:pPr>
            <w:r w:rsidRPr="0063443F">
              <w:rPr>
                <w:rFonts w:eastAsia="Calibri" w:cs="Times New Roman"/>
                <w:sz w:val="18"/>
                <w:szCs w:val="18"/>
              </w:rPr>
              <w:t>Entry Date:</w:t>
            </w:r>
          </w:p>
        </w:tc>
        <w:tc>
          <w:tcPr>
            <w:tcW w:w="6263" w:type="dxa"/>
            <w:vAlign w:val="center"/>
          </w:tcPr>
          <w:p w14:paraId="50E58BEB" w14:textId="77777777" w:rsidR="0063443F" w:rsidRPr="0063443F" w:rsidRDefault="0063443F" w:rsidP="0063443F">
            <w:pPr>
              <w:rPr>
                <w:rFonts w:eastAsia="Calibri" w:cs="Times New Roman"/>
                <w:sz w:val="18"/>
                <w:szCs w:val="18"/>
              </w:rPr>
            </w:pPr>
            <w:r w:rsidRPr="0063443F">
              <w:rPr>
                <w:rFonts w:eastAsia="Calibri" w:cs="Times New Roman"/>
                <w:sz w:val="18"/>
                <w:szCs w:val="18"/>
              </w:rPr>
              <w:t>Duration of entry:</w:t>
            </w:r>
          </w:p>
        </w:tc>
      </w:tr>
    </w:tbl>
    <w:p w14:paraId="4E773E76" w14:textId="77777777" w:rsidR="0063443F" w:rsidRPr="0063443F" w:rsidRDefault="0063443F" w:rsidP="00FF3470">
      <w:pPr>
        <w:spacing w:before="80" w:after="80"/>
        <w:rPr>
          <w:rFonts w:eastAsia="Calibri" w:cs="Times New Roman"/>
          <w:sz w:val="18"/>
          <w:szCs w:val="18"/>
        </w:rPr>
      </w:pPr>
      <w:r w:rsidRPr="00A659D4">
        <w:rPr>
          <w:rFonts w:eastAsia="Calibri" w:cs="Times New Roman"/>
          <w:b/>
          <w:color w:val="E01F22" w:themeColor="accent6"/>
          <w:sz w:val="18"/>
          <w:szCs w:val="18"/>
        </w:rPr>
        <w:t>ATTENTION:</w:t>
      </w:r>
      <w:r w:rsidRPr="0063443F">
        <w:rPr>
          <w:rFonts w:eastAsia="Calibri" w:cs="Times New Roman"/>
          <w:color w:val="FF0000"/>
          <w:sz w:val="18"/>
          <w:szCs w:val="18"/>
        </w:rPr>
        <w:t xml:space="preserve"> </w:t>
      </w:r>
      <w:r w:rsidRPr="0063443F">
        <w:rPr>
          <w:rFonts w:eastAsia="Calibri" w:cs="Times New Roman"/>
          <w:sz w:val="18"/>
          <w:szCs w:val="18"/>
        </w:rPr>
        <w:t>If any hazards are noted prior to or during entry that are not listed on this form, cancel entry, evacuate the space, and report to your supervisor.</w:t>
      </w:r>
    </w:p>
    <w:tbl>
      <w:tblPr>
        <w:tblStyle w:val="TableGrid1"/>
        <w:tblW w:w="9715" w:type="dxa"/>
        <w:tblLook w:val="04A0" w:firstRow="1" w:lastRow="0" w:firstColumn="1" w:lastColumn="0" w:noHBand="0" w:noVBand="1"/>
      </w:tblPr>
      <w:tblGrid>
        <w:gridCol w:w="1815"/>
        <w:gridCol w:w="858"/>
        <w:gridCol w:w="848"/>
        <w:gridCol w:w="382"/>
        <w:gridCol w:w="586"/>
        <w:gridCol w:w="11"/>
        <w:gridCol w:w="169"/>
        <w:gridCol w:w="7"/>
        <w:gridCol w:w="542"/>
        <w:gridCol w:w="2094"/>
        <w:gridCol w:w="774"/>
        <w:gridCol w:w="1619"/>
        <w:gridCol w:w="10"/>
      </w:tblGrid>
      <w:tr w:rsidR="0063443F" w:rsidRPr="0063443F" w14:paraId="6578B48B" w14:textId="77777777" w:rsidTr="003379EB">
        <w:trPr>
          <w:gridAfter w:val="1"/>
          <w:wAfter w:w="10" w:type="dxa"/>
          <w:trHeight w:val="317"/>
        </w:trPr>
        <w:tc>
          <w:tcPr>
            <w:tcW w:w="9705" w:type="dxa"/>
            <w:gridSpan w:val="12"/>
            <w:shd w:val="clear" w:color="auto" w:fill="FACB47" w:themeFill="accent2"/>
            <w:vAlign w:val="center"/>
          </w:tcPr>
          <w:p w14:paraId="4FA419A5"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Entrants</w:t>
            </w:r>
          </w:p>
        </w:tc>
      </w:tr>
      <w:tr w:rsidR="0063443F" w:rsidRPr="0063443F" w14:paraId="1809F758" w14:textId="77777777" w:rsidTr="0063443F">
        <w:trPr>
          <w:gridAfter w:val="1"/>
          <w:wAfter w:w="10" w:type="dxa"/>
          <w:trHeight w:val="288"/>
        </w:trPr>
        <w:tc>
          <w:tcPr>
            <w:tcW w:w="4669" w:type="dxa"/>
            <w:gridSpan w:val="7"/>
            <w:vAlign w:val="center"/>
          </w:tcPr>
          <w:p w14:paraId="62B31E06" w14:textId="77777777" w:rsidR="0063443F" w:rsidRPr="0063443F" w:rsidRDefault="0063443F" w:rsidP="0063443F">
            <w:pPr>
              <w:rPr>
                <w:rFonts w:eastAsia="Calibri" w:cs="Times New Roman"/>
                <w:sz w:val="18"/>
                <w:szCs w:val="18"/>
              </w:rPr>
            </w:pPr>
          </w:p>
        </w:tc>
        <w:tc>
          <w:tcPr>
            <w:tcW w:w="5036" w:type="dxa"/>
            <w:gridSpan w:val="5"/>
            <w:vAlign w:val="center"/>
          </w:tcPr>
          <w:p w14:paraId="0C93AABE" w14:textId="77777777" w:rsidR="0063443F" w:rsidRPr="0063443F" w:rsidRDefault="0063443F" w:rsidP="0063443F">
            <w:pPr>
              <w:rPr>
                <w:rFonts w:eastAsia="Calibri" w:cs="Times New Roman"/>
                <w:sz w:val="18"/>
                <w:szCs w:val="18"/>
              </w:rPr>
            </w:pPr>
          </w:p>
        </w:tc>
      </w:tr>
      <w:tr w:rsidR="0063443F" w:rsidRPr="0063443F" w14:paraId="295FDC07" w14:textId="77777777" w:rsidTr="0063443F">
        <w:trPr>
          <w:gridAfter w:val="1"/>
          <w:wAfter w:w="10" w:type="dxa"/>
          <w:trHeight w:val="288"/>
        </w:trPr>
        <w:tc>
          <w:tcPr>
            <w:tcW w:w="4669" w:type="dxa"/>
            <w:gridSpan w:val="7"/>
            <w:vAlign w:val="center"/>
          </w:tcPr>
          <w:p w14:paraId="5162A6E9" w14:textId="77777777" w:rsidR="0063443F" w:rsidRPr="0063443F" w:rsidRDefault="0063443F" w:rsidP="0063443F">
            <w:pPr>
              <w:rPr>
                <w:rFonts w:eastAsia="Calibri" w:cs="Times New Roman"/>
                <w:sz w:val="18"/>
                <w:szCs w:val="18"/>
              </w:rPr>
            </w:pPr>
          </w:p>
        </w:tc>
        <w:tc>
          <w:tcPr>
            <w:tcW w:w="5036" w:type="dxa"/>
            <w:gridSpan w:val="5"/>
            <w:vAlign w:val="center"/>
          </w:tcPr>
          <w:p w14:paraId="50AA1E79" w14:textId="77777777" w:rsidR="0063443F" w:rsidRPr="0063443F" w:rsidRDefault="0063443F" w:rsidP="0063443F">
            <w:pPr>
              <w:rPr>
                <w:rFonts w:eastAsia="Calibri" w:cs="Times New Roman"/>
                <w:sz w:val="18"/>
                <w:szCs w:val="18"/>
              </w:rPr>
            </w:pPr>
          </w:p>
        </w:tc>
      </w:tr>
      <w:tr w:rsidR="0063443F" w:rsidRPr="0063443F" w14:paraId="3AA3E4F9" w14:textId="77777777" w:rsidTr="003379EB">
        <w:trPr>
          <w:gridAfter w:val="1"/>
          <w:wAfter w:w="10" w:type="dxa"/>
          <w:trHeight w:val="317"/>
        </w:trPr>
        <w:tc>
          <w:tcPr>
            <w:tcW w:w="4669" w:type="dxa"/>
            <w:gridSpan w:val="7"/>
            <w:shd w:val="clear" w:color="auto" w:fill="FACB47" w:themeFill="accent2"/>
            <w:vAlign w:val="center"/>
          </w:tcPr>
          <w:p w14:paraId="5D88CABD"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Physical hazards</w:t>
            </w:r>
          </w:p>
        </w:tc>
        <w:tc>
          <w:tcPr>
            <w:tcW w:w="5036" w:type="dxa"/>
            <w:gridSpan w:val="5"/>
            <w:shd w:val="clear" w:color="auto" w:fill="FACB47" w:themeFill="accent2"/>
            <w:vAlign w:val="center"/>
          </w:tcPr>
          <w:p w14:paraId="63D69876"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Atmospheric hazards</w:t>
            </w:r>
          </w:p>
        </w:tc>
      </w:tr>
      <w:tr w:rsidR="0063443F" w:rsidRPr="0063443F" w14:paraId="77640945" w14:textId="77777777" w:rsidTr="0063443F">
        <w:trPr>
          <w:gridAfter w:val="1"/>
          <w:wAfter w:w="10" w:type="dxa"/>
          <w:trHeight w:val="288"/>
        </w:trPr>
        <w:tc>
          <w:tcPr>
            <w:tcW w:w="4669" w:type="dxa"/>
            <w:gridSpan w:val="7"/>
            <w:vAlign w:val="center"/>
          </w:tcPr>
          <w:p w14:paraId="3C93F2D5" w14:textId="77777777" w:rsidR="0063443F" w:rsidRPr="0063443F" w:rsidRDefault="0063443F" w:rsidP="0063443F">
            <w:pPr>
              <w:rPr>
                <w:rFonts w:eastAsia="Calibri" w:cs="Times New Roman"/>
                <w:bCs/>
                <w:color w:val="FF0000"/>
                <w:sz w:val="18"/>
                <w:szCs w:val="18"/>
              </w:rPr>
            </w:pPr>
            <w:r w:rsidRPr="0063443F">
              <w:rPr>
                <w:rFonts w:eastAsia="Calibri" w:cs="Times New Roman"/>
                <w:bCs/>
                <w:color w:val="FF0000"/>
                <w:sz w:val="18"/>
                <w:szCs w:val="18"/>
                <w:highlight w:val="yellow"/>
              </w:rPr>
              <w:t>Auger</w:t>
            </w:r>
          </w:p>
        </w:tc>
        <w:tc>
          <w:tcPr>
            <w:tcW w:w="5036" w:type="dxa"/>
            <w:gridSpan w:val="5"/>
            <w:vAlign w:val="center"/>
          </w:tcPr>
          <w:p w14:paraId="12D7AF12" w14:textId="77777777" w:rsidR="0063443F" w:rsidRPr="0063443F" w:rsidRDefault="0063443F" w:rsidP="0063443F">
            <w:pPr>
              <w:rPr>
                <w:rFonts w:eastAsia="Calibri" w:cs="Times New Roman"/>
                <w:bCs/>
                <w:color w:val="FF0000"/>
                <w:sz w:val="18"/>
                <w:szCs w:val="18"/>
                <w:highlight w:val="yellow"/>
              </w:rPr>
            </w:pPr>
            <w:r w:rsidRPr="0063443F">
              <w:rPr>
                <w:rFonts w:eastAsia="Calibri" w:cs="Times New Roman"/>
                <w:bCs/>
                <w:color w:val="FF0000"/>
                <w:sz w:val="18"/>
                <w:szCs w:val="18"/>
                <w:highlight w:val="yellow"/>
              </w:rPr>
              <w:t xml:space="preserve">Oxygen Deficiency </w:t>
            </w:r>
          </w:p>
        </w:tc>
      </w:tr>
      <w:tr w:rsidR="0063443F" w:rsidRPr="0063443F" w14:paraId="7FAB148C" w14:textId="77777777" w:rsidTr="0063443F">
        <w:trPr>
          <w:gridAfter w:val="1"/>
          <w:wAfter w:w="10" w:type="dxa"/>
          <w:trHeight w:val="288"/>
        </w:trPr>
        <w:tc>
          <w:tcPr>
            <w:tcW w:w="4669" w:type="dxa"/>
            <w:gridSpan w:val="7"/>
            <w:vAlign w:val="center"/>
          </w:tcPr>
          <w:p w14:paraId="53C4A40F" w14:textId="77777777" w:rsidR="0063443F" w:rsidRPr="0063443F" w:rsidRDefault="0063443F" w:rsidP="0063443F">
            <w:pPr>
              <w:rPr>
                <w:rFonts w:eastAsia="Calibri" w:cs="Times New Roman"/>
                <w:bCs/>
                <w:color w:val="FF0000"/>
                <w:sz w:val="18"/>
                <w:szCs w:val="18"/>
              </w:rPr>
            </w:pPr>
            <w:r w:rsidRPr="0063443F">
              <w:rPr>
                <w:rFonts w:eastAsia="Calibri" w:cs="Times New Roman"/>
                <w:bCs/>
                <w:color w:val="FF0000"/>
                <w:sz w:val="18"/>
                <w:szCs w:val="18"/>
                <w:highlight w:val="yellow"/>
              </w:rPr>
              <w:t>Belts</w:t>
            </w:r>
          </w:p>
        </w:tc>
        <w:tc>
          <w:tcPr>
            <w:tcW w:w="5036" w:type="dxa"/>
            <w:gridSpan w:val="5"/>
            <w:vAlign w:val="center"/>
          </w:tcPr>
          <w:p w14:paraId="39D6C75D" w14:textId="77777777" w:rsidR="0063443F" w:rsidRPr="0063443F" w:rsidRDefault="0063443F" w:rsidP="0063443F">
            <w:pPr>
              <w:rPr>
                <w:rFonts w:eastAsia="Calibri" w:cs="Times New Roman"/>
                <w:bCs/>
                <w:color w:val="FF0000"/>
                <w:sz w:val="18"/>
                <w:szCs w:val="18"/>
              </w:rPr>
            </w:pPr>
            <w:r w:rsidRPr="0063443F">
              <w:rPr>
                <w:rFonts w:eastAsia="Calibri" w:cs="Times New Roman"/>
                <w:bCs/>
                <w:color w:val="FF0000"/>
                <w:sz w:val="18"/>
                <w:szCs w:val="18"/>
                <w:highlight w:val="yellow"/>
              </w:rPr>
              <w:t>H2S</w:t>
            </w:r>
          </w:p>
        </w:tc>
      </w:tr>
      <w:tr w:rsidR="0063443F" w:rsidRPr="0063443F" w14:paraId="79383264" w14:textId="77777777" w:rsidTr="0063443F">
        <w:trPr>
          <w:gridAfter w:val="1"/>
          <w:wAfter w:w="10" w:type="dxa"/>
          <w:trHeight w:val="288"/>
        </w:trPr>
        <w:tc>
          <w:tcPr>
            <w:tcW w:w="4669" w:type="dxa"/>
            <w:gridSpan w:val="7"/>
            <w:vAlign w:val="center"/>
          </w:tcPr>
          <w:p w14:paraId="61402FED" w14:textId="77777777" w:rsidR="0063443F" w:rsidRPr="0063443F" w:rsidRDefault="0063443F" w:rsidP="0063443F">
            <w:pPr>
              <w:rPr>
                <w:rFonts w:eastAsia="Calibri" w:cs="Times New Roman"/>
                <w:bCs/>
                <w:color w:val="FF0000"/>
                <w:sz w:val="18"/>
                <w:szCs w:val="18"/>
              </w:rPr>
            </w:pPr>
            <w:r w:rsidRPr="0063443F">
              <w:rPr>
                <w:rFonts w:eastAsia="Calibri" w:cs="Times New Roman"/>
                <w:bCs/>
                <w:color w:val="FF0000"/>
                <w:sz w:val="18"/>
                <w:szCs w:val="18"/>
                <w:highlight w:val="yellow"/>
              </w:rPr>
              <w:t>Engulfment</w:t>
            </w:r>
          </w:p>
        </w:tc>
        <w:tc>
          <w:tcPr>
            <w:tcW w:w="5036" w:type="dxa"/>
            <w:gridSpan w:val="5"/>
            <w:vAlign w:val="center"/>
          </w:tcPr>
          <w:p w14:paraId="767B74AE" w14:textId="77777777" w:rsidR="0063443F" w:rsidRPr="0063443F" w:rsidRDefault="0063443F" w:rsidP="0063443F">
            <w:pPr>
              <w:rPr>
                <w:rFonts w:eastAsia="Calibri" w:cs="Times New Roman"/>
                <w:bCs/>
                <w:color w:val="FF0000"/>
                <w:sz w:val="18"/>
                <w:szCs w:val="18"/>
                <w:highlight w:val="yellow"/>
              </w:rPr>
            </w:pPr>
            <w:r w:rsidRPr="0063443F">
              <w:rPr>
                <w:rFonts w:eastAsia="Calibri" w:cs="Times New Roman"/>
                <w:bCs/>
                <w:color w:val="FF0000"/>
                <w:sz w:val="18"/>
                <w:szCs w:val="18"/>
                <w:highlight w:val="yellow"/>
              </w:rPr>
              <w:t>Explosive atmospheres</w:t>
            </w:r>
          </w:p>
        </w:tc>
      </w:tr>
      <w:tr w:rsidR="0063443F" w:rsidRPr="0063443F" w14:paraId="66F90307" w14:textId="77777777" w:rsidTr="0063443F">
        <w:trPr>
          <w:gridAfter w:val="1"/>
          <w:wAfter w:w="10" w:type="dxa"/>
          <w:trHeight w:val="288"/>
        </w:trPr>
        <w:tc>
          <w:tcPr>
            <w:tcW w:w="4669" w:type="dxa"/>
            <w:gridSpan w:val="7"/>
            <w:vAlign w:val="center"/>
          </w:tcPr>
          <w:p w14:paraId="7BF217D7" w14:textId="77777777" w:rsidR="0063443F" w:rsidRPr="0063443F" w:rsidRDefault="0063443F" w:rsidP="0063443F">
            <w:pPr>
              <w:rPr>
                <w:rFonts w:eastAsia="Calibri" w:cs="Times New Roman"/>
                <w:bCs/>
                <w:color w:val="FF0000"/>
                <w:sz w:val="18"/>
                <w:szCs w:val="18"/>
              </w:rPr>
            </w:pPr>
            <w:r w:rsidRPr="0063443F">
              <w:rPr>
                <w:rFonts w:eastAsia="Calibri" w:cs="Times New Roman"/>
                <w:bCs/>
                <w:color w:val="FF0000"/>
                <w:sz w:val="18"/>
                <w:szCs w:val="18"/>
                <w:highlight w:val="yellow"/>
              </w:rPr>
              <w:t>Electrical</w:t>
            </w:r>
          </w:p>
        </w:tc>
        <w:tc>
          <w:tcPr>
            <w:tcW w:w="5036" w:type="dxa"/>
            <w:gridSpan w:val="5"/>
            <w:vAlign w:val="center"/>
          </w:tcPr>
          <w:p w14:paraId="11899A81" w14:textId="77777777" w:rsidR="0063443F" w:rsidRPr="0063443F" w:rsidRDefault="0063443F" w:rsidP="0063443F">
            <w:pPr>
              <w:rPr>
                <w:rFonts w:eastAsia="Calibri" w:cs="Times New Roman"/>
                <w:bCs/>
                <w:color w:val="FF0000"/>
                <w:sz w:val="18"/>
                <w:szCs w:val="18"/>
              </w:rPr>
            </w:pPr>
            <w:r w:rsidRPr="0063443F">
              <w:rPr>
                <w:rFonts w:eastAsia="Calibri" w:cs="Times New Roman"/>
                <w:bCs/>
                <w:color w:val="FF0000"/>
                <w:sz w:val="18"/>
                <w:szCs w:val="18"/>
                <w:highlight w:val="yellow"/>
              </w:rPr>
              <w:t>Carbon Monoxide</w:t>
            </w:r>
          </w:p>
        </w:tc>
      </w:tr>
      <w:tr w:rsidR="0063443F" w:rsidRPr="0063443F" w14:paraId="44E76EE5" w14:textId="77777777" w:rsidTr="003379EB">
        <w:trPr>
          <w:gridAfter w:val="1"/>
          <w:wAfter w:w="10" w:type="dxa"/>
          <w:trHeight w:val="317"/>
        </w:trPr>
        <w:tc>
          <w:tcPr>
            <w:tcW w:w="8086" w:type="dxa"/>
            <w:gridSpan w:val="11"/>
            <w:shd w:val="clear" w:color="auto" w:fill="FACB47" w:themeFill="accent2"/>
            <w:vAlign w:val="center"/>
          </w:tcPr>
          <w:p w14:paraId="79F61E46"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List each action required to eliminate physical hazards in the space</w:t>
            </w:r>
          </w:p>
        </w:tc>
        <w:tc>
          <w:tcPr>
            <w:tcW w:w="1619" w:type="dxa"/>
            <w:shd w:val="clear" w:color="auto" w:fill="FACB47" w:themeFill="accent2"/>
            <w:vAlign w:val="center"/>
          </w:tcPr>
          <w:p w14:paraId="71F4517F"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Initial when completed</w:t>
            </w:r>
          </w:p>
        </w:tc>
      </w:tr>
      <w:tr w:rsidR="0063443F" w:rsidRPr="0063443F" w14:paraId="49251232" w14:textId="77777777" w:rsidTr="0063443F">
        <w:trPr>
          <w:gridAfter w:val="1"/>
          <w:wAfter w:w="10" w:type="dxa"/>
          <w:trHeight w:val="288"/>
        </w:trPr>
        <w:tc>
          <w:tcPr>
            <w:tcW w:w="3521" w:type="dxa"/>
            <w:gridSpan w:val="3"/>
            <w:vAlign w:val="center"/>
          </w:tcPr>
          <w:p w14:paraId="7D962779"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Hazard</w:t>
            </w:r>
          </w:p>
        </w:tc>
        <w:tc>
          <w:tcPr>
            <w:tcW w:w="4565" w:type="dxa"/>
            <w:gridSpan w:val="8"/>
            <w:vAlign w:val="center"/>
          </w:tcPr>
          <w:p w14:paraId="04753676"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Required Action:</w:t>
            </w:r>
          </w:p>
        </w:tc>
        <w:tc>
          <w:tcPr>
            <w:tcW w:w="1619" w:type="dxa"/>
            <w:vAlign w:val="center"/>
          </w:tcPr>
          <w:p w14:paraId="1FB6F6C1" w14:textId="77777777" w:rsidR="0063443F" w:rsidRPr="0063443F" w:rsidRDefault="0063443F" w:rsidP="0063443F">
            <w:pPr>
              <w:rPr>
                <w:rFonts w:eastAsia="Calibri" w:cs="Times New Roman"/>
                <w:sz w:val="18"/>
                <w:szCs w:val="18"/>
              </w:rPr>
            </w:pPr>
          </w:p>
        </w:tc>
      </w:tr>
      <w:tr w:rsidR="0063443F" w:rsidRPr="0063443F" w14:paraId="7EB67272" w14:textId="77777777" w:rsidTr="0063443F">
        <w:trPr>
          <w:gridAfter w:val="1"/>
          <w:wAfter w:w="10" w:type="dxa"/>
          <w:trHeight w:val="288"/>
        </w:trPr>
        <w:tc>
          <w:tcPr>
            <w:tcW w:w="3521" w:type="dxa"/>
            <w:gridSpan w:val="3"/>
            <w:vAlign w:val="center"/>
          </w:tcPr>
          <w:p w14:paraId="2E37D7F7" w14:textId="77777777" w:rsidR="0063443F" w:rsidRPr="0063443F" w:rsidRDefault="0063443F" w:rsidP="0063443F">
            <w:pPr>
              <w:rPr>
                <w:rFonts w:eastAsia="Calibri" w:cs="Times New Roman"/>
                <w:color w:val="FF0000"/>
                <w:sz w:val="18"/>
                <w:szCs w:val="18"/>
              </w:rPr>
            </w:pPr>
            <w:r w:rsidRPr="0063443F">
              <w:rPr>
                <w:rFonts w:eastAsia="Calibri" w:cs="Times New Roman"/>
                <w:color w:val="FF0000"/>
                <w:sz w:val="18"/>
                <w:szCs w:val="18"/>
                <w:highlight w:val="yellow"/>
              </w:rPr>
              <w:t>Auger</w:t>
            </w:r>
          </w:p>
        </w:tc>
        <w:tc>
          <w:tcPr>
            <w:tcW w:w="4565" w:type="dxa"/>
            <w:gridSpan w:val="8"/>
            <w:vAlign w:val="center"/>
          </w:tcPr>
          <w:p w14:paraId="2F64E35E"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LOTO procedure 1</w:t>
            </w:r>
          </w:p>
        </w:tc>
        <w:tc>
          <w:tcPr>
            <w:tcW w:w="1619" w:type="dxa"/>
            <w:vAlign w:val="center"/>
          </w:tcPr>
          <w:p w14:paraId="4C734F4F" w14:textId="77777777" w:rsidR="0063443F" w:rsidRPr="0063443F" w:rsidRDefault="0063443F" w:rsidP="0063443F">
            <w:pPr>
              <w:rPr>
                <w:rFonts w:eastAsia="Calibri" w:cs="Times New Roman"/>
                <w:b/>
                <w:sz w:val="18"/>
                <w:szCs w:val="18"/>
              </w:rPr>
            </w:pPr>
          </w:p>
        </w:tc>
      </w:tr>
      <w:tr w:rsidR="0063443F" w:rsidRPr="0063443F" w14:paraId="30D5ECAF" w14:textId="77777777" w:rsidTr="0063443F">
        <w:trPr>
          <w:gridAfter w:val="1"/>
          <w:wAfter w:w="10" w:type="dxa"/>
          <w:trHeight w:val="288"/>
        </w:trPr>
        <w:tc>
          <w:tcPr>
            <w:tcW w:w="3521" w:type="dxa"/>
            <w:gridSpan w:val="3"/>
            <w:vAlign w:val="center"/>
          </w:tcPr>
          <w:p w14:paraId="38517D12"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Belts</w:t>
            </w:r>
          </w:p>
        </w:tc>
        <w:tc>
          <w:tcPr>
            <w:tcW w:w="4565" w:type="dxa"/>
            <w:gridSpan w:val="8"/>
            <w:vAlign w:val="center"/>
          </w:tcPr>
          <w:p w14:paraId="2937E68B"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LOTO procedure 3</w:t>
            </w:r>
          </w:p>
        </w:tc>
        <w:tc>
          <w:tcPr>
            <w:tcW w:w="1619" w:type="dxa"/>
            <w:vAlign w:val="center"/>
          </w:tcPr>
          <w:p w14:paraId="60943584" w14:textId="77777777" w:rsidR="0063443F" w:rsidRPr="0063443F" w:rsidRDefault="0063443F" w:rsidP="0063443F">
            <w:pPr>
              <w:rPr>
                <w:rFonts w:eastAsia="Calibri" w:cs="Times New Roman"/>
                <w:b/>
                <w:sz w:val="18"/>
                <w:szCs w:val="18"/>
              </w:rPr>
            </w:pPr>
          </w:p>
        </w:tc>
      </w:tr>
      <w:tr w:rsidR="0063443F" w:rsidRPr="0063443F" w14:paraId="3F013023" w14:textId="77777777" w:rsidTr="0063443F">
        <w:trPr>
          <w:gridAfter w:val="1"/>
          <w:wAfter w:w="10" w:type="dxa"/>
          <w:trHeight w:val="288"/>
        </w:trPr>
        <w:tc>
          <w:tcPr>
            <w:tcW w:w="3521" w:type="dxa"/>
            <w:gridSpan w:val="3"/>
            <w:vAlign w:val="center"/>
          </w:tcPr>
          <w:p w14:paraId="19E5C659"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Engulfment</w:t>
            </w:r>
          </w:p>
        </w:tc>
        <w:tc>
          <w:tcPr>
            <w:tcW w:w="4565" w:type="dxa"/>
            <w:gridSpan w:val="8"/>
            <w:vAlign w:val="center"/>
          </w:tcPr>
          <w:p w14:paraId="1EF716D5"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LOTO procedure 2, and drain vault and verify empty</w:t>
            </w:r>
          </w:p>
        </w:tc>
        <w:tc>
          <w:tcPr>
            <w:tcW w:w="1619" w:type="dxa"/>
            <w:vAlign w:val="center"/>
          </w:tcPr>
          <w:p w14:paraId="08339C55" w14:textId="77777777" w:rsidR="0063443F" w:rsidRPr="0063443F" w:rsidRDefault="0063443F" w:rsidP="0063443F">
            <w:pPr>
              <w:rPr>
                <w:rFonts w:eastAsia="Calibri" w:cs="Times New Roman"/>
                <w:b/>
                <w:sz w:val="18"/>
                <w:szCs w:val="18"/>
              </w:rPr>
            </w:pPr>
          </w:p>
        </w:tc>
      </w:tr>
      <w:tr w:rsidR="0063443F" w:rsidRPr="0063443F" w14:paraId="19632B69" w14:textId="77777777" w:rsidTr="0063443F">
        <w:trPr>
          <w:gridAfter w:val="1"/>
          <w:wAfter w:w="10" w:type="dxa"/>
          <w:trHeight w:val="288"/>
        </w:trPr>
        <w:tc>
          <w:tcPr>
            <w:tcW w:w="3521" w:type="dxa"/>
            <w:gridSpan w:val="3"/>
            <w:vAlign w:val="center"/>
          </w:tcPr>
          <w:p w14:paraId="2BA07E97"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Electrical</w:t>
            </w:r>
          </w:p>
        </w:tc>
        <w:tc>
          <w:tcPr>
            <w:tcW w:w="4565" w:type="dxa"/>
            <w:gridSpan w:val="8"/>
            <w:vAlign w:val="center"/>
          </w:tcPr>
          <w:p w14:paraId="47253275" w14:textId="77777777" w:rsidR="0063443F" w:rsidRPr="0063443F" w:rsidRDefault="0063443F" w:rsidP="0063443F">
            <w:pPr>
              <w:rPr>
                <w:rFonts w:eastAsia="Calibri" w:cs="Times New Roman"/>
                <w:color w:val="FF0000"/>
                <w:sz w:val="18"/>
                <w:szCs w:val="18"/>
                <w:highlight w:val="yellow"/>
              </w:rPr>
            </w:pPr>
            <w:r w:rsidRPr="0063443F">
              <w:rPr>
                <w:rFonts w:eastAsia="Calibri" w:cs="Times New Roman"/>
                <w:color w:val="FF0000"/>
                <w:sz w:val="18"/>
                <w:szCs w:val="18"/>
                <w:highlight w:val="yellow"/>
              </w:rPr>
              <w:t>LOTO procedure 3</w:t>
            </w:r>
          </w:p>
        </w:tc>
        <w:tc>
          <w:tcPr>
            <w:tcW w:w="1619" w:type="dxa"/>
            <w:vAlign w:val="center"/>
          </w:tcPr>
          <w:p w14:paraId="790D96E8" w14:textId="77777777" w:rsidR="0063443F" w:rsidRPr="0063443F" w:rsidRDefault="0063443F" w:rsidP="0063443F">
            <w:pPr>
              <w:rPr>
                <w:rFonts w:eastAsia="Calibri" w:cs="Times New Roman"/>
                <w:b/>
                <w:sz w:val="18"/>
                <w:szCs w:val="18"/>
              </w:rPr>
            </w:pPr>
          </w:p>
        </w:tc>
      </w:tr>
      <w:tr w:rsidR="0063443F" w:rsidRPr="0063443F" w14:paraId="66A8C5C7" w14:textId="77777777" w:rsidTr="003379EB">
        <w:trPr>
          <w:gridAfter w:val="1"/>
          <w:wAfter w:w="10" w:type="dxa"/>
          <w:trHeight w:val="317"/>
        </w:trPr>
        <w:tc>
          <w:tcPr>
            <w:tcW w:w="9705" w:type="dxa"/>
            <w:gridSpan w:val="12"/>
            <w:shd w:val="clear" w:color="auto" w:fill="FACB47" w:themeFill="accent2"/>
            <w:vAlign w:val="center"/>
          </w:tcPr>
          <w:p w14:paraId="0C8508A1"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Ventilation (type)</w:t>
            </w:r>
          </w:p>
        </w:tc>
      </w:tr>
      <w:tr w:rsidR="0063443F" w:rsidRPr="0063443F" w14:paraId="0166AC7D" w14:textId="77777777" w:rsidTr="0063443F">
        <w:trPr>
          <w:gridAfter w:val="1"/>
          <w:wAfter w:w="10" w:type="dxa"/>
          <w:trHeight w:val="288"/>
        </w:trPr>
        <w:tc>
          <w:tcPr>
            <w:tcW w:w="9705" w:type="dxa"/>
            <w:gridSpan w:val="12"/>
            <w:vAlign w:val="center"/>
          </w:tcPr>
          <w:p w14:paraId="73B85375" w14:textId="77777777" w:rsidR="0063443F" w:rsidRPr="0063443F" w:rsidRDefault="0063443F" w:rsidP="0063443F">
            <w:pPr>
              <w:rPr>
                <w:rFonts w:eastAsia="Calibri" w:cs="Times New Roman"/>
                <w:sz w:val="18"/>
                <w:szCs w:val="18"/>
              </w:rPr>
            </w:pPr>
            <w:r w:rsidRPr="0063443F">
              <w:rPr>
                <w:rFonts w:eastAsia="Calibri" w:cs="Times New Roman"/>
                <w:sz w:val="18"/>
                <w:szCs w:val="18"/>
              </w:rPr>
              <w:t xml:space="preserve">Is ventilation required?       </w:t>
            </w:r>
            <w:r w:rsidRPr="0063443F">
              <w:rPr>
                <w:rFonts w:eastAsia="Calibri" w:cs="Times New Roman"/>
                <w:b/>
                <w:bCs/>
                <w:sz w:val="18"/>
                <w:szCs w:val="18"/>
              </w:rPr>
              <w:t xml:space="preserve">YES </w:t>
            </w:r>
            <w:r w:rsidRPr="0063443F">
              <w:rPr>
                <w:rFonts w:eastAsia="Calibri" w:cs="Times New Roman"/>
                <w:sz w:val="18"/>
                <w:szCs w:val="18"/>
              </w:rPr>
              <w:t xml:space="preserve"> </w:t>
            </w:r>
            <w:sdt>
              <w:sdtPr>
                <w:rPr>
                  <w:rFonts w:eastAsia="Calibri" w:cs="Times New Roman"/>
                  <w:sz w:val="18"/>
                  <w:szCs w:val="18"/>
                </w:rPr>
                <w:id w:val="1964382350"/>
                <w14:checkbox>
                  <w14:checked w14:val="0"/>
                  <w14:checkedState w14:val="2612" w14:font="MS Gothic"/>
                  <w14:uncheckedState w14:val="2610" w14:font="MS Gothic"/>
                </w14:checkbox>
              </w:sdtPr>
              <w:sdtEndPr/>
              <w:sdtContent>
                <w:r w:rsidRPr="0063443F">
                  <w:rPr>
                    <w:rFonts w:ascii="Segoe UI Symbol" w:eastAsia="Calibri" w:hAnsi="Segoe UI Symbol" w:cs="Segoe UI Symbol"/>
                    <w:sz w:val="18"/>
                    <w:szCs w:val="18"/>
                  </w:rPr>
                  <w:t>☐</w:t>
                </w:r>
              </w:sdtContent>
            </w:sdt>
            <w:r w:rsidRPr="0063443F">
              <w:rPr>
                <w:rFonts w:eastAsia="Calibri" w:cs="Times New Roman"/>
                <w:sz w:val="18"/>
                <w:szCs w:val="18"/>
              </w:rPr>
              <w:t xml:space="preserve">                          </w:t>
            </w:r>
            <w:r w:rsidRPr="0063443F">
              <w:rPr>
                <w:rFonts w:eastAsia="Calibri" w:cs="Times New Roman"/>
                <w:b/>
                <w:bCs/>
                <w:sz w:val="18"/>
                <w:szCs w:val="18"/>
              </w:rPr>
              <w:t xml:space="preserve">NO  </w:t>
            </w:r>
            <w:sdt>
              <w:sdtPr>
                <w:rPr>
                  <w:rFonts w:eastAsia="Calibri" w:cs="Times New Roman"/>
                  <w:b/>
                  <w:bCs/>
                  <w:sz w:val="18"/>
                  <w:szCs w:val="18"/>
                </w:rPr>
                <w:id w:val="1876962268"/>
                <w14:checkbox>
                  <w14:checked w14:val="0"/>
                  <w14:checkedState w14:val="2612" w14:font="MS Gothic"/>
                  <w14:uncheckedState w14:val="2610" w14:font="MS Gothic"/>
                </w14:checkbox>
              </w:sdtPr>
              <w:sdtEndPr/>
              <w:sdtContent>
                <w:r w:rsidRPr="0063443F">
                  <w:rPr>
                    <w:rFonts w:ascii="Segoe UI Symbol" w:eastAsia="Calibri" w:hAnsi="Segoe UI Symbol" w:cs="Segoe UI Symbol"/>
                    <w:b/>
                    <w:bCs/>
                    <w:sz w:val="18"/>
                    <w:szCs w:val="18"/>
                  </w:rPr>
                  <w:t>☐</w:t>
                </w:r>
              </w:sdtContent>
            </w:sdt>
            <w:r w:rsidRPr="0063443F">
              <w:rPr>
                <w:rFonts w:eastAsia="Calibri" w:cs="Times New Roman"/>
                <w:b/>
                <w:bCs/>
                <w:sz w:val="18"/>
                <w:szCs w:val="18"/>
              </w:rPr>
              <w:t xml:space="preserve"> </w:t>
            </w:r>
          </w:p>
        </w:tc>
      </w:tr>
      <w:tr w:rsidR="0063443F" w:rsidRPr="0063443F" w14:paraId="56D1A4E1" w14:textId="77777777" w:rsidTr="0063443F">
        <w:trPr>
          <w:gridAfter w:val="1"/>
          <w:wAfter w:w="10" w:type="dxa"/>
          <w:trHeight w:val="288"/>
        </w:trPr>
        <w:tc>
          <w:tcPr>
            <w:tcW w:w="4489" w:type="dxa"/>
            <w:gridSpan w:val="5"/>
            <w:vAlign w:val="center"/>
          </w:tcPr>
          <w:p w14:paraId="5AF3E9FC" w14:textId="77777777" w:rsidR="0063443F" w:rsidRPr="0063443F" w:rsidRDefault="0063443F" w:rsidP="0063443F">
            <w:pPr>
              <w:rPr>
                <w:rFonts w:eastAsia="Calibri" w:cs="Times New Roman"/>
                <w:bCs/>
                <w:sz w:val="18"/>
                <w:szCs w:val="18"/>
                <w:highlight w:val="yellow"/>
              </w:rPr>
            </w:pPr>
            <w:r w:rsidRPr="0063443F">
              <w:rPr>
                <w:rFonts w:eastAsia="Calibri" w:cs="Times New Roman"/>
                <w:bCs/>
                <w:sz w:val="18"/>
                <w:szCs w:val="18"/>
                <w:highlight w:val="yellow"/>
              </w:rPr>
              <w:t>If “Yes,” type of ventilation:</w:t>
            </w:r>
          </w:p>
        </w:tc>
        <w:tc>
          <w:tcPr>
            <w:tcW w:w="5216" w:type="dxa"/>
            <w:gridSpan w:val="7"/>
            <w:vAlign w:val="center"/>
          </w:tcPr>
          <w:p w14:paraId="5A6459B0" w14:textId="77777777" w:rsidR="0063443F" w:rsidRPr="0063443F" w:rsidRDefault="0063443F" w:rsidP="0063443F">
            <w:pPr>
              <w:rPr>
                <w:rFonts w:eastAsia="Calibri" w:cs="Times New Roman"/>
                <w:sz w:val="18"/>
                <w:szCs w:val="18"/>
              </w:rPr>
            </w:pPr>
            <w:r w:rsidRPr="0063443F">
              <w:rPr>
                <w:rFonts w:eastAsia="Calibri" w:cs="Times New Roman"/>
                <w:sz w:val="18"/>
                <w:szCs w:val="18"/>
              </w:rPr>
              <w:t>Amount of ventilation (cfm or AC/</w:t>
            </w:r>
            <w:proofErr w:type="spellStart"/>
            <w:r w:rsidRPr="0063443F">
              <w:rPr>
                <w:rFonts w:eastAsia="Calibri" w:cs="Times New Roman"/>
                <w:sz w:val="18"/>
                <w:szCs w:val="18"/>
              </w:rPr>
              <w:t>hr</w:t>
            </w:r>
            <w:proofErr w:type="spellEnd"/>
            <w:r w:rsidRPr="0063443F">
              <w:rPr>
                <w:rFonts w:eastAsia="Calibri" w:cs="Times New Roman"/>
                <w:sz w:val="18"/>
                <w:szCs w:val="18"/>
              </w:rPr>
              <w:t>):</w:t>
            </w:r>
          </w:p>
        </w:tc>
      </w:tr>
      <w:tr w:rsidR="0063443F" w:rsidRPr="0063443F" w14:paraId="336397DE" w14:textId="77777777" w:rsidTr="003379EB">
        <w:trPr>
          <w:gridAfter w:val="1"/>
          <w:wAfter w:w="10" w:type="dxa"/>
          <w:trHeight w:val="317"/>
        </w:trPr>
        <w:tc>
          <w:tcPr>
            <w:tcW w:w="9705" w:type="dxa"/>
            <w:gridSpan w:val="12"/>
            <w:shd w:val="clear" w:color="auto" w:fill="FACB47" w:themeFill="accent2"/>
            <w:vAlign w:val="center"/>
          </w:tcPr>
          <w:p w14:paraId="43AF33D0"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Air monitoring</w:t>
            </w:r>
          </w:p>
        </w:tc>
      </w:tr>
      <w:tr w:rsidR="0063443F" w:rsidRPr="0063443F" w14:paraId="278945F0" w14:textId="77777777" w:rsidTr="0063443F">
        <w:trPr>
          <w:gridAfter w:val="1"/>
          <w:wAfter w:w="10" w:type="dxa"/>
          <w:trHeight w:val="288"/>
        </w:trPr>
        <w:tc>
          <w:tcPr>
            <w:tcW w:w="1815" w:type="dxa"/>
            <w:vAlign w:val="center"/>
          </w:tcPr>
          <w:p w14:paraId="0EC5E94E"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Substance</w:t>
            </w:r>
          </w:p>
        </w:tc>
        <w:tc>
          <w:tcPr>
            <w:tcW w:w="858" w:type="dxa"/>
            <w:vAlign w:val="center"/>
          </w:tcPr>
          <w:p w14:paraId="59941E04"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Units</w:t>
            </w:r>
          </w:p>
        </w:tc>
        <w:tc>
          <w:tcPr>
            <w:tcW w:w="2545" w:type="dxa"/>
            <w:gridSpan w:val="7"/>
            <w:vAlign w:val="center"/>
          </w:tcPr>
          <w:p w14:paraId="225060A3"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Permissible Levels</w:t>
            </w:r>
          </w:p>
        </w:tc>
        <w:tc>
          <w:tcPr>
            <w:tcW w:w="2094" w:type="dxa"/>
            <w:vAlign w:val="center"/>
          </w:tcPr>
          <w:p w14:paraId="00981740"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Initial Results</w:t>
            </w:r>
          </w:p>
        </w:tc>
        <w:tc>
          <w:tcPr>
            <w:tcW w:w="2393" w:type="dxa"/>
            <w:gridSpan w:val="2"/>
            <w:vAlign w:val="center"/>
          </w:tcPr>
          <w:p w14:paraId="65C0910B"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Peak During Entry</w:t>
            </w:r>
          </w:p>
        </w:tc>
      </w:tr>
      <w:tr w:rsidR="0063443F" w:rsidRPr="0063443F" w14:paraId="55376FB9" w14:textId="77777777" w:rsidTr="0063443F">
        <w:trPr>
          <w:gridAfter w:val="1"/>
          <w:wAfter w:w="10" w:type="dxa"/>
          <w:trHeight w:val="288"/>
        </w:trPr>
        <w:tc>
          <w:tcPr>
            <w:tcW w:w="1815" w:type="dxa"/>
            <w:vAlign w:val="center"/>
          </w:tcPr>
          <w:p w14:paraId="584CDF8D"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O2</w:t>
            </w:r>
          </w:p>
        </w:tc>
        <w:tc>
          <w:tcPr>
            <w:tcW w:w="858" w:type="dxa"/>
            <w:vAlign w:val="center"/>
          </w:tcPr>
          <w:p w14:paraId="18291C7C"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w:t>
            </w:r>
          </w:p>
        </w:tc>
        <w:tc>
          <w:tcPr>
            <w:tcW w:w="1230" w:type="dxa"/>
            <w:gridSpan w:val="2"/>
            <w:vAlign w:val="center"/>
          </w:tcPr>
          <w:p w14:paraId="7C3688FA"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19.5</w:t>
            </w:r>
          </w:p>
        </w:tc>
        <w:tc>
          <w:tcPr>
            <w:tcW w:w="1315" w:type="dxa"/>
            <w:gridSpan w:val="5"/>
            <w:vAlign w:val="center"/>
          </w:tcPr>
          <w:p w14:paraId="5331C70B" w14:textId="77777777" w:rsidR="0063443F" w:rsidRPr="0063443F" w:rsidRDefault="0063443F" w:rsidP="0063443F">
            <w:pPr>
              <w:rPr>
                <w:rFonts w:eastAsia="Calibri" w:cs="Times New Roman"/>
                <w:b/>
                <w:sz w:val="18"/>
                <w:szCs w:val="18"/>
                <w:highlight w:val="yellow"/>
              </w:rPr>
            </w:pPr>
            <w:r w:rsidRPr="0063443F">
              <w:rPr>
                <w:rFonts w:eastAsia="Calibri" w:cs="Times New Roman"/>
                <w:b/>
                <w:sz w:val="18"/>
                <w:szCs w:val="18"/>
              </w:rPr>
              <w:t>23.5</w:t>
            </w:r>
          </w:p>
        </w:tc>
        <w:tc>
          <w:tcPr>
            <w:tcW w:w="2094" w:type="dxa"/>
            <w:vAlign w:val="center"/>
          </w:tcPr>
          <w:p w14:paraId="37ADE450" w14:textId="77777777" w:rsidR="0063443F" w:rsidRPr="0063443F" w:rsidRDefault="0063443F" w:rsidP="0063443F">
            <w:pPr>
              <w:rPr>
                <w:rFonts w:eastAsia="Calibri" w:cs="Times New Roman"/>
                <w:b/>
                <w:sz w:val="18"/>
                <w:szCs w:val="18"/>
              </w:rPr>
            </w:pPr>
          </w:p>
        </w:tc>
        <w:tc>
          <w:tcPr>
            <w:tcW w:w="2393" w:type="dxa"/>
            <w:gridSpan w:val="2"/>
            <w:vAlign w:val="center"/>
          </w:tcPr>
          <w:p w14:paraId="251C9972" w14:textId="77777777" w:rsidR="0063443F" w:rsidRPr="0063443F" w:rsidRDefault="0063443F" w:rsidP="0063443F">
            <w:pPr>
              <w:rPr>
                <w:rFonts w:eastAsia="Calibri" w:cs="Times New Roman"/>
                <w:b/>
                <w:sz w:val="18"/>
                <w:szCs w:val="18"/>
              </w:rPr>
            </w:pPr>
          </w:p>
        </w:tc>
      </w:tr>
      <w:tr w:rsidR="0063443F" w:rsidRPr="0063443F" w14:paraId="2C0700E2" w14:textId="77777777" w:rsidTr="0063443F">
        <w:trPr>
          <w:gridAfter w:val="1"/>
          <w:wAfter w:w="10" w:type="dxa"/>
          <w:trHeight w:val="288"/>
        </w:trPr>
        <w:tc>
          <w:tcPr>
            <w:tcW w:w="1815" w:type="dxa"/>
            <w:vAlign w:val="center"/>
          </w:tcPr>
          <w:p w14:paraId="4AC5E6B8"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LEL</w:t>
            </w:r>
          </w:p>
        </w:tc>
        <w:tc>
          <w:tcPr>
            <w:tcW w:w="858" w:type="dxa"/>
            <w:vAlign w:val="center"/>
          </w:tcPr>
          <w:p w14:paraId="25310ADF"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w:t>
            </w:r>
          </w:p>
        </w:tc>
        <w:tc>
          <w:tcPr>
            <w:tcW w:w="1230" w:type="dxa"/>
            <w:gridSpan w:val="2"/>
            <w:vAlign w:val="center"/>
          </w:tcPr>
          <w:p w14:paraId="657AC14F"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10</w:t>
            </w:r>
          </w:p>
        </w:tc>
        <w:tc>
          <w:tcPr>
            <w:tcW w:w="1315" w:type="dxa"/>
            <w:gridSpan w:val="5"/>
            <w:vAlign w:val="center"/>
          </w:tcPr>
          <w:p w14:paraId="3156EBA9" w14:textId="77777777" w:rsidR="0063443F" w:rsidRPr="0063443F" w:rsidRDefault="0063443F" w:rsidP="0063443F">
            <w:pPr>
              <w:rPr>
                <w:rFonts w:eastAsia="Calibri" w:cs="Times New Roman"/>
                <w:b/>
                <w:sz w:val="18"/>
                <w:szCs w:val="18"/>
              </w:rPr>
            </w:pPr>
          </w:p>
        </w:tc>
        <w:tc>
          <w:tcPr>
            <w:tcW w:w="2094" w:type="dxa"/>
            <w:vAlign w:val="center"/>
          </w:tcPr>
          <w:p w14:paraId="6E9B84D0" w14:textId="77777777" w:rsidR="0063443F" w:rsidRPr="0063443F" w:rsidRDefault="0063443F" w:rsidP="0063443F">
            <w:pPr>
              <w:rPr>
                <w:rFonts w:eastAsia="Calibri" w:cs="Times New Roman"/>
                <w:b/>
                <w:sz w:val="18"/>
                <w:szCs w:val="18"/>
              </w:rPr>
            </w:pPr>
          </w:p>
        </w:tc>
        <w:tc>
          <w:tcPr>
            <w:tcW w:w="2393" w:type="dxa"/>
            <w:gridSpan w:val="2"/>
            <w:vAlign w:val="center"/>
          </w:tcPr>
          <w:p w14:paraId="5F431845" w14:textId="77777777" w:rsidR="0063443F" w:rsidRPr="0063443F" w:rsidRDefault="0063443F" w:rsidP="0063443F">
            <w:pPr>
              <w:rPr>
                <w:rFonts w:eastAsia="Calibri" w:cs="Times New Roman"/>
                <w:b/>
                <w:sz w:val="18"/>
                <w:szCs w:val="18"/>
              </w:rPr>
            </w:pPr>
          </w:p>
        </w:tc>
      </w:tr>
      <w:tr w:rsidR="0063443F" w:rsidRPr="0063443F" w14:paraId="07FEC793" w14:textId="77777777" w:rsidTr="0063443F">
        <w:trPr>
          <w:gridAfter w:val="1"/>
          <w:wAfter w:w="10" w:type="dxa"/>
          <w:trHeight w:val="288"/>
        </w:trPr>
        <w:tc>
          <w:tcPr>
            <w:tcW w:w="1815" w:type="dxa"/>
            <w:vAlign w:val="center"/>
          </w:tcPr>
          <w:p w14:paraId="23B9B492"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H2S</w:t>
            </w:r>
          </w:p>
        </w:tc>
        <w:tc>
          <w:tcPr>
            <w:tcW w:w="858" w:type="dxa"/>
            <w:vAlign w:val="center"/>
          </w:tcPr>
          <w:p w14:paraId="2651100B"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ppm</w:t>
            </w:r>
          </w:p>
        </w:tc>
        <w:tc>
          <w:tcPr>
            <w:tcW w:w="1230" w:type="dxa"/>
            <w:gridSpan w:val="2"/>
            <w:vAlign w:val="center"/>
          </w:tcPr>
          <w:p w14:paraId="0EE14905"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5</w:t>
            </w:r>
          </w:p>
        </w:tc>
        <w:tc>
          <w:tcPr>
            <w:tcW w:w="1315" w:type="dxa"/>
            <w:gridSpan w:val="5"/>
            <w:vAlign w:val="center"/>
          </w:tcPr>
          <w:p w14:paraId="73BB022E" w14:textId="77777777" w:rsidR="0063443F" w:rsidRPr="0063443F" w:rsidRDefault="0063443F" w:rsidP="0063443F">
            <w:pPr>
              <w:rPr>
                <w:rFonts w:eastAsia="Calibri" w:cs="Times New Roman"/>
                <w:b/>
                <w:sz w:val="18"/>
                <w:szCs w:val="18"/>
              </w:rPr>
            </w:pPr>
          </w:p>
        </w:tc>
        <w:tc>
          <w:tcPr>
            <w:tcW w:w="2094" w:type="dxa"/>
            <w:vAlign w:val="center"/>
          </w:tcPr>
          <w:p w14:paraId="684F95D8" w14:textId="77777777" w:rsidR="0063443F" w:rsidRPr="0063443F" w:rsidRDefault="0063443F" w:rsidP="0063443F">
            <w:pPr>
              <w:rPr>
                <w:rFonts w:eastAsia="Calibri" w:cs="Times New Roman"/>
                <w:b/>
                <w:sz w:val="18"/>
                <w:szCs w:val="18"/>
              </w:rPr>
            </w:pPr>
          </w:p>
        </w:tc>
        <w:tc>
          <w:tcPr>
            <w:tcW w:w="2393" w:type="dxa"/>
            <w:gridSpan w:val="2"/>
            <w:vAlign w:val="center"/>
          </w:tcPr>
          <w:p w14:paraId="5034787A" w14:textId="77777777" w:rsidR="0063443F" w:rsidRPr="0063443F" w:rsidRDefault="0063443F" w:rsidP="0063443F">
            <w:pPr>
              <w:rPr>
                <w:rFonts w:eastAsia="Calibri" w:cs="Times New Roman"/>
                <w:b/>
                <w:sz w:val="18"/>
                <w:szCs w:val="18"/>
              </w:rPr>
            </w:pPr>
          </w:p>
        </w:tc>
      </w:tr>
      <w:tr w:rsidR="0063443F" w:rsidRPr="0063443F" w14:paraId="421012F3" w14:textId="77777777" w:rsidTr="0063443F">
        <w:trPr>
          <w:gridAfter w:val="1"/>
          <w:wAfter w:w="10" w:type="dxa"/>
          <w:trHeight w:val="359"/>
        </w:trPr>
        <w:tc>
          <w:tcPr>
            <w:tcW w:w="1815" w:type="dxa"/>
            <w:vAlign w:val="center"/>
          </w:tcPr>
          <w:p w14:paraId="543B116B"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CO</w:t>
            </w:r>
          </w:p>
        </w:tc>
        <w:tc>
          <w:tcPr>
            <w:tcW w:w="858" w:type="dxa"/>
            <w:vAlign w:val="center"/>
          </w:tcPr>
          <w:p w14:paraId="7918067E" w14:textId="77777777" w:rsidR="0063443F" w:rsidRPr="0063443F" w:rsidRDefault="0063443F" w:rsidP="0063443F">
            <w:pPr>
              <w:rPr>
                <w:rFonts w:eastAsia="Calibri" w:cs="Times New Roman"/>
                <w:b/>
                <w:color w:val="FF0000"/>
                <w:sz w:val="18"/>
                <w:szCs w:val="18"/>
              </w:rPr>
            </w:pPr>
            <w:r w:rsidRPr="0063443F">
              <w:rPr>
                <w:rFonts w:eastAsia="Calibri" w:cs="Times New Roman"/>
                <w:b/>
                <w:sz w:val="18"/>
                <w:szCs w:val="18"/>
              </w:rPr>
              <w:t>ppm</w:t>
            </w:r>
          </w:p>
        </w:tc>
        <w:tc>
          <w:tcPr>
            <w:tcW w:w="1230" w:type="dxa"/>
            <w:gridSpan w:val="2"/>
            <w:vAlign w:val="center"/>
          </w:tcPr>
          <w:p w14:paraId="29BDFAB3" w14:textId="77777777" w:rsidR="0063443F" w:rsidRPr="0063443F" w:rsidRDefault="0063443F" w:rsidP="0063443F">
            <w:pPr>
              <w:rPr>
                <w:rFonts w:eastAsia="Calibri" w:cs="Times New Roman"/>
                <w:b/>
                <w:sz w:val="18"/>
                <w:szCs w:val="18"/>
              </w:rPr>
            </w:pPr>
            <w:r w:rsidRPr="0063443F">
              <w:rPr>
                <w:rFonts w:eastAsia="Calibri" w:cs="Times New Roman"/>
                <w:b/>
                <w:sz w:val="18"/>
                <w:szCs w:val="18"/>
              </w:rPr>
              <w:t>25</w:t>
            </w:r>
          </w:p>
        </w:tc>
        <w:tc>
          <w:tcPr>
            <w:tcW w:w="1315" w:type="dxa"/>
            <w:gridSpan w:val="5"/>
            <w:vAlign w:val="center"/>
          </w:tcPr>
          <w:p w14:paraId="7847604B" w14:textId="77777777" w:rsidR="0063443F" w:rsidRPr="0063443F" w:rsidRDefault="0063443F" w:rsidP="0063443F">
            <w:pPr>
              <w:rPr>
                <w:rFonts w:eastAsia="Calibri" w:cs="Times New Roman"/>
                <w:b/>
                <w:sz w:val="18"/>
                <w:szCs w:val="18"/>
              </w:rPr>
            </w:pPr>
          </w:p>
        </w:tc>
        <w:tc>
          <w:tcPr>
            <w:tcW w:w="2094" w:type="dxa"/>
            <w:vAlign w:val="center"/>
          </w:tcPr>
          <w:p w14:paraId="65461115" w14:textId="77777777" w:rsidR="0063443F" w:rsidRPr="0063443F" w:rsidRDefault="0063443F" w:rsidP="0063443F">
            <w:pPr>
              <w:rPr>
                <w:rFonts w:eastAsia="Calibri" w:cs="Times New Roman"/>
                <w:b/>
                <w:sz w:val="18"/>
                <w:szCs w:val="18"/>
              </w:rPr>
            </w:pPr>
          </w:p>
        </w:tc>
        <w:tc>
          <w:tcPr>
            <w:tcW w:w="2393" w:type="dxa"/>
            <w:gridSpan w:val="2"/>
            <w:vAlign w:val="center"/>
          </w:tcPr>
          <w:p w14:paraId="4C0A4BF0" w14:textId="77777777" w:rsidR="0063443F" w:rsidRPr="0063443F" w:rsidRDefault="0063443F" w:rsidP="0063443F">
            <w:pPr>
              <w:rPr>
                <w:rFonts w:eastAsia="Calibri" w:cs="Times New Roman"/>
                <w:b/>
                <w:sz w:val="18"/>
                <w:szCs w:val="18"/>
              </w:rPr>
            </w:pPr>
          </w:p>
        </w:tc>
      </w:tr>
      <w:tr w:rsidR="0063443F" w:rsidRPr="0063443F" w14:paraId="75396F1A" w14:textId="77777777" w:rsidTr="003379EB">
        <w:trPr>
          <w:trHeight w:val="317"/>
        </w:trPr>
        <w:tc>
          <w:tcPr>
            <w:tcW w:w="9715" w:type="dxa"/>
            <w:gridSpan w:val="13"/>
            <w:shd w:val="clear" w:color="auto" w:fill="FACB47" w:themeFill="accent2"/>
            <w:vAlign w:val="center"/>
          </w:tcPr>
          <w:p w14:paraId="7DB3C92B"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Air-Monitoring Instruments</w:t>
            </w:r>
          </w:p>
        </w:tc>
      </w:tr>
      <w:tr w:rsidR="0063443F" w:rsidRPr="0063443F" w14:paraId="055900B6" w14:textId="77777777" w:rsidTr="0063443F">
        <w:trPr>
          <w:trHeight w:val="288"/>
        </w:trPr>
        <w:tc>
          <w:tcPr>
            <w:tcW w:w="4500" w:type="dxa"/>
            <w:gridSpan w:val="6"/>
            <w:vAlign w:val="center"/>
          </w:tcPr>
          <w:p w14:paraId="37683BA5" w14:textId="77777777" w:rsidR="0063443F" w:rsidRPr="0063443F" w:rsidRDefault="0063443F" w:rsidP="0063443F">
            <w:pPr>
              <w:rPr>
                <w:rFonts w:eastAsia="Calibri" w:cs="Times New Roman"/>
                <w:sz w:val="18"/>
                <w:szCs w:val="18"/>
              </w:rPr>
            </w:pPr>
            <w:r w:rsidRPr="0063443F">
              <w:rPr>
                <w:rFonts w:eastAsia="Calibri" w:cs="Times New Roman"/>
                <w:sz w:val="18"/>
                <w:szCs w:val="18"/>
              </w:rPr>
              <w:t>Manufacturer, Model Name &amp; #:</w:t>
            </w:r>
          </w:p>
        </w:tc>
        <w:tc>
          <w:tcPr>
            <w:tcW w:w="5215" w:type="dxa"/>
            <w:gridSpan w:val="7"/>
            <w:vAlign w:val="center"/>
          </w:tcPr>
          <w:p w14:paraId="34C504E1" w14:textId="77777777" w:rsidR="0063443F" w:rsidRPr="0063443F" w:rsidRDefault="0063443F" w:rsidP="0063443F">
            <w:pPr>
              <w:rPr>
                <w:rFonts w:eastAsia="Calibri" w:cs="Times New Roman"/>
                <w:sz w:val="18"/>
                <w:szCs w:val="18"/>
              </w:rPr>
            </w:pPr>
            <w:r w:rsidRPr="0063443F">
              <w:rPr>
                <w:rFonts w:eastAsia="Calibri" w:cs="Times New Roman"/>
                <w:sz w:val="18"/>
                <w:szCs w:val="18"/>
              </w:rPr>
              <w:t>Calibration Date:</w:t>
            </w:r>
          </w:p>
        </w:tc>
      </w:tr>
      <w:tr w:rsidR="0063443F" w:rsidRPr="0063443F" w14:paraId="2FE19A50" w14:textId="77777777" w:rsidTr="0063443F">
        <w:trPr>
          <w:trHeight w:val="288"/>
        </w:trPr>
        <w:tc>
          <w:tcPr>
            <w:tcW w:w="4500" w:type="dxa"/>
            <w:gridSpan w:val="6"/>
            <w:vAlign w:val="center"/>
          </w:tcPr>
          <w:p w14:paraId="427CF8D8" w14:textId="77777777" w:rsidR="0063443F" w:rsidRPr="0063443F" w:rsidRDefault="0063443F" w:rsidP="0063443F">
            <w:pPr>
              <w:rPr>
                <w:rFonts w:eastAsia="Calibri" w:cs="Times New Roman"/>
                <w:b/>
                <w:sz w:val="18"/>
                <w:szCs w:val="18"/>
              </w:rPr>
            </w:pPr>
          </w:p>
        </w:tc>
        <w:tc>
          <w:tcPr>
            <w:tcW w:w="5215" w:type="dxa"/>
            <w:gridSpan w:val="7"/>
            <w:vAlign w:val="center"/>
          </w:tcPr>
          <w:p w14:paraId="4F634F2F" w14:textId="77777777" w:rsidR="0063443F" w:rsidRPr="0063443F" w:rsidRDefault="0063443F" w:rsidP="0063443F">
            <w:pPr>
              <w:rPr>
                <w:rFonts w:eastAsia="Calibri" w:cs="Times New Roman"/>
                <w:b/>
                <w:sz w:val="18"/>
                <w:szCs w:val="18"/>
              </w:rPr>
            </w:pPr>
          </w:p>
        </w:tc>
      </w:tr>
      <w:tr w:rsidR="0063443F" w:rsidRPr="0063443F" w14:paraId="1BAC09BD" w14:textId="77777777" w:rsidTr="0063443F">
        <w:trPr>
          <w:trHeight w:val="288"/>
        </w:trPr>
        <w:tc>
          <w:tcPr>
            <w:tcW w:w="4500" w:type="dxa"/>
            <w:gridSpan w:val="6"/>
            <w:vAlign w:val="center"/>
          </w:tcPr>
          <w:p w14:paraId="7CE9B98A" w14:textId="77777777" w:rsidR="0063443F" w:rsidRPr="0063443F" w:rsidRDefault="0063443F" w:rsidP="0063443F">
            <w:pPr>
              <w:rPr>
                <w:rFonts w:eastAsia="Calibri" w:cs="Times New Roman"/>
                <w:sz w:val="18"/>
                <w:szCs w:val="18"/>
              </w:rPr>
            </w:pPr>
          </w:p>
        </w:tc>
        <w:tc>
          <w:tcPr>
            <w:tcW w:w="5215" w:type="dxa"/>
            <w:gridSpan w:val="7"/>
            <w:vAlign w:val="center"/>
          </w:tcPr>
          <w:p w14:paraId="2D7FD21A" w14:textId="77777777" w:rsidR="0063443F" w:rsidRPr="0063443F" w:rsidRDefault="0063443F" w:rsidP="0063443F">
            <w:pPr>
              <w:rPr>
                <w:rFonts w:eastAsia="Calibri" w:cs="Times New Roman"/>
                <w:sz w:val="18"/>
                <w:szCs w:val="18"/>
              </w:rPr>
            </w:pPr>
          </w:p>
        </w:tc>
      </w:tr>
      <w:tr w:rsidR="0063443F" w:rsidRPr="0063443F" w14:paraId="6EBF533D" w14:textId="77777777" w:rsidTr="0063443F">
        <w:trPr>
          <w:trHeight w:val="305"/>
        </w:trPr>
        <w:tc>
          <w:tcPr>
            <w:tcW w:w="4500" w:type="dxa"/>
            <w:gridSpan w:val="6"/>
            <w:vAlign w:val="center"/>
          </w:tcPr>
          <w:p w14:paraId="31FE466B" w14:textId="77777777" w:rsidR="0063443F" w:rsidRPr="0063443F" w:rsidRDefault="0063443F" w:rsidP="0063443F">
            <w:pPr>
              <w:rPr>
                <w:rFonts w:eastAsia="Calibri" w:cs="Times New Roman"/>
                <w:sz w:val="18"/>
                <w:szCs w:val="18"/>
              </w:rPr>
            </w:pPr>
          </w:p>
        </w:tc>
        <w:tc>
          <w:tcPr>
            <w:tcW w:w="5215" w:type="dxa"/>
            <w:gridSpan w:val="7"/>
            <w:vAlign w:val="center"/>
          </w:tcPr>
          <w:p w14:paraId="02E0378A" w14:textId="77777777" w:rsidR="0063443F" w:rsidRPr="0063443F" w:rsidRDefault="0063443F" w:rsidP="0063443F">
            <w:pPr>
              <w:rPr>
                <w:rFonts w:eastAsia="Calibri" w:cs="Times New Roman"/>
                <w:sz w:val="18"/>
                <w:szCs w:val="18"/>
              </w:rPr>
            </w:pPr>
          </w:p>
        </w:tc>
      </w:tr>
      <w:tr w:rsidR="0063443F" w:rsidRPr="0063443F" w14:paraId="5D75D207" w14:textId="77777777" w:rsidTr="003379EB">
        <w:trPr>
          <w:gridAfter w:val="1"/>
          <w:wAfter w:w="10" w:type="dxa"/>
          <w:trHeight w:val="317"/>
        </w:trPr>
        <w:tc>
          <w:tcPr>
            <w:tcW w:w="9705" w:type="dxa"/>
            <w:gridSpan w:val="12"/>
            <w:shd w:val="clear" w:color="auto" w:fill="FACB47" w:themeFill="accent2"/>
            <w:vAlign w:val="center"/>
          </w:tcPr>
          <w:p w14:paraId="3CE94E83"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Additional notes about the space and entry (including whether evacuation was necessary)</w:t>
            </w:r>
          </w:p>
        </w:tc>
      </w:tr>
      <w:tr w:rsidR="0063443F" w:rsidRPr="0063443F" w14:paraId="3E8E4674" w14:textId="77777777" w:rsidTr="003379EB">
        <w:trPr>
          <w:gridAfter w:val="1"/>
          <w:wAfter w:w="10" w:type="dxa"/>
          <w:trHeight w:val="576"/>
        </w:trPr>
        <w:tc>
          <w:tcPr>
            <w:tcW w:w="9705" w:type="dxa"/>
            <w:gridSpan w:val="12"/>
            <w:vAlign w:val="center"/>
          </w:tcPr>
          <w:p w14:paraId="1524C460" w14:textId="77777777" w:rsidR="0063443F" w:rsidRPr="0063443F" w:rsidRDefault="0063443F" w:rsidP="0063443F">
            <w:pPr>
              <w:rPr>
                <w:rFonts w:eastAsia="Calibri" w:cs="Times New Roman"/>
                <w:sz w:val="18"/>
                <w:szCs w:val="18"/>
              </w:rPr>
            </w:pPr>
          </w:p>
        </w:tc>
      </w:tr>
      <w:tr w:rsidR="0063443F" w:rsidRPr="0063443F" w14:paraId="5549DD39" w14:textId="77777777" w:rsidTr="003379EB">
        <w:trPr>
          <w:gridAfter w:val="1"/>
          <w:wAfter w:w="10" w:type="dxa"/>
          <w:trHeight w:val="317"/>
        </w:trPr>
        <w:tc>
          <w:tcPr>
            <w:tcW w:w="9705" w:type="dxa"/>
            <w:gridSpan w:val="12"/>
            <w:shd w:val="clear" w:color="auto" w:fill="FACB47" w:themeFill="accent2"/>
            <w:vAlign w:val="center"/>
          </w:tcPr>
          <w:p w14:paraId="7331B717" w14:textId="77777777" w:rsidR="0063443F" w:rsidRPr="0063443F" w:rsidRDefault="0063443F" w:rsidP="0063443F">
            <w:pPr>
              <w:rPr>
                <w:rFonts w:eastAsia="Calibri" w:cs="Times New Roman"/>
                <w:b/>
                <w:bCs/>
                <w:sz w:val="18"/>
                <w:szCs w:val="18"/>
              </w:rPr>
            </w:pPr>
            <w:r w:rsidRPr="0063443F">
              <w:rPr>
                <w:rFonts w:eastAsia="Calibri" w:cs="Times New Roman"/>
                <w:b/>
                <w:bCs/>
                <w:sz w:val="18"/>
                <w:szCs w:val="18"/>
              </w:rPr>
              <w:t>Person responsible for ensuring the space is safe to enter using alternate entry procedure</w:t>
            </w:r>
          </w:p>
        </w:tc>
      </w:tr>
      <w:tr w:rsidR="0063443F" w:rsidRPr="0063443F" w14:paraId="625DB514" w14:textId="77777777" w:rsidTr="0063443F">
        <w:trPr>
          <w:gridAfter w:val="1"/>
          <w:wAfter w:w="10" w:type="dxa"/>
          <w:trHeight w:val="288"/>
        </w:trPr>
        <w:tc>
          <w:tcPr>
            <w:tcW w:w="4676" w:type="dxa"/>
            <w:gridSpan w:val="8"/>
            <w:vAlign w:val="center"/>
          </w:tcPr>
          <w:p w14:paraId="0DB8B4E4" w14:textId="77777777" w:rsidR="0063443F" w:rsidRPr="0063443F" w:rsidRDefault="0063443F" w:rsidP="0063443F">
            <w:pPr>
              <w:rPr>
                <w:rFonts w:eastAsia="Calibri" w:cs="Times New Roman"/>
                <w:b/>
                <w:sz w:val="18"/>
                <w:szCs w:val="18"/>
              </w:rPr>
            </w:pPr>
            <w:r w:rsidRPr="0063443F">
              <w:rPr>
                <w:rFonts w:eastAsia="Calibri" w:cs="Times New Roman"/>
                <w:sz w:val="18"/>
                <w:szCs w:val="18"/>
              </w:rPr>
              <w:t xml:space="preserve">Name: </w:t>
            </w:r>
          </w:p>
        </w:tc>
        <w:tc>
          <w:tcPr>
            <w:tcW w:w="5029" w:type="dxa"/>
            <w:gridSpan w:val="4"/>
            <w:vAlign w:val="center"/>
          </w:tcPr>
          <w:p w14:paraId="020058DD" w14:textId="77777777" w:rsidR="0063443F" w:rsidRPr="0063443F" w:rsidRDefault="0063443F" w:rsidP="0063443F">
            <w:pPr>
              <w:rPr>
                <w:rFonts w:eastAsia="Calibri" w:cs="Times New Roman"/>
                <w:b/>
                <w:sz w:val="18"/>
                <w:szCs w:val="18"/>
              </w:rPr>
            </w:pPr>
            <w:r w:rsidRPr="0063443F">
              <w:rPr>
                <w:rFonts w:eastAsia="Calibri" w:cs="Times New Roman"/>
                <w:sz w:val="18"/>
                <w:szCs w:val="18"/>
              </w:rPr>
              <w:t xml:space="preserve">Job Title: </w:t>
            </w:r>
          </w:p>
        </w:tc>
      </w:tr>
      <w:tr w:rsidR="0063443F" w:rsidRPr="0063443F" w14:paraId="6C8784BD" w14:textId="77777777" w:rsidTr="0063443F">
        <w:trPr>
          <w:gridAfter w:val="1"/>
          <w:wAfter w:w="10" w:type="dxa"/>
          <w:trHeight w:val="288"/>
        </w:trPr>
        <w:tc>
          <w:tcPr>
            <w:tcW w:w="4676" w:type="dxa"/>
            <w:gridSpan w:val="8"/>
            <w:vAlign w:val="center"/>
          </w:tcPr>
          <w:p w14:paraId="3FF8B335" w14:textId="77777777" w:rsidR="0063443F" w:rsidRPr="0063443F" w:rsidRDefault="0063443F" w:rsidP="0063443F">
            <w:pPr>
              <w:rPr>
                <w:rFonts w:eastAsia="Calibri" w:cs="Times New Roman"/>
                <w:sz w:val="18"/>
                <w:szCs w:val="18"/>
              </w:rPr>
            </w:pPr>
            <w:r w:rsidRPr="0063443F">
              <w:rPr>
                <w:rFonts w:eastAsia="Calibri" w:cs="Times New Roman"/>
                <w:sz w:val="18"/>
                <w:szCs w:val="18"/>
              </w:rPr>
              <w:t>Signature:</w:t>
            </w:r>
          </w:p>
        </w:tc>
        <w:tc>
          <w:tcPr>
            <w:tcW w:w="5029" w:type="dxa"/>
            <w:gridSpan w:val="4"/>
            <w:vAlign w:val="center"/>
          </w:tcPr>
          <w:p w14:paraId="42FFDB29" w14:textId="77777777" w:rsidR="0063443F" w:rsidRPr="0063443F" w:rsidRDefault="0063443F" w:rsidP="0063443F">
            <w:pPr>
              <w:rPr>
                <w:rFonts w:eastAsia="Calibri" w:cs="Times New Roman"/>
                <w:sz w:val="18"/>
                <w:szCs w:val="18"/>
              </w:rPr>
            </w:pPr>
          </w:p>
        </w:tc>
      </w:tr>
      <w:bookmarkEnd w:id="34"/>
    </w:tbl>
    <w:p w14:paraId="51A8AD56" w14:textId="77777777" w:rsidR="00904F8B" w:rsidRPr="005506B3" w:rsidRDefault="00904F8B" w:rsidP="0063443F"/>
    <w:sectPr w:rsidR="00904F8B" w:rsidRPr="005506B3" w:rsidSect="00F21917">
      <w:headerReference w:type="default" r:id="rId23"/>
      <w:footerReference w:type="first" r:id="rId24"/>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EF0B" w14:textId="77777777" w:rsidR="0056335D" w:rsidRDefault="0056335D" w:rsidP="00C37618">
      <w:r>
        <w:separator/>
      </w:r>
    </w:p>
  </w:endnote>
  <w:endnote w:type="continuationSeparator" w:id="0">
    <w:p w14:paraId="2F365766" w14:textId="77777777" w:rsidR="0056335D" w:rsidRDefault="0056335D" w:rsidP="00C37618">
      <w:r>
        <w:continuationSeparator/>
      </w:r>
    </w:p>
  </w:endnote>
  <w:endnote w:type="continuationNotice" w:id="1">
    <w:p w14:paraId="3B196EB3" w14:textId="77777777" w:rsidR="0056335D" w:rsidRDefault="0056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imes-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797A" w14:textId="06FBB6C6" w:rsidR="00FD41B8" w:rsidRPr="00FD41B8" w:rsidRDefault="00FD41B8" w:rsidP="00FD41B8">
    <w:pPr>
      <w:pStyle w:val="Footer"/>
      <w:jc w:val="right"/>
      <w:rPr>
        <w:sz w:val="16"/>
        <w:szCs w:val="16"/>
      </w:rPr>
    </w:pPr>
    <w:r>
      <w:rPr>
        <w:sz w:val="16"/>
        <w:szCs w:val="16"/>
      </w:rPr>
      <w:t xml:space="preserve">S1202  |  ©SAIF  </w:t>
    </w:r>
    <w:r w:rsidR="0089659D">
      <w:rPr>
        <w:sz w:val="16"/>
        <w:szCs w:val="16"/>
      </w:rPr>
      <w:t>05.23</w:t>
    </w:r>
    <w:r>
      <w:rPr>
        <w:sz w:val="16"/>
        <w:szCs w:val="16"/>
      </w:rPr>
      <w:t xml:space="preserve">  |  Page </w:t>
    </w:r>
    <w:r w:rsidRPr="000E63E7">
      <w:rPr>
        <w:sz w:val="16"/>
        <w:szCs w:val="16"/>
      </w:rPr>
      <w:fldChar w:fldCharType="begin"/>
    </w:r>
    <w:r w:rsidRPr="000E63E7">
      <w:rPr>
        <w:sz w:val="16"/>
        <w:szCs w:val="16"/>
      </w:rPr>
      <w:instrText xml:space="preserve"> PAGE   \* MERGEFORMAT </w:instrText>
    </w:r>
    <w:r w:rsidRPr="000E63E7">
      <w:rPr>
        <w:sz w:val="16"/>
        <w:szCs w:val="16"/>
      </w:rPr>
      <w:fldChar w:fldCharType="separate"/>
    </w:r>
    <w:r>
      <w:rPr>
        <w:sz w:val="16"/>
        <w:szCs w:val="16"/>
      </w:rPr>
      <w:t>4</w:t>
    </w:r>
    <w:r w:rsidRPr="000E63E7">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CC17" w14:textId="3092CEE3" w:rsidR="00FD41B8" w:rsidRPr="00FD41B8" w:rsidRDefault="00FD41B8" w:rsidP="00F2191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AD8B" w14:textId="77777777" w:rsidR="00F21917" w:rsidRPr="00FD41B8" w:rsidRDefault="00F21917" w:rsidP="00F219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FAB7" w14:textId="77777777" w:rsidR="0056335D" w:rsidRDefault="0056335D" w:rsidP="00C37618">
      <w:r>
        <w:separator/>
      </w:r>
    </w:p>
  </w:footnote>
  <w:footnote w:type="continuationSeparator" w:id="0">
    <w:p w14:paraId="3F0FB442" w14:textId="77777777" w:rsidR="0056335D" w:rsidRDefault="0056335D" w:rsidP="00C37618">
      <w:r>
        <w:continuationSeparator/>
      </w:r>
    </w:p>
  </w:footnote>
  <w:footnote w:type="continuationNotice" w:id="1">
    <w:p w14:paraId="364B47EA" w14:textId="77777777" w:rsidR="0056335D" w:rsidRDefault="00563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26D0" w14:textId="77777777" w:rsidR="00BB5BA5" w:rsidRPr="00825369" w:rsidRDefault="00BB5BA5" w:rsidP="00AD5DAA">
    <w:pPr>
      <w:tabs>
        <w:tab w:val="right" w:pos="9900"/>
      </w:tabs>
      <w:rPr>
        <w:rFonts w:ascii="Times New Roman" w:eastAsia="Times New Roman" w:hAnsi="Times New Roman" w:cs="Times New Roman"/>
        <w:b/>
        <w:sz w:val="28"/>
        <w:szCs w:val="28"/>
      </w:rPr>
    </w:pPr>
    <w:r>
      <w:rPr>
        <w:rFonts w:eastAsia="Verdana" w:cs="Verdana"/>
        <w:b/>
        <w:sz w:val="28"/>
        <w:szCs w:val="28"/>
      </w:rPr>
      <w:t xml:space="preserve">Your </w:t>
    </w:r>
    <w:r w:rsidRPr="00340582">
      <w:rPr>
        <w:rFonts w:eastAsia="Verdana" w:cs="Verdana"/>
        <w:b/>
        <w:sz w:val="28"/>
        <w:szCs w:val="28"/>
      </w:rPr>
      <w:t>Company Name</w:t>
    </w:r>
    <w:r w:rsidRPr="00340582">
      <w:rPr>
        <w:rFonts w:eastAsia="Verdana" w:cs="Verdana"/>
        <w:b/>
      </w:rPr>
      <w:t xml:space="preserve"> </w:t>
    </w:r>
    <w:r w:rsidRPr="00340582">
      <w:rPr>
        <w:rFonts w:eastAsia="Verdana" w:cs="Verdana"/>
        <w:b/>
      </w:rPr>
      <w:tab/>
    </w:r>
    <w:r w:rsidRPr="00825369">
      <w:rPr>
        <w:rFonts w:eastAsia="Verdana" w:cs="Verdana"/>
        <w:b/>
      </w:rPr>
      <w:t>Confined Space Program</w:t>
    </w:r>
  </w:p>
  <w:p w14:paraId="2432C637" w14:textId="0C73867C" w:rsidR="00BB5BA5" w:rsidRPr="00340582" w:rsidRDefault="00BB5BA5" w:rsidP="00AD5DAA">
    <w:pPr>
      <w:tabs>
        <w:tab w:val="right" w:pos="9900"/>
      </w:tabs>
      <w:rPr>
        <w:rFonts w:eastAsia="Verdana" w:cs="Verdana"/>
      </w:rPr>
    </w:pPr>
    <w:r w:rsidRPr="00340582">
      <w:rPr>
        <w:rFonts w:eastAsia="Verdana" w:cs="Verdana"/>
        <w:b/>
        <w:sz w:val="32"/>
        <w:szCs w:val="32"/>
      </w:rPr>
      <w:t xml:space="preserve">     LOGO</w:t>
    </w:r>
    <w:r>
      <w:rPr>
        <w:rFonts w:eastAsia="Verdana" w:cs="Verdana"/>
        <w:b/>
        <w:sz w:val="32"/>
        <w:szCs w:val="32"/>
      </w:rPr>
      <w:t xml:space="preserve"> here</w:t>
    </w:r>
    <w:r w:rsidRPr="00340582">
      <w:rPr>
        <w:rFonts w:ascii="Times New Roman" w:eastAsia="Times New Roman" w:hAnsi="Times New Roman" w:cs="Times New Roman"/>
        <w:b/>
        <w:sz w:val="28"/>
        <w:szCs w:val="28"/>
      </w:rPr>
      <w:tab/>
    </w:r>
    <w:r w:rsidRPr="00825369">
      <w:rPr>
        <w:rFonts w:eastAsia="Verdana" w:cs="Verdana"/>
        <w:bCs/>
      </w:rPr>
      <w:t xml:space="preserve">Effective Date: </w:t>
    </w:r>
    <w:r w:rsidRPr="00825369">
      <w:rPr>
        <w:rFonts w:eastAsia="Verdana" w:cs="Verdana"/>
        <w:bCs/>
      </w:rPr>
      <w:fldChar w:fldCharType="begin"/>
    </w:r>
    <w:r w:rsidRPr="00825369">
      <w:rPr>
        <w:rFonts w:eastAsia="Verdana" w:cs="Verdana"/>
        <w:bCs/>
      </w:rPr>
      <w:instrText xml:space="preserve"> DATE  \@ "MMMM d, yyyy"  \* MERGEFORMAT </w:instrText>
    </w:r>
    <w:r w:rsidRPr="00825369">
      <w:rPr>
        <w:rFonts w:eastAsia="Verdana" w:cs="Verdana"/>
        <w:bCs/>
      </w:rPr>
      <w:fldChar w:fldCharType="separate"/>
    </w:r>
    <w:r w:rsidR="00E15B85">
      <w:rPr>
        <w:rFonts w:eastAsia="Verdana" w:cs="Verdana"/>
        <w:bCs/>
        <w:noProof/>
      </w:rPr>
      <w:t>May 19, 2023</w:t>
    </w:r>
    <w:r w:rsidRPr="00825369">
      <w:rPr>
        <w:rFonts w:eastAsia="Verdana" w:cs="Verdana"/>
        <w:bCs/>
      </w:rPr>
      <w:fldChar w:fldCharType="end"/>
    </w:r>
  </w:p>
  <w:p w14:paraId="4AEAFEDA" w14:textId="77777777" w:rsidR="00BB5BA5" w:rsidRDefault="00BB5BA5" w:rsidP="00AD5DAA">
    <w:pPr>
      <w:pStyle w:val="Header"/>
    </w:pPr>
  </w:p>
  <w:p w14:paraId="343FC6FD" w14:textId="77777777" w:rsidR="00BB5BA5" w:rsidRDefault="00BB5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E9"/>
    <w:multiLevelType w:val="hybridMultilevel"/>
    <w:tmpl w:val="938A83DE"/>
    <w:lvl w:ilvl="0" w:tplc="A162D2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D4DFF"/>
    <w:multiLevelType w:val="hybridMultilevel"/>
    <w:tmpl w:val="10443D8A"/>
    <w:lvl w:ilvl="0" w:tplc="0F16FF3A">
      <w:start w:val="1"/>
      <w:numFmt w:val="bullet"/>
      <w:lvlText w:val="•"/>
      <w:lvlJc w:val="left"/>
      <w:pPr>
        <w:ind w:left="720" w:hanging="72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F9"/>
    <w:multiLevelType w:val="hybridMultilevel"/>
    <w:tmpl w:val="E54C4B00"/>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71562"/>
    <w:multiLevelType w:val="hybridMultilevel"/>
    <w:tmpl w:val="D88A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F52DE"/>
    <w:multiLevelType w:val="hybridMultilevel"/>
    <w:tmpl w:val="B8D2078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057002"/>
    <w:multiLevelType w:val="hybridMultilevel"/>
    <w:tmpl w:val="D2EC44FE"/>
    <w:lvl w:ilvl="0" w:tplc="A162D2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B4E60"/>
    <w:multiLevelType w:val="hybridMultilevel"/>
    <w:tmpl w:val="1C8A1FF8"/>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3765E"/>
    <w:multiLevelType w:val="hybridMultilevel"/>
    <w:tmpl w:val="972034E0"/>
    <w:lvl w:ilvl="0" w:tplc="5D9A7056">
      <w:start w:val="1"/>
      <w:numFmt w:val="bullet"/>
      <w:lvlText w:val="•"/>
      <w:lvlJc w:val="left"/>
      <w:pPr>
        <w:ind w:left="720" w:hanging="72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9E2496"/>
    <w:multiLevelType w:val="hybridMultilevel"/>
    <w:tmpl w:val="8BDCE9DE"/>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C14A2"/>
    <w:multiLevelType w:val="hybridMultilevel"/>
    <w:tmpl w:val="6DB6706A"/>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72D3A"/>
    <w:multiLevelType w:val="hybridMultilevel"/>
    <w:tmpl w:val="0448BBAC"/>
    <w:lvl w:ilvl="0" w:tplc="A162D280">
      <w:start w:val="1"/>
      <w:numFmt w:val="bullet"/>
      <w:lvlText w:val=""/>
      <w:lvlJc w:val="left"/>
      <w:pPr>
        <w:ind w:left="360" w:hanging="360"/>
      </w:pPr>
      <w:rPr>
        <w:rFonts w:ascii="Symbol" w:hAnsi="Symbol" w:hint="default"/>
        <w:color w:val="000000" w:themeColor="text1"/>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C62343"/>
    <w:multiLevelType w:val="hybridMultilevel"/>
    <w:tmpl w:val="F1AA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000DB"/>
    <w:multiLevelType w:val="hybridMultilevel"/>
    <w:tmpl w:val="DDB630A2"/>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552E1"/>
    <w:multiLevelType w:val="hybridMultilevel"/>
    <w:tmpl w:val="9098BB82"/>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54DCF"/>
    <w:multiLevelType w:val="hybridMultilevel"/>
    <w:tmpl w:val="9914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80C7A"/>
    <w:multiLevelType w:val="hybridMultilevel"/>
    <w:tmpl w:val="A0CC5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850913"/>
    <w:multiLevelType w:val="hybridMultilevel"/>
    <w:tmpl w:val="B826159E"/>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E7F45"/>
    <w:multiLevelType w:val="hybridMultilevel"/>
    <w:tmpl w:val="9D66EBDA"/>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A5E6F"/>
    <w:multiLevelType w:val="hybridMultilevel"/>
    <w:tmpl w:val="1E2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F201C"/>
    <w:multiLevelType w:val="hybridMultilevel"/>
    <w:tmpl w:val="1E5E4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C29A2"/>
    <w:multiLevelType w:val="hybridMultilevel"/>
    <w:tmpl w:val="B8123574"/>
    <w:lvl w:ilvl="0" w:tplc="A162D28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5034E"/>
    <w:multiLevelType w:val="hybridMultilevel"/>
    <w:tmpl w:val="DAB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54AD7"/>
    <w:multiLevelType w:val="hybridMultilevel"/>
    <w:tmpl w:val="A9AA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72063"/>
    <w:multiLevelType w:val="hybridMultilevel"/>
    <w:tmpl w:val="5074D79A"/>
    <w:lvl w:ilvl="0" w:tplc="86667FEE">
      <w:start w:val="3"/>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9314FE1"/>
    <w:multiLevelType w:val="hybridMultilevel"/>
    <w:tmpl w:val="86748F18"/>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00B07"/>
    <w:multiLevelType w:val="multilevel"/>
    <w:tmpl w:val="66625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A9115BA"/>
    <w:multiLevelType w:val="hybridMultilevel"/>
    <w:tmpl w:val="EE0612FA"/>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2A00A8"/>
    <w:multiLevelType w:val="hybridMultilevel"/>
    <w:tmpl w:val="215AE694"/>
    <w:lvl w:ilvl="0" w:tplc="A162D28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7B592B"/>
    <w:multiLevelType w:val="hybridMultilevel"/>
    <w:tmpl w:val="429CDA66"/>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4440D"/>
    <w:multiLevelType w:val="hybridMultilevel"/>
    <w:tmpl w:val="C5BC38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B94CC8"/>
    <w:multiLevelType w:val="hybridMultilevel"/>
    <w:tmpl w:val="B14073EC"/>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21683C"/>
    <w:multiLevelType w:val="hybridMultilevel"/>
    <w:tmpl w:val="2DB4C688"/>
    <w:lvl w:ilvl="0" w:tplc="A162D2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6692E"/>
    <w:multiLevelType w:val="hybridMultilevel"/>
    <w:tmpl w:val="D232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B747B"/>
    <w:multiLevelType w:val="hybridMultilevel"/>
    <w:tmpl w:val="DCF8AE0A"/>
    <w:lvl w:ilvl="0" w:tplc="A162D28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7313BF"/>
    <w:multiLevelType w:val="hybridMultilevel"/>
    <w:tmpl w:val="FBE2B196"/>
    <w:lvl w:ilvl="0" w:tplc="0F16FF3A">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C524C"/>
    <w:multiLevelType w:val="hybridMultilevel"/>
    <w:tmpl w:val="D4E00F76"/>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479F7"/>
    <w:multiLevelType w:val="hybridMultilevel"/>
    <w:tmpl w:val="9AB2255E"/>
    <w:lvl w:ilvl="0" w:tplc="18886A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E28738F"/>
    <w:multiLevelType w:val="hybridMultilevel"/>
    <w:tmpl w:val="E5241E06"/>
    <w:lvl w:ilvl="0" w:tplc="9656031E">
      <w:start w:val="1"/>
      <w:numFmt w:val="decimal"/>
      <w:lvlText w:val="%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65C9F"/>
    <w:multiLevelType w:val="hybridMultilevel"/>
    <w:tmpl w:val="391C548E"/>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D4B78"/>
    <w:multiLevelType w:val="hybridMultilevel"/>
    <w:tmpl w:val="2494C604"/>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217BC"/>
    <w:multiLevelType w:val="hybridMultilevel"/>
    <w:tmpl w:val="774E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C48F1"/>
    <w:multiLevelType w:val="multilevel"/>
    <w:tmpl w:val="EE3E8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16A3879"/>
    <w:multiLevelType w:val="hybridMultilevel"/>
    <w:tmpl w:val="63D6A580"/>
    <w:lvl w:ilvl="0" w:tplc="5D9A7056">
      <w:start w:val="1"/>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6D2F23"/>
    <w:multiLevelType w:val="hybridMultilevel"/>
    <w:tmpl w:val="229E90A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A5B4B"/>
    <w:multiLevelType w:val="hybridMultilevel"/>
    <w:tmpl w:val="3CD8BD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3972DD"/>
    <w:multiLevelType w:val="hybridMultilevel"/>
    <w:tmpl w:val="C15C815E"/>
    <w:lvl w:ilvl="0" w:tplc="5D9A7056">
      <w:start w:val="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5"/>
  </w:num>
  <w:num w:numId="4">
    <w:abstractNumId w:val="41"/>
  </w:num>
  <w:num w:numId="5">
    <w:abstractNumId w:val="18"/>
  </w:num>
  <w:num w:numId="6">
    <w:abstractNumId w:val="21"/>
  </w:num>
  <w:num w:numId="7">
    <w:abstractNumId w:val="40"/>
  </w:num>
  <w:num w:numId="8">
    <w:abstractNumId w:val="44"/>
  </w:num>
  <w:num w:numId="9">
    <w:abstractNumId w:val="15"/>
  </w:num>
  <w:num w:numId="10">
    <w:abstractNumId w:val="10"/>
  </w:num>
  <w:num w:numId="11">
    <w:abstractNumId w:val="36"/>
  </w:num>
  <w:num w:numId="12">
    <w:abstractNumId w:val="37"/>
  </w:num>
  <w:num w:numId="13">
    <w:abstractNumId w:val="22"/>
  </w:num>
  <w:num w:numId="14">
    <w:abstractNumId w:val="11"/>
  </w:num>
  <w:num w:numId="15">
    <w:abstractNumId w:val="23"/>
  </w:num>
  <w:num w:numId="16">
    <w:abstractNumId w:val="0"/>
  </w:num>
  <w:num w:numId="17">
    <w:abstractNumId w:val="14"/>
  </w:num>
  <w:num w:numId="18">
    <w:abstractNumId w:val="5"/>
  </w:num>
  <w:num w:numId="19">
    <w:abstractNumId w:val="20"/>
  </w:num>
  <w:num w:numId="20">
    <w:abstractNumId w:val="34"/>
  </w:num>
  <w:num w:numId="21">
    <w:abstractNumId w:val="1"/>
  </w:num>
  <w:num w:numId="22">
    <w:abstractNumId w:val="31"/>
  </w:num>
  <w:num w:numId="23">
    <w:abstractNumId w:val="19"/>
  </w:num>
  <w:num w:numId="24">
    <w:abstractNumId w:val="27"/>
  </w:num>
  <w:num w:numId="25">
    <w:abstractNumId w:val="3"/>
  </w:num>
  <w:num w:numId="26">
    <w:abstractNumId w:val="43"/>
  </w:num>
  <w:num w:numId="27">
    <w:abstractNumId w:val="33"/>
  </w:num>
  <w:num w:numId="28">
    <w:abstractNumId w:val="26"/>
  </w:num>
  <w:num w:numId="29">
    <w:abstractNumId w:val="30"/>
  </w:num>
  <w:num w:numId="30">
    <w:abstractNumId w:val="42"/>
  </w:num>
  <w:num w:numId="31">
    <w:abstractNumId w:val="12"/>
  </w:num>
  <w:num w:numId="32">
    <w:abstractNumId w:val="8"/>
  </w:num>
  <w:num w:numId="33">
    <w:abstractNumId w:val="24"/>
  </w:num>
  <w:num w:numId="34">
    <w:abstractNumId w:val="13"/>
  </w:num>
  <w:num w:numId="35">
    <w:abstractNumId w:val="32"/>
  </w:num>
  <w:num w:numId="36">
    <w:abstractNumId w:val="9"/>
  </w:num>
  <w:num w:numId="37">
    <w:abstractNumId w:val="7"/>
  </w:num>
  <w:num w:numId="38">
    <w:abstractNumId w:val="39"/>
  </w:num>
  <w:num w:numId="39">
    <w:abstractNumId w:val="17"/>
  </w:num>
  <w:num w:numId="40">
    <w:abstractNumId w:val="38"/>
  </w:num>
  <w:num w:numId="41">
    <w:abstractNumId w:val="16"/>
  </w:num>
  <w:num w:numId="42">
    <w:abstractNumId w:val="6"/>
  </w:num>
  <w:num w:numId="43">
    <w:abstractNumId w:val="2"/>
  </w:num>
  <w:num w:numId="44">
    <w:abstractNumId w:val="35"/>
  </w:num>
  <w:num w:numId="45">
    <w:abstractNumId w:val="45"/>
  </w:num>
  <w:num w:numId="46">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7E"/>
    <w:rsid w:val="00005BCA"/>
    <w:rsid w:val="00005D4F"/>
    <w:rsid w:val="00012F0A"/>
    <w:rsid w:val="000244FD"/>
    <w:rsid w:val="00030F8F"/>
    <w:rsid w:val="00037181"/>
    <w:rsid w:val="00040BD4"/>
    <w:rsid w:val="00042337"/>
    <w:rsid w:val="00042DA6"/>
    <w:rsid w:val="000435BA"/>
    <w:rsid w:val="00045DD9"/>
    <w:rsid w:val="00060D87"/>
    <w:rsid w:val="0006197F"/>
    <w:rsid w:val="00072DA9"/>
    <w:rsid w:val="000748B7"/>
    <w:rsid w:val="0008097E"/>
    <w:rsid w:val="000823C1"/>
    <w:rsid w:val="000866C0"/>
    <w:rsid w:val="000976FC"/>
    <w:rsid w:val="000A22CA"/>
    <w:rsid w:val="000A2DC0"/>
    <w:rsid w:val="000B4FA6"/>
    <w:rsid w:val="000C3416"/>
    <w:rsid w:val="000C6E12"/>
    <w:rsid w:val="000D2D06"/>
    <w:rsid w:val="000E1CC2"/>
    <w:rsid w:val="000E63E7"/>
    <w:rsid w:val="000E645A"/>
    <w:rsid w:val="000E72BE"/>
    <w:rsid w:val="000E79E2"/>
    <w:rsid w:val="000F43A1"/>
    <w:rsid w:val="000F4600"/>
    <w:rsid w:val="000F4DD8"/>
    <w:rsid w:val="000F5DD2"/>
    <w:rsid w:val="0011033B"/>
    <w:rsid w:val="001110EA"/>
    <w:rsid w:val="0011138D"/>
    <w:rsid w:val="00115D7F"/>
    <w:rsid w:val="00134EC3"/>
    <w:rsid w:val="00137B72"/>
    <w:rsid w:val="00144D5E"/>
    <w:rsid w:val="001463AE"/>
    <w:rsid w:val="00152373"/>
    <w:rsid w:val="00154FE2"/>
    <w:rsid w:val="00173B94"/>
    <w:rsid w:val="00181192"/>
    <w:rsid w:val="00184BB7"/>
    <w:rsid w:val="00193A69"/>
    <w:rsid w:val="001A4727"/>
    <w:rsid w:val="001A5A0B"/>
    <w:rsid w:val="001C1176"/>
    <w:rsid w:val="001D7C56"/>
    <w:rsid w:val="001E2866"/>
    <w:rsid w:val="001E4801"/>
    <w:rsid w:val="001E7B98"/>
    <w:rsid w:val="001F0CC4"/>
    <w:rsid w:val="001F674C"/>
    <w:rsid w:val="00203DAA"/>
    <w:rsid w:val="002146AC"/>
    <w:rsid w:val="002223EE"/>
    <w:rsid w:val="0023218F"/>
    <w:rsid w:val="00243A7C"/>
    <w:rsid w:val="00245E06"/>
    <w:rsid w:val="002473E9"/>
    <w:rsid w:val="00251D56"/>
    <w:rsid w:val="002521EF"/>
    <w:rsid w:val="00266A78"/>
    <w:rsid w:val="0027072D"/>
    <w:rsid w:val="00277533"/>
    <w:rsid w:val="0027D3CC"/>
    <w:rsid w:val="00282321"/>
    <w:rsid w:val="00283570"/>
    <w:rsid w:val="0028510B"/>
    <w:rsid w:val="002953D0"/>
    <w:rsid w:val="002A5E00"/>
    <w:rsid w:val="002B06B2"/>
    <w:rsid w:val="002B36E8"/>
    <w:rsid w:val="002B6862"/>
    <w:rsid w:val="002B68A6"/>
    <w:rsid w:val="002B7C64"/>
    <w:rsid w:val="002C23C7"/>
    <w:rsid w:val="002C568C"/>
    <w:rsid w:val="002C6FD7"/>
    <w:rsid w:val="002C7AF5"/>
    <w:rsid w:val="002E4FBE"/>
    <w:rsid w:val="002F57D2"/>
    <w:rsid w:val="00300729"/>
    <w:rsid w:val="00302FE6"/>
    <w:rsid w:val="0030448E"/>
    <w:rsid w:val="0030759B"/>
    <w:rsid w:val="003110E0"/>
    <w:rsid w:val="00320CAC"/>
    <w:rsid w:val="00332340"/>
    <w:rsid w:val="003379EB"/>
    <w:rsid w:val="00340AA7"/>
    <w:rsid w:val="00341082"/>
    <w:rsid w:val="00342567"/>
    <w:rsid w:val="00343F99"/>
    <w:rsid w:val="0034693E"/>
    <w:rsid w:val="00351021"/>
    <w:rsid w:val="003610E9"/>
    <w:rsid w:val="003620B8"/>
    <w:rsid w:val="00372EEF"/>
    <w:rsid w:val="003860E2"/>
    <w:rsid w:val="00392A7B"/>
    <w:rsid w:val="0039341C"/>
    <w:rsid w:val="0039461A"/>
    <w:rsid w:val="00394874"/>
    <w:rsid w:val="003970D4"/>
    <w:rsid w:val="003A1359"/>
    <w:rsid w:val="003A4141"/>
    <w:rsid w:val="003A5DDC"/>
    <w:rsid w:val="003C62C2"/>
    <w:rsid w:val="003D2927"/>
    <w:rsid w:val="003D413B"/>
    <w:rsid w:val="003E4F90"/>
    <w:rsid w:val="003F5F13"/>
    <w:rsid w:val="00412E13"/>
    <w:rsid w:val="00413C17"/>
    <w:rsid w:val="00415463"/>
    <w:rsid w:val="004162A6"/>
    <w:rsid w:val="00417AD8"/>
    <w:rsid w:val="004279EB"/>
    <w:rsid w:val="0043179F"/>
    <w:rsid w:val="00442202"/>
    <w:rsid w:val="0044371F"/>
    <w:rsid w:val="00462C70"/>
    <w:rsid w:val="00463570"/>
    <w:rsid w:val="00466B75"/>
    <w:rsid w:val="004748D6"/>
    <w:rsid w:val="00480EEF"/>
    <w:rsid w:val="004832B5"/>
    <w:rsid w:val="00484175"/>
    <w:rsid w:val="00485232"/>
    <w:rsid w:val="00487DA6"/>
    <w:rsid w:val="00493B7A"/>
    <w:rsid w:val="004A1D82"/>
    <w:rsid w:val="004B3A55"/>
    <w:rsid w:val="004C4826"/>
    <w:rsid w:val="004D1A7D"/>
    <w:rsid w:val="004D38EE"/>
    <w:rsid w:val="004E2209"/>
    <w:rsid w:val="004F1FA6"/>
    <w:rsid w:val="004F4022"/>
    <w:rsid w:val="00501DF2"/>
    <w:rsid w:val="00512976"/>
    <w:rsid w:val="005173E2"/>
    <w:rsid w:val="005260B5"/>
    <w:rsid w:val="00537260"/>
    <w:rsid w:val="00545875"/>
    <w:rsid w:val="005506B3"/>
    <w:rsid w:val="0056193D"/>
    <w:rsid w:val="0056335D"/>
    <w:rsid w:val="00573194"/>
    <w:rsid w:val="00577034"/>
    <w:rsid w:val="005820A4"/>
    <w:rsid w:val="005968D7"/>
    <w:rsid w:val="005A393F"/>
    <w:rsid w:val="005A747A"/>
    <w:rsid w:val="005B0D08"/>
    <w:rsid w:val="005B0F90"/>
    <w:rsid w:val="005B1379"/>
    <w:rsid w:val="005B2702"/>
    <w:rsid w:val="005C6BDB"/>
    <w:rsid w:val="005C6F1C"/>
    <w:rsid w:val="005D0304"/>
    <w:rsid w:val="005D4959"/>
    <w:rsid w:val="005E4867"/>
    <w:rsid w:val="005F5B4D"/>
    <w:rsid w:val="00614FEC"/>
    <w:rsid w:val="00616803"/>
    <w:rsid w:val="006263AB"/>
    <w:rsid w:val="006341C1"/>
    <w:rsid w:val="0063443F"/>
    <w:rsid w:val="00643092"/>
    <w:rsid w:val="00643367"/>
    <w:rsid w:val="00644C22"/>
    <w:rsid w:val="00646130"/>
    <w:rsid w:val="006539C4"/>
    <w:rsid w:val="00664978"/>
    <w:rsid w:val="00672DB0"/>
    <w:rsid w:val="006976E0"/>
    <w:rsid w:val="00697966"/>
    <w:rsid w:val="006A0C3C"/>
    <w:rsid w:val="006A68F6"/>
    <w:rsid w:val="006B305B"/>
    <w:rsid w:val="006B54ED"/>
    <w:rsid w:val="006D1015"/>
    <w:rsid w:val="006D3443"/>
    <w:rsid w:val="006D4E10"/>
    <w:rsid w:val="006E000C"/>
    <w:rsid w:val="006E6A62"/>
    <w:rsid w:val="006F48DE"/>
    <w:rsid w:val="00700AAF"/>
    <w:rsid w:val="00702E3B"/>
    <w:rsid w:val="007075F0"/>
    <w:rsid w:val="007269DD"/>
    <w:rsid w:val="00732CBF"/>
    <w:rsid w:val="00740A9B"/>
    <w:rsid w:val="007430A8"/>
    <w:rsid w:val="007470E4"/>
    <w:rsid w:val="007502FA"/>
    <w:rsid w:val="007523F3"/>
    <w:rsid w:val="0075591F"/>
    <w:rsid w:val="0075607E"/>
    <w:rsid w:val="007575CB"/>
    <w:rsid w:val="007675AA"/>
    <w:rsid w:val="00774394"/>
    <w:rsid w:val="00774AC2"/>
    <w:rsid w:val="00791EC3"/>
    <w:rsid w:val="007961CC"/>
    <w:rsid w:val="007A3DE7"/>
    <w:rsid w:val="007A64BD"/>
    <w:rsid w:val="007A6B49"/>
    <w:rsid w:val="007B10A5"/>
    <w:rsid w:val="007D5A3F"/>
    <w:rsid w:val="007D62CE"/>
    <w:rsid w:val="007F226E"/>
    <w:rsid w:val="0080230D"/>
    <w:rsid w:val="00806503"/>
    <w:rsid w:val="00820C8E"/>
    <w:rsid w:val="00824256"/>
    <w:rsid w:val="00825805"/>
    <w:rsid w:val="008408B6"/>
    <w:rsid w:val="00842889"/>
    <w:rsid w:val="008521CC"/>
    <w:rsid w:val="008604B1"/>
    <w:rsid w:val="00861F78"/>
    <w:rsid w:val="00880CF4"/>
    <w:rsid w:val="008877AA"/>
    <w:rsid w:val="00893789"/>
    <w:rsid w:val="0089659D"/>
    <w:rsid w:val="008A0F76"/>
    <w:rsid w:val="008A3ADE"/>
    <w:rsid w:val="008A47E2"/>
    <w:rsid w:val="008A511E"/>
    <w:rsid w:val="008A5389"/>
    <w:rsid w:val="008B36B2"/>
    <w:rsid w:val="008C7FF2"/>
    <w:rsid w:val="008D324A"/>
    <w:rsid w:val="008D79D7"/>
    <w:rsid w:val="008D7FEF"/>
    <w:rsid w:val="008E0D3C"/>
    <w:rsid w:val="008F05D1"/>
    <w:rsid w:val="008F2FE6"/>
    <w:rsid w:val="009045DC"/>
    <w:rsid w:val="00904F8B"/>
    <w:rsid w:val="00916F1A"/>
    <w:rsid w:val="009267E8"/>
    <w:rsid w:val="00942D4A"/>
    <w:rsid w:val="00946304"/>
    <w:rsid w:val="00963137"/>
    <w:rsid w:val="00965053"/>
    <w:rsid w:val="00974D0B"/>
    <w:rsid w:val="00977EEB"/>
    <w:rsid w:val="009A41EE"/>
    <w:rsid w:val="009A590C"/>
    <w:rsid w:val="009C0EEB"/>
    <w:rsid w:val="009C7193"/>
    <w:rsid w:val="009D2A13"/>
    <w:rsid w:val="009D6C72"/>
    <w:rsid w:val="009E695E"/>
    <w:rsid w:val="009E730D"/>
    <w:rsid w:val="00A052A3"/>
    <w:rsid w:val="00A14159"/>
    <w:rsid w:val="00A32054"/>
    <w:rsid w:val="00A35B90"/>
    <w:rsid w:val="00A40F16"/>
    <w:rsid w:val="00A64579"/>
    <w:rsid w:val="00A659D4"/>
    <w:rsid w:val="00A730CE"/>
    <w:rsid w:val="00AA3CEF"/>
    <w:rsid w:val="00AA5BB5"/>
    <w:rsid w:val="00AC3D97"/>
    <w:rsid w:val="00AC5631"/>
    <w:rsid w:val="00AD435E"/>
    <w:rsid w:val="00AD5DAA"/>
    <w:rsid w:val="00AD777C"/>
    <w:rsid w:val="00AE54B3"/>
    <w:rsid w:val="00AF022F"/>
    <w:rsid w:val="00AF7846"/>
    <w:rsid w:val="00B06B6A"/>
    <w:rsid w:val="00B070F9"/>
    <w:rsid w:val="00B23CAD"/>
    <w:rsid w:val="00B23F91"/>
    <w:rsid w:val="00B268A5"/>
    <w:rsid w:val="00B32ADB"/>
    <w:rsid w:val="00B35742"/>
    <w:rsid w:val="00B66449"/>
    <w:rsid w:val="00B706A7"/>
    <w:rsid w:val="00B9392D"/>
    <w:rsid w:val="00B94678"/>
    <w:rsid w:val="00BA14ED"/>
    <w:rsid w:val="00BA2F1C"/>
    <w:rsid w:val="00BA3958"/>
    <w:rsid w:val="00BA3F23"/>
    <w:rsid w:val="00BB08C5"/>
    <w:rsid w:val="00BB120A"/>
    <w:rsid w:val="00BB5BA5"/>
    <w:rsid w:val="00BC288F"/>
    <w:rsid w:val="00BC403D"/>
    <w:rsid w:val="00BD3D36"/>
    <w:rsid w:val="00BE28B5"/>
    <w:rsid w:val="00BF3EF6"/>
    <w:rsid w:val="00C01626"/>
    <w:rsid w:val="00C05514"/>
    <w:rsid w:val="00C20D13"/>
    <w:rsid w:val="00C32F1D"/>
    <w:rsid w:val="00C37618"/>
    <w:rsid w:val="00C4454C"/>
    <w:rsid w:val="00C60FAA"/>
    <w:rsid w:val="00C618E7"/>
    <w:rsid w:val="00C71D46"/>
    <w:rsid w:val="00C720CD"/>
    <w:rsid w:val="00C743D0"/>
    <w:rsid w:val="00C836C5"/>
    <w:rsid w:val="00C865ED"/>
    <w:rsid w:val="00C940B3"/>
    <w:rsid w:val="00C960F0"/>
    <w:rsid w:val="00CA279B"/>
    <w:rsid w:val="00CB7D30"/>
    <w:rsid w:val="00CC5F9B"/>
    <w:rsid w:val="00CC73AA"/>
    <w:rsid w:val="00CD4794"/>
    <w:rsid w:val="00CD4AA5"/>
    <w:rsid w:val="00CD675E"/>
    <w:rsid w:val="00CD7AB6"/>
    <w:rsid w:val="00CE319F"/>
    <w:rsid w:val="00D0278F"/>
    <w:rsid w:val="00D02B60"/>
    <w:rsid w:val="00D02EFB"/>
    <w:rsid w:val="00D158E1"/>
    <w:rsid w:val="00D46C74"/>
    <w:rsid w:val="00D51905"/>
    <w:rsid w:val="00D52ADB"/>
    <w:rsid w:val="00D52EA5"/>
    <w:rsid w:val="00D53530"/>
    <w:rsid w:val="00D54FEA"/>
    <w:rsid w:val="00D74EFE"/>
    <w:rsid w:val="00D827FA"/>
    <w:rsid w:val="00D907BE"/>
    <w:rsid w:val="00D91D85"/>
    <w:rsid w:val="00D951BC"/>
    <w:rsid w:val="00DA7E31"/>
    <w:rsid w:val="00DB06AD"/>
    <w:rsid w:val="00DB1473"/>
    <w:rsid w:val="00DD15AD"/>
    <w:rsid w:val="00DD225A"/>
    <w:rsid w:val="00DD6E90"/>
    <w:rsid w:val="00E110E5"/>
    <w:rsid w:val="00E15B85"/>
    <w:rsid w:val="00E3241B"/>
    <w:rsid w:val="00E342EB"/>
    <w:rsid w:val="00E4197E"/>
    <w:rsid w:val="00E43AEA"/>
    <w:rsid w:val="00E57EAB"/>
    <w:rsid w:val="00E601FD"/>
    <w:rsid w:val="00E60B78"/>
    <w:rsid w:val="00E63525"/>
    <w:rsid w:val="00E638F8"/>
    <w:rsid w:val="00E665DC"/>
    <w:rsid w:val="00E717D5"/>
    <w:rsid w:val="00E929A5"/>
    <w:rsid w:val="00EB0990"/>
    <w:rsid w:val="00EB4D35"/>
    <w:rsid w:val="00EC48BC"/>
    <w:rsid w:val="00ED1048"/>
    <w:rsid w:val="00ED2A9E"/>
    <w:rsid w:val="00ED592D"/>
    <w:rsid w:val="00EE0139"/>
    <w:rsid w:val="00EE4AC1"/>
    <w:rsid w:val="00EE6C6A"/>
    <w:rsid w:val="00EF26E7"/>
    <w:rsid w:val="00EF56C2"/>
    <w:rsid w:val="00EF5B9A"/>
    <w:rsid w:val="00EF693C"/>
    <w:rsid w:val="00EF7460"/>
    <w:rsid w:val="00F1324C"/>
    <w:rsid w:val="00F14D4C"/>
    <w:rsid w:val="00F1629D"/>
    <w:rsid w:val="00F21917"/>
    <w:rsid w:val="00F2270D"/>
    <w:rsid w:val="00F2780F"/>
    <w:rsid w:val="00F33CC8"/>
    <w:rsid w:val="00F34886"/>
    <w:rsid w:val="00F37CDF"/>
    <w:rsid w:val="00F445A8"/>
    <w:rsid w:val="00F510C5"/>
    <w:rsid w:val="00F53C4A"/>
    <w:rsid w:val="00F54381"/>
    <w:rsid w:val="00F54A1C"/>
    <w:rsid w:val="00F56D73"/>
    <w:rsid w:val="00F63039"/>
    <w:rsid w:val="00F65895"/>
    <w:rsid w:val="00F663B5"/>
    <w:rsid w:val="00F722D9"/>
    <w:rsid w:val="00F8400C"/>
    <w:rsid w:val="00F85C45"/>
    <w:rsid w:val="00F93374"/>
    <w:rsid w:val="00FA14A2"/>
    <w:rsid w:val="00FC0327"/>
    <w:rsid w:val="00FC33A3"/>
    <w:rsid w:val="00FD26F7"/>
    <w:rsid w:val="00FD41B8"/>
    <w:rsid w:val="00FE6CC0"/>
    <w:rsid w:val="00FF33F4"/>
    <w:rsid w:val="00FF3470"/>
    <w:rsid w:val="00FF4268"/>
    <w:rsid w:val="00FF60B5"/>
    <w:rsid w:val="00FF678A"/>
    <w:rsid w:val="0212B533"/>
    <w:rsid w:val="03F5D29B"/>
    <w:rsid w:val="08494CDD"/>
    <w:rsid w:val="085E1E21"/>
    <w:rsid w:val="0BDC1793"/>
    <w:rsid w:val="0C56C2D8"/>
    <w:rsid w:val="0C76AB3B"/>
    <w:rsid w:val="0DDEAE15"/>
    <w:rsid w:val="0EA60221"/>
    <w:rsid w:val="0ECE29EE"/>
    <w:rsid w:val="0F414D4F"/>
    <w:rsid w:val="0FE85E9E"/>
    <w:rsid w:val="12240983"/>
    <w:rsid w:val="122BA4F5"/>
    <w:rsid w:val="12DA70F9"/>
    <w:rsid w:val="12F95AD2"/>
    <w:rsid w:val="133DEFA2"/>
    <w:rsid w:val="13BEE91D"/>
    <w:rsid w:val="14448B23"/>
    <w:rsid w:val="14CBAFEF"/>
    <w:rsid w:val="16117A43"/>
    <w:rsid w:val="16C920B1"/>
    <w:rsid w:val="18C2B6FE"/>
    <w:rsid w:val="18ECC221"/>
    <w:rsid w:val="1A98E656"/>
    <w:rsid w:val="1BF1047D"/>
    <w:rsid w:val="1CD43909"/>
    <w:rsid w:val="1E48F232"/>
    <w:rsid w:val="2022C916"/>
    <w:rsid w:val="21AE27EE"/>
    <w:rsid w:val="2314DB71"/>
    <w:rsid w:val="234255E2"/>
    <w:rsid w:val="2390E877"/>
    <w:rsid w:val="263E49FC"/>
    <w:rsid w:val="26B42745"/>
    <w:rsid w:val="270DDDD3"/>
    <w:rsid w:val="29116F86"/>
    <w:rsid w:val="2A62445B"/>
    <w:rsid w:val="2B005117"/>
    <w:rsid w:val="2D994DA5"/>
    <w:rsid w:val="2E380CC7"/>
    <w:rsid w:val="2ECA7384"/>
    <w:rsid w:val="2F2019F1"/>
    <w:rsid w:val="2F524177"/>
    <w:rsid w:val="2F7E7CF2"/>
    <w:rsid w:val="2FB0F83B"/>
    <w:rsid w:val="32203FF5"/>
    <w:rsid w:val="32DFE229"/>
    <w:rsid w:val="33595E7E"/>
    <w:rsid w:val="35A028A9"/>
    <w:rsid w:val="35D0C594"/>
    <w:rsid w:val="3672DD5C"/>
    <w:rsid w:val="36F97294"/>
    <w:rsid w:val="39433821"/>
    <w:rsid w:val="3B21A230"/>
    <w:rsid w:val="3B4F099F"/>
    <w:rsid w:val="3BD5CD5C"/>
    <w:rsid w:val="3C9A9994"/>
    <w:rsid w:val="3DEBEAA3"/>
    <w:rsid w:val="3E03D9B8"/>
    <w:rsid w:val="3EC7DFB7"/>
    <w:rsid w:val="3F771062"/>
    <w:rsid w:val="40CFE30D"/>
    <w:rsid w:val="4196913C"/>
    <w:rsid w:val="43F7BC3D"/>
    <w:rsid w:val="460B300C"/>
    <w:rsid w:val="46710A0D"/>
    <w:rsid w:val="4944328F"/>
    <w:rsid w:val="4B51C490"/>
    <w:rsid w:val="4B8778E6"/>
    <w:rsid w:val="51660EF1"/>
    <w:rsid w:val="51943B63"/>
    <w:rsid w:val="53922624"/>
    <w:rsid w:val="55FC43DA"/>
    <w:rsid w:val="5715C372"/>
    <w:rsid w:val="5CD4902A"/>
    <w:rsid w:val="60662BF0"/>
    <w:rsid w:val="60CC05F1"/>
    <w:rsid w:val="61458246"/>
    <w:rsid w:val="6218C6CE"/>
    <w:rsid w:val="62FF0258"/>
    <w:rsid w:val="63A74DCF"/>
    <w:rsid w:val="65805A6A"/>
    <w:rsid w:val="676FCCDB"/>
    <w:rsid w:val="67C3FC1D"/>
    <w:rsid w:val="67E7F4C6"/>
    <w:rsid w:val="68BAD15E"/>
    <w:rsid w:val="6A5237F6"/>
    <w:rsid w:val="6ADB5B8B"/>
    <w:rsid w:val="6B4D49EF"/>
    <w:rsid w:val="6D55F974"/>
    <w:rsid w:val="6D98E880"/>
    <w:rsid w:val="6E4C6C50"/>
    <w:rsid w:val="6E820E76"/>
    <w:rsid w:val="6EFF103A"/>
    <w:rsid w:val="6FA744CA"/>
    <w:rsid w:val="6FC442C1"/>
    <w:rsid w:val="6FDEC068"/>
    <w:rsid w:val="727E2709"/>
    <w:rsid w:val="74544430"/>
    <w:rsid w:val="790989E6"/>
    <w:rsid w:val="794E59E1"/>
    <w:rsid w:val="7B68438E"/>
    <w:rsid w:val="7CF09C40"/>
    <w:rsid w:val="7D6A6FBD"/>
    <w:rsid w:val="7E574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C1CC58"/>
  <w15:chartTrackingRefBased/>
  <w15:docId w15:val="{0EBCDEF7-A2ED-40E8-A7CB-DFEAAF0F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A1"/>
  </w:style>
  <w:style w:type="paragraph" w:styleId="Heading1">
    <w:name w:val="heading 1"/>
    <w:basedOn w:val="Normal"/>
    <w:next w:val="Normal"/>
    <w:link w:val="Heading1Char"/>
    <w:uiPriority w:val="9"/>
    <w:qFormat/>
    <w:rsid w:val="000244FD"/>
    <w:pPr>
      <w:keepNext/>
      <w:keepLines/>
      <w:spacing w:after="240"/>
      <w:outlineLvl w:val="0"/>
    </w:pPr>
    <w:rPr>
      <w:rFonts w:asciiTheme="majorHAnsi" w:eastAsiaTheme="majorEastAsia" w:hAnsiTheme="majorHAnsi" w:cstheme="majorBidi"/>
      <w:b/>
      <w:color w:val="E9AE06" w:themeColor="accent2" w:themeShade="BF"/>
      <w:sz w:val="28"/>
      <w:szCs w:val="32"/>
    </w:rPr>
  </w:style>
  <w:style w:type="paragraph" w:styleId="Heading2">
    <w:name w:val="heading 2"/>
    <w:basedOn w:val="Normal"/>
    <w:next w:val="Normal"/>
    <w:link w:val="Heading2Char"/>
    <w:uiPriority w:val="9"/>
    <w:unhideWhenUsed/>
    <w:qFormat/>
    <w:rsid w:val="002F57D2"/>
    <w:pPr>
      <w:keepNext/>
      <w:keepLines/>
      <w:spacing w:after="240"/>
      <w:outlineLvl w:val="1"/>
    </w:pPr>
    <w:rPr>
      <w:rFonts w:asciiTheme="majorHAnsi" w:eastAsiaTheme="majorEastAsia" w:hAnsiTheme="majorHAnsi" w:cstheme="majorBidi"/>
      <w:b/>
      <w:color w:val="E9AE06" w:themeColor="accent2" w:themeShade="BF"/>
      <w:sz w:val="24"/>
      <w:szCs w:val="26"/>
    </w:rPr>
  </w:style>
  <w:style w:type="paragraph" w:styleId="Heading3">
    <w:name w:val="heading 3"/>
    <w:basedOn w:val="Normal"/>
    <w:next w:val="Normal"/>
    <w:link w:val="Heading3Char"/>
    <w:uiPriority w:val="9"/>
    <w:unhideWhenUsed/>
    <w:qFormat/>
    <w:rsid w:val="00E43AEA"/>
    <w:pPr>
      <w:keepNext/>
      <w:keepLines/>
      <w:spacing w:before="240" w:after="24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3F5F13"/>
    <w:pPr>
      <w:keepNext/>
      <w:keepLines/>
      <w:spacing w:before="40"/>
      <w:outlineLvl w:val="3"/>
    </w:pPr>
    <w:rPr>
      <w:rFonts w:asciiTheme="majorHAnsi" w:eastAsiaTheme="majorEastAsia" w:hAnsiTheme="majorHAnsi" w:cstheme="majorBidi"/>
      <w:i/>
      <w:iCs/>
      <w:color w:val="E9AE06" w:themeColor="accent2" w:themeShade="BF"/>
    </w:rPr>
  </w:style>
  <w:style w:type="paragraph" w:styleId="Heading5">
    <w:name w:val="heading 5"/>
    <w:basedOn w:val="Normal"/>
    <w:next w:val="Normal"/>
    <w:link w:val="Heading5Char"/>
    <w:uiPriority w:val="9"/>
    <w:semiHidden/>
    <w:unhideWhenUsed/>
    <w:qFormat/>
    <w:rsid w:val="00012F0A"/>
    <w:pPr>
      <w:keepNext/>
      <w:keepLines/>
      <w:spacing w:before="40"/>
      <w:outlineLvl w:val="4"/>
    </w:pPr>
    <w:rPr>
      <w:rFonts w:asciiTheme="majorHAnsi" w:eastAsiaTheme="majorEastAsia" w:hAnsiTheme="majorHAnsi" w:cstheme="majorBidi"/>
      <w:color w:val="5D941A" w:themeColor="accent1" w:themeShade="BF"/>
    </w:rPr>
  </w:style>
  <w:style w:type="paragraph" w:styleId="Heading6">
    <w:name w:val="heading 6"/>
    <w:basedOn w:val="Normal"/>
    <w:next w:val="Normal"/>
    <w:link w:val="Heading6Char"/>
    <w:uiPriority w:val="9"/>
    <w:semiHidden/>
    <w:unhideWhenUsed/>
    <w:qFormat/>
    <w:rsid w:val="00012F0A"/>
    <w:pPr>
      <w:keepNext/>
      <w:keepLines/>
      <w:spacing w:before="40"/>
      <w:outlineLvl w:val="5"/>
    </w:pPr>
    <w:rPr>
      <w:rFonts w:asciiTheme="majorHAnsi" w:eastAsiaTheme="majorEastAsia" w:hAnsiTheme="majorHAnsi" w:cstheme="majorBidi"/>
      <w:color w:val="3D6211" w:themeColor="accent1" w:themeShade="7F"/>
    </w:rPr>
  </w:style>
  <w:style w:type="paragraph" w:styleId="Heading7">
    <w:name w:val="heading 7"/>
    <w:basedOn w:val="Normal"/>
    <w:next w:val="Normal"/>
    <w:link w:val="Heading7Char"/>
    <w:uiPriority w:val="9"/>
    <w:semiHidden/>
    <w:unhideWhenUsed/>
    <w:qFormat/>
    <w:rsid w:val="00E63525"/>
    <w:pPr>
      <w:keepNext/>
      <w:keepLines/>
      <w:spacing w:before="40"/>
      <w:outlineLvl w:val="6"/>
    </w:pPr>
    <w:rPr>
      <w:rFonts w:asciiTheme="majorHAnsi" w:eastAsiaTheme="majorEastAsia" w:hAnsiTheme="majorHAnsi" w:cstheme="majorBidi"/>
      <w:i/>
      <w:iCs/>
      <w:color w:val="3D6211" w:themeColor="accent1" w:themeShade="7F"/>
    </w:rPr>
  </w:style>
  <w:style w:type="paragraph" w:styleId="Heading9">
    <w:name w:val="heading 9"/>
    <w:basedOn w:val="Normal"/>
    <w:next w:val="Normal"/>
    <w:link w:val="Heading9Char"/>
    <w:uiPriority w:val="9"/>
    <w:semiHidden/>
    <w:unhideWhenUsed/>
    <w:qFormat/>
    <w:rsid w:val="00F85C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FD"/>
    <w:rPr>
      <w:rFonts w:asciiTheme="majorHAnsi" w:eastAsiaTheme="majorEastAsia" w:hAnsiTheme="majorHAnsi" w:cstheme="majorBidi"/>
      <w:b/>
      <w:color w:val="E9AE06" w:themeColor="accent2" w:themeShade="BF"/>
      <w:sz w:val="28"/>
      <w:szCs w:val="32"/>
    </w:rPr>
  </w:style>
  <w:style w:type="character" w:customStyle="1" w:styleId="Heading2Char">
    <w:name w:val="Heading 2 Char"/>
    <w:basedOn w:val="DefaultParagraphFont"/>
    <w:link w:val="Heading2"/>
    <w:uiPriority w:val="9"/>
    <w:rsid w:val="002F57D2"/>
    <w:rPr>
      <w:rFonts w:asciiTheme="majorHAnsi" w:eastAsiaTheme="majorEastAsia" w:hAnsiTheme="majorHAnsi" w:cstheme="majorBidi"/>
      <w:b/>
      <w:color w:val="E9AE06" w:themeColor="accent2" w:themeShade="BF"/>
      <w:sz w:val="24"/>
      <w:szCs w:val="26"/>
    </w:rPr>
  </w:style>
  <w:style w:type="character" w:styleId="IntenseEmphasis">
    <w:name w:val="Intense Emphasis"/>
    <w:basedOn w:val="DefaultParagraphFont"/>
    <w:uiPriority w:val="21"/>
    <w:qFormat/>
    <w:rsid w:val="0008097E"/>
    <w:rPr>
      <w:i/>
      <w:iCs/>
      <w:color w:val="E9AE06" w:themeColor="accent2" w:themeShade="BF"/>
    </w:rPr>
  </w:style>
  <w:style w:type="paragraph" w:styleId="IntenseQuote">
    <w:name w:val="Intense Quote"/>
    <w:basedOn w:val="Normal"/>
    <w:next w:val="Normal"/>
    <w:link w:val="IntenseQuoteChar"/>
    <w:uiPriority w:val="30"/>
    <w:qFormat/>
    <w:rsid w:val="0008097E"/>
    <w:pPr>
      <w:pBdr>
        <w:top w:val="single" w:sz="4" w:space="10" w:color="E9AE06" w:themeColor="accent2" w:themeShade="BF"/>
        <w:bottom w:val="single" w:sz="4" w:space="10" w:color="E9AE06" w:themeColor="accent2" w:themeShade="BF"/>
      </w:pBdr>
      <w:spacing w:before="360" w:after="360"/>
      <w:ind w:left="864" w:right="864"/>
      <w:jc w:val="center"/>
    </w:pPr>
    <w:rPr>
      <w:i/>
      <w:iCs/>
      <w:color w:val="E9AE06" w:themeColor="accent2" w:themeShade="BF"/>
    </w:rPr>
  </w:style>
  <w:style w:type="character" w:customStyle="1" w:styleId="IntenseQuoteChar">
    <w:name w:val="Intense Quote Char"/>
    <w:basedOn w:val="DefaultParagraphFont"/>
    <w:link w:val="IntenseQuote"/>
    <w:uiPriority w:val="30"/>
    <w:rsid w:val="0008097E"/>
    <w:rPr>
      <w:rFonts w:eastAsia="Verdana" w:cs="Verdana"/>
      <w:i/>
      <w:iCs/>
      <w:color w:val="E9AE06" w:themeColor="accent2" w:themeShade="BF"/>
    </w:rPr>
  </w:style>
  <w:style w:type="character" w:styleId="IntenseReference">
    <w:name w:val="Intense Reference"/>
    <w:basedOn w:val="DefaultParagraphFont"/>
    <w:uiPriority w:val="32"/>
    <w:qFormat/>
    <w:rsid w:val="0008097E"/>
    <w:rPr>
      <w:b/>
      <w:bCs/>
      <w:smallCaps/>
      <w:color w:val="E9AE06" w:themeColor="accent2" w:themeShade="BF"/>
      <w:spacing w:val="5"/>
    </w:rPr>
  </w:style>
  <w:style w:type="paragraph" w:styleId="Header">
    <w:name w:val="header"/>
    <w:basedOn w:val="Normal"/>
    <w:link w:val="HeaderChar"/>
    <w:uiPriority w:val="99"/>
    <w:unhideWhenUsed/>
    <w:rsid w:val="00C37618"/>
    <w:pPr>
      <w:tabs>
        <w:tab w:val="center" w:pos="4680"/>
        <w:tab w:val="right" w:pos="9360"/>
      </w:tabs>
    </w:pPr>
  </w:style>
  <w:style w:type="character" w:customStyle="1" w:styleId="HeaderChar">
    <w:name w:val="Header Char"/>
    <w:basedOn w:val="DefaultParagraphFont"/>
    <w:link w:val="Header"/>
    <w:uiPriority w:val="99"/>
    <w:rsid w:val="00C37618"/>
    <w:rPr>
      <w:rFonts w:eastAsia="Verdana" w:cs="Verdana"/>
    </w:rPr>
  </w:style>
  <w:style w:type="paragraph" w:styleId="Footer">
    <w:name w:val="footer"/>
    <w:basedOn w:val="Normal"/>
    <w:link w:val="FooterChar"/>
    <w:uiPriority w:val="99"/>
    <w:unhideWhenUsed/>
    <w:rsid w:val="00C37618"/>
    <w:pPr>
      <w:tabs>
        <w:tab w:val="center" w:pos="4680"/>
        <w:tab w:val="right" w:pos="9360"/>
      </w:tabs>
    </w:pPr>
  </w:style>
  <w:style w:type="character" w:customStyle="1" w:styleId="FooterChar">
    <w:name w:val="Footer Char"/>
    <w:basedOn w:val="DefaultParagraphFont"/>
    <w:link w:val="Footer"/>
    <w:uiPriority w:val="99"/>
    <w:rsid w:val="00C37618"/>
    <w:rPr>
      <w:rFonts w:eastAsia="Verdana" w:cs="Verdana"/>
    </w:rPr>
  </w:style>
  <w:style w:type="character" w:customStyle="1" w:styleId="TOC1Char">
    <w:name w:val="TOC 1 Char"/>
    <w:basedOn w:val="DefaultParagraphFont"/>
    <w:link w:val="TOC1"/>
    <w:uiPriority w:val="39"/>
    <w:locked/>
    <w:rsid w:val="00BD3D36"/>
    <w:rPr>
      <w:b/>
      <w:bCs/>
    </w:rPr>
  </w:style>
  <w:style w:type="paragraph" w:styleId="TOC1">
    <w:name w:val="toc 1"/>
    <w:basedOn w:val="Normal"/>
    <w:next w:val="Normal"/>
    <w:link w:val="TOC1Char"/>
    <w:autoRedefine/>
    <w:uiPriority w:val="39"/>
    <w:unhideWhenUsed/>
    <w:rsid w:val="00BD3D36"/>
    <w:pPr>
      <w:tabs>
        <w:tab w:val="right" w:leader="dot" w:pos="10080"/>
      </w:tabs>
      <w:spacing w:before="120" w:after="120"/>
    </w:pPr>
    <w:rPr>
      <w:b/>
      <w:bCs/>
    </w:rPr>
  </w:style>
  <w:style w:type="paragraph" w:customStyle="1" w:styleId="TOCTitle">
    <w:name w:val="TOC Title"/>
    <w:basedOn w:val="Normal"/>
    <w:rsid w:val="00E3241B"/>
    <w:pPr>
      <w:spacing w:after="240"/>
      <w:jc w:val="center"/>
    </w:pPr>
    <w:rPr>
      <w:rFonts w:ascii="Times New Roman" w:eastAsia="Times New Roman" w:hAnsi="Times New Roman" w:cs="Times New Roman"/>
      <w:b/>
      <w:sz w:val="24"/>
      <w:szCs w:val="24"/>
    </w:rPr>
  </w:style>
  <w:style w:type="character" w:customStyle="1" w:styleId="Level1Char">
    <w:name w:val="Level 1 Char"/>
    <w:basedOn w:val="TOC1Char"/>
    <w:link w:val="Level1"/>
    <w:locked/>
    <w:rsid w:val="00E3241B"/>
    <w:rPr>
      <w:b/>
      <w:bCs/>
      <w:color w:val="000000"/>
    </w:rPr>
  </w:style>
  <w:style w:type="paragraph" w:customStyle="1" w:styleId="Level1">
    <w:name w:val="Level 1"/>
    <w:basedOn w:val="TOC1"/>
    <w:link w:val="Level1Char"/>
    <w:rsid w:val="00E3241B"/>
    <w:rPr>
      <w:color w:val="000000"/>
    </w:rPr>
  </w:style>
  <w:style w:type="character" w:styleId="Hyperlink">
    <w:name w:val="Hyperlink"/>
    <w:basedOn w:val="DefaultParagraphFont"/>
    <w:uiPriority w:val="99"/>
    <w:unhideWhenUsed/>
    <w:rsid w:val="00E638F8"/>
    <w:rPr>
      <w:color w:val="0092DD" w:themeColor="accent3"/>
      <w:u w:val="single"/>
    </w:rPr>
  </w:style>
  <w:style w:type="character" w:customStyle="1" w:styleId="Heading3Char">
    <w:name w:val="Heading 3 Char"/>
    <w:basedOn w:val="DefaultParagraphFont"/>
    <w:link w:val="Heading3"/>
    <w:uiPriority w:val="9"/>
    <w:rsid w:val="00E43AEA"/>
    <w:rPr>
      <w:rFonts w:asciiTheme="majorHAnsi" w:eastAsiaTheme="majorEastAsia" w:hAnsiTheme="majorHAnsi" w:cstheme="majorBidi"/>
      <w:b/>
      <w:sz w:val="24"/>
      <w:szCs w:val="24"/>
    </w:rPr>
  </w:style>
  <w:style w:type="paragraph" w:styleId="ListParagraph">
    <w:name w:val="List Paragraph"/>
    <w:basedOn w:val="Normal"/>
    <w:uiPriority w:val="34"/>
    <w:qFormat/>
    <w:rsid w:val="003D2927"/>
    <w:pPr>
      <w:spacing w:after="120"/>
      <w:ind w:left="720" w:hanging="360"/>
    </w:pPr>
  </w:style>
  <w:style w:type="paragraph" w:styleId="NoSpacing">
    <w:name w:val="No Spacing"/>
    <w:uiPriority w:val="1"/>
    <w:qFormat/>
    <w:rsid w:val="000E72BE"/>
    <w:pPr>
      <w:widowControl w:val="0"/>
      <w:autoSpaceDE w:val="0"/>
      <w:autoSpaceDN w:val="0"/>
    </w:pPr>
    <w:rPr>
      <w:rFonts w:eastAsia="Verdana" w:cs="Verdana"/>
    </w:rPr>
  </w:style>
  <w:style w:type="character" w:styleId="UnresolvedMention">
    <w:name w:val="Unresolved Mention"/>
    <w:basedOn w:val="DefaultParagraphFont"/>
    <w:uiPriority w:val="99"/>
    <w:semiHidden/>
    <w:unhideWhenUsed/>
    <w:rsid w:val="006B305B"/>
    <w:rPr>
      <w:color w:val="605E5C"/>
      <w:shd w:val="clear" w:color="auto" w:fill="E1DFDD"/>
    </w:rPr>
  </w:style>
  <w:style w:type="table" w:styleId="TableGrid">
    <w:name w:val="Table Grid"/>
    <w:basedOn w:val="TableNormal"/>
    <w:uiPriority w:val="59"/>
    <w:rsid w:val="00537260"/>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7193"/>
    <w:rPr>
      <w:color w:val="7D7B7B" w:themeColor="followedHyperlink"/>
      <w:u w:val="single"/>
    </w:rPr>
  </w:style>
  <w:style w:type="paragraph" w:styleId="TOCHeading">
    <w:name w:val="TOC Heading"/>
    <w:basedOn w:val="Heading1"/>
    <w:next w:val="Normal"/>
    <w:uiPriority w:val="39"/>
    <w:unhideWhenUsed/>
    <w:qFormat/>
    <w:rsid w:val="00EE0139"/>
    <w:pPr>
      <w:spacing w:line="259" w:lineRule="auto"/>
      <w:outlineLvl w:val="9"/>
    </w:pPr>
  </w:style>
  <w:style w:type="paragraph" w:styleId="TOC2">
    <w:name w:val="toc 2"/>
    <w:basedOn w:val="Normal"/>
    <w:next w:val="Normal"/>
    <w:autoRedefine/>
    <w:uiPriority w:val="39"/>
    <w:unhideWhenUsed/>
    <w:rsid w:val="00BD3D36"/>
    <w:pPr>
      <w:spacing w:before="120" w:after="120"/>
      <w:ind w:left="202"/>
    </w:pPr>
  </w:style>
  <w:style w:type="paragraph" w:styleId="TOC3">
    <w:name w:val="toc 3"/>
    <w:basedOn w:val="Normal"/>
    <w:next w:val="Normal"/>
    <w:autoRedefine/>
    <w:uiPriority w:val="39"/>
    <w:unhideWhenUsed/>
    <w:rsid w:val="002B7C64"/>
    <w:pPr>
      <w:tabs>
        <w:tab w:val="right" w:leader="dot" w:pos="10070"/>
      </w:tabs>
      <w:spacing w:before="120" w:after="120"/>
    </w:pPr>
    <w:rPr>
      <w:rFonts w:eastAsiaTheme="minorEastAsia" w:cs="Times New Roman"/>
      <w:szCs w:val="22"/>
    </w:rPr>
  </w:style>
  <w:style w:type="character" w:customStyle="1" w:styleId="Heading4Char">
    <w:name w:val="Heading 4 Char"/>
    <w:basedOn w:val="DefaultParagraphFont"/>
    <w:link w:val="Heading4"/>
    <w:uiPriority w:val="9"/>
    <w:semiHidden/>
    <w:rsid w:val="003F5F13"/>
    <w:rPr>
      <w:rFonts w:asciiTheme="majorHAnsi" w:eastAsiaTheme="majorEastAsia" w:hAnsiTheme="majorHAnsi" w:cstheme="majorBidi"/>
      <w:i/>
      <w:iCs/>
      <w:color w:val="E9AE06" w:themeColor="accent2" w:themeShade="BF"/>
    </w:rPr>
  </w:style>
  <w:style w:type="character" w:customStyle="1" w:styleId="markedcontent">
    <w:name w:val="markedcontent"/>
    <w:basedOn w:val="DefaultParagraphFont"/>
    <w:rsid w:val="00ED2A9E"/>
  </w:style>
  <w:style w:type="table" w:customStyle="1" w:styleId="TableGrid1">
    <w:name w:val="Table Grid1"/>
    <w:basedOn w:val="TableNormal"/>
    <w:next w:val="TableGrid"/>
    <w:uiPriority w:val="59"/>
    <w:rsid w:val="0063443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20C8E"/>
    <w:rPr>
      <w:b/>
      <w:bCs/>
    </w:rPr>
  </w:style>
  <w:style w:type="paragraph" w:styleId="Title">
    <w:name w:val="Title"/>
    <w:basedOn w:val="Normal"/>
    <w:next w:val="Normal"/>
    <w:link w:val="TitleChar"/>
    <w:uiPriority w:val="10"/>
    <w:qFormat/>
    <w:rsid w:val="00B357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742"/>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012F0A"/>
    <w:rPr>
      <w:rFonts w:asciiTheme="majorHAnsi" w:eastAsiaTheme="majorEastAsia" w:hAnsiTheme="majorHAnsi" w:cstheme="majorBidi"/>
      <w:color w:val="5D941A" w:themeColor="accent1" w:themeShade="BF"/>
    </w:rPr>
  </w:style>
  <w:style w:type="character" w:customStyle="1" w:styleId="Heading6Char">
    <w:name w:val="Heading 6 Char"/>
    <w:basedOn w:val="DefaultParagraphFont"/>
    <w:link w:val="Heading6"/>
    <w:uiPriority w:val="9"/>
    <w:semiHidden/>
    <w:rsid w:val="00012F0A"/>
    <w:rPr>
      <w:rFonts w:asciiTheme="majorHAnsi" w:eastAsiaTheme="majorEastAsia" w:hAnsiTheme="majorHAnsi" w:cstheme="majorBidi"/>
      <w:color w:val="3D6211" w:themeColor="accent1" w:themeShade="7F"/>
    </w:rPr>
  </w:style>
  <w:style w:type="paragraph" w:styleId="BodyText">
    <w:name w:val="Body Text"/>
    <w:basedOn w:val="Normal"/>
    <w:link w:val="BodyTextChar"/>
    <w:uiPriority w:val="99"/>
    <w:unhideWhenUsed/>
    <w:rsid w:val="00012F0A"/>
    <w:pPr>
      <w:widowControl w:val="0"/>
      <w:autoSpaceDE w:val="0"/>
      <w:autoSpaceDN w:val="0"/>
      <w:adjustRightInd w:val="0"/>
    </w:pPr>
    <w:rPr>
      <w:color w:val="FFFFFF"/>
      <w:sz w:val="18"/>
      <w:szCs w:val="18"/>
    </w:rPr>
  </w:style>
  <w:style w:type="character" w:customStyle="1" w:styleId="BodyTextChar">
    <w:name w:val="Body Text Char"/>
    <w:basedOn w:val="DefaultParagraphFont"/>
    <w:link w:val="BodyText"/>
    <w:uiPriority w:val="99"/>
    <w:rsid w:val="00012F0A"/>
    <w:rPr>
      <w:color w:val="FFFFFF"/>
      <w:sz w:val="18"/>
      <w:szCs w:val="18"/>
    </w:rPr>
  </w:style>
  <w:style w:type="character" w:customStyle="1" w:styleId="Heading7Char">
    <w:name w:val="Heading 7 Char"/>
    <w:basedOn w:val="DefaultParagraphFont"/>
    <w:link w:val="Heading7"/>
    <w:uiPriority w:val="9"/>
    <w:semiHidden/>
    <w:rsid w:val="00E63525"/>
    <w:rPr>
      <w:rFonts w:asciiTheme="majorHAnsi" w:eastAsiaTheme="majorEastAsia" w:hAnsiTheme="majorHAnsi" w:cstheme="majorBidi"/>
      <w:i/>
      <w:iCs/>
      <w:color w:val="3D6211" w:themeColor="accent1" w:themeShade="7F"/>
    </w:rPr>
  </w:style>
  <w:style w:type="paragraph" w:styleId="CommentText">
    <w:name w:val="annotation text"/>
    <w:basedOn w:val="Normal"/>
    <w:link w:val="CommentTextChar"/>
    <w:uiPriority w:val="99"/>
    <w:semiHidden/>
    <w:unhideWhenUsed/>
    <w:rsid w:val="00C71D46"/>
  </w:style>
  <w:style w:type="character" w:customStyle="1" w:styleId="CommentTextChar">
    <w:name w:val="Comment Text Char"/>
    <w:basedOn w:val="DefaultParagraphFont"/>
    <w:link w:val="CommentText"/>
    <w:uiPriority w:val="99"/>
    <w:semiHidden/>
    <w:rsid w:val="00C71D46"/>
  </w:style>
  <w:style w:type="paragraph" w:styleId="CommentSubject">
    <w:name w:val="annotation subject"/>
    <w:basedOn w:val="CommentText"/>
    <w:next w:val="CommentText"/>
    <w:link w:val="CommentSubjectChar"/>
    <w:uiPriority w:val="99"/>
    <w:unhideWhenUsed/>
    <w:rsid w:val="00C71D46"/>
    <w:rPr>
      <w:b/>
      <w:bCs/>
    </w:rPr>
  </w:style>
  <w:style w:type="character" w:customStyle="1" w:styleId="CommentSubjectChar">
    <w:name w:val="Comment Subject Char"/>
    <w:basedOn w:val="CommentTextChar"/>
    <w:link w:val="CommentSubject"/>
    <w:uiPriority w:val="99"/>
    <w:rsid w:val="00C71D46"/>
    <w:rPr>
      <w:b/>
      <w:bCs/>
    </w:rPr>
  </w:style>
  <w:style w:type="table" w:customStyle="1" w:styleId="TableGrid2">
    <w:name w:val="Table Grid2"/>
    <w:basedOn w:val="TableNormal"/>
    <w:next w:val="TableGrid"/>
    <w:uiPriority w:val="59"/>
    <w:rsid w:val="003469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B0990"/>
  </w:style>
  <w:style w:type="paragraph" w:styleId="BodyTextIndent">
    <w:name w:val="Body Text Indent"/>
    <w:basedOn w:val="Normal"/>
    <w:link w:val="BodyTextIndentChar"/>
    <w:uiPriority w:val="99"/>
    <w:semiHidden/>
    <w:unhideWhenUsed/>
    <w:rsid w:val="00B32ADB"/>
    <w:pPr>
      <w:spacing w:after="120"/>
      <w:ind w:left="360"/>
    </w:pPr>
  </w:style>
  <w:style w:type="character" w:customStyle="1" w:styleId="BodyTextIndentChar">
    <w:name w:val="Body Text Indent Char"/>
    <w:basedOn w:val="DefaultParagraphFont"/>
    <w:link w:val="BodyTextIndent"/>
    <w:uiPriority w:val="99"/>
    <w:semiHidden/>
    <w:rsid w:val="00B32ADB"/>
  </w:style>
  <w:style w:type="character" w:customStyle="1" w:styleId="Heading9Char">
    <w:name w:val="Heading 9 Char"/>
    <w:basedOn w:val="DefaultParagraphFont"/>
    <w:link w:val="Heading9"/>
    <w:uiPriority w:val="9"/>
    <w:semiHidden/>
    <w:rsid w:val="00F85C45"/>
    <w:rPr>
      <w:rFonts w:asciiTheme="majorHAnsi" w:eastAsiaTheme="majorEastAsia" w:hAnsiTheme="majorHAnsi" w:cstheme="majorBidi"/>
      <w:i/>
      <w:iCs/>
      <w:color w:val="272727" w:themeColor="text1" w:themeTint="D8"/>
      <w:sz w:val="21"/>
      <w:szCs w:val="21"/>
    </w:rPr>
  </w:style>
  <w:style w:type="table" w:styleId="GridTable1Light-Accent6">
    <w:name w:val="Grid Table 1 Light Accent 6"/>
    <w:basedOn w:val="TableNormal"/>
    <w:uiPriority w:val="46"/>
    <w:rsid w:val="00F85C45"/>
    <w:rPr>
      <w:szCs w:val="22"/>
    </w:rPr>
    <w:tblPr>
      <w:tblStyleRowBandSize w:val="1"/>
      <w:tblStyleColBandSize w:val="1"/>
      <w:tblBorders>
        <w:top w:val="single" w:sz="4" w:space="0" w:color="F2A5A6" w:themeColor="accent6" w:themeTint="66"/>
        <w:left w:val="single" w:sz="4" w:space="0" w:color="F2A5A6" w:themeColor="accent6" w:themeTint="66"/>
        <w:bottom w:val="single" w:sz="4" w:space="0" w:color="F2A5A6" w:themeColor="accent6" w:themeTint="66"/>
        <w:right w:val="single" w:sz="4" w:space="0" w:color="F2A5A6" w:themeColor="accent6" w:themeTint="66"/>
        <w:insideH w:val="single" w:sz="4" w:space="0" w:color="F2A5A6" w:themeColor="accent6" w:themeTint="66"/>
        <w:insideV w:val="single" w:sz="4" w:space="0" w:color="F2A5A6" w:themeColor="accent6" w:themeTint="66"/>
      </w:tblBorders>
    </w:tblPr>
    <w:tblStylePr w:type="firstRow">
      <w:rPr>
        <w:b/>
        <w:bCs/>
      </w:rPr>
      <w:tblPr/>
      <w:tcPr>
        <w:tcBorders>
          <w:bottom w:val="single" w:sz="12" w:space="0" w:color="EC7879" w:themeColor="accent6" w:themeTint="99"/>
        </w:tcBorders>
      </w:tcPr>
    </w:tblStylePr>
    <w:tblStylePr w:type="lastRow">
      <w:rPr>
        <w:b/>
        <w:bCs/>
      </w:rPr>
      <w:tblPr/>
      <w:tcPr>
        <w:tcBorders>
          <w:top w:val="double" w:sz="2" w:space="0" w:color="EC7879" w:themeColor="accent6" w:themeTint="99"/>
        </w:tcBorders>
      </w:tcPr>
    </w:tblStylePr>
    <w:tblStylePr w:type="firstCol">
      <w:rPr>
        <w:b/>
        <w:bCs/>
      </w:rPr>
    </w:tblStylePr>
    <w:tblStylePr w:type="lastCol">
      <w:rPr>
        <w:b/>
        <w:bCs/>
      </w:rPr>
    </w:tblStylePr>
  </w:style>
  <w:style w:type="paragraph" w:styleId="BodyTextIndent2">
    <w:name w:val="Body Text Indent 2"/>
    <w:basedOn w:val="Normal"/>
    <w:link w:val="BodyTextIndent2Char"/>
    <w:uiPriority w:val="99"/>
    <w:semiHidden/>
    <w:unhideWhenUsed/>
    <w:rsid w:val="002223EE"/>
    <w:pPr>
      <w:spacing w:after="120" w:line="480" w:lineRule="auto"/>
      <w:ind w:left="360"/>
    </w:pPr>
  </w:style>
  <w:style w:type="character" w:customStyle="1" w:styleId="BodyTextIndent2Char">
    <w:name w:val="Body Text Indent 2 Char"/>
    <w:basedOn w:val="DefaultParagraphFont"/>
    <w:link w:val="BodyTextIndent2"/>
    <w:uiPriority w:val="99"/>
    <w:semiHidden/>
    <w:rsid w:val="0022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it.ly/41NsXl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it.ly/3wlKyD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if.com/safetyand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High11\SYS2\group\public\Design_production_files\_S_stock%20(Safety)\S-1202%20Confined%20space%20plan%20template\S1202%20Confined%20space%20plan%20template.docx" TargetMode="External"/><Relationship Id="rId20" Type="http://schemas.openxmlformats.org/officeDocument/2006/relationships/hyperlink" Target="https://bit.ly/3BEYtY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it.ly/41NsXlz" TargetMode="External"/><Relationship Id="rId22" Type="http://schemas.openxmlformats.org/officeDocument/2006/relationships/hyperlink" Target="https://bit.ly/41NsXlz" TargetMode="External"/></Relationships>
</file>

<file path=word/theme/theme1.xml><?xml version="1.0" encoding="utf-8"?>
<a:theme xmlns:a="http://schemas.openxmlformats.org/drawingml/2006/main" name="Office Theme">
  <a:themeElements>
    <a:clrScheme name="SAIF brand colors">
      <a:dk1>
        <a:sysClr val="windowText" lastClr="000000"/>
      </a:dk1>
      <a:lt1>
        <a:sysClr val="window" lastClr="FFFFFF"/>
      </a:lt1>
      <a:dk2>
        <a:srgbClr val="558712"/>
      </a:dk2>
      <a:lt2>
        <a:srgbClr val="7D7B7B"/>
      </a:lt2>
      <a:accent1>
        <a:srgbClr val="7DC623"/>
      </a:accent1>
      <a:accent2>
        <a:srgbClr val="FACB47"/>
      </a:accent2>
      <a:accent3>
        <a:srgbClr val="0092DD"/>
      </a:accent3>
      <a:accent4>
        <a:srgbClr val="5BC6CC"/>
      </a:accent4>
      <a:accent5>
        <a:srgbClr val="9352A2"/>
      </a:accent5>
      <a:accent6>
        <a:srgbClr val="E01F22"/>
      </a:accent6>
      <a:hlink>
        <a:srgbClr val="0092DD"/>
      </a:hlink>
      <a:folHlink>
        <a:srgbClr val="7D7B7B"/>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514ea72-099b-413c-8956-59f45c74f19b" xsi:nil="true"/>
    <_dlc_ExpireDateSaved xmlns="http://schemas.microsoft.com/sharepoint/v3" xsi:nil="true"/>
    <_dlc_ExpireDate xmlns="http://schemas.microsoft.com/sharepoint/v3">2026-11-06T00:01:20+00:00</_dlc_ExpireDate>
    <_dlc_DocId xmlns="73cc2d03-8283-4313-98fe-be9dc933046f">5APKZNSTH247-1684030939-6983</_dlc_DocId>
    <_dlc_DocIdUrl xmlns="73cc2d03-8283-4313-98fe-be9dc933046f">
      <Url>https://saifonline.sharepoint.com/sites/CD/_layouts/15/DocIdRedir.aspx?ID=5APKZNSTH247-1684030939-6983</Url>
      <Description>5APKZNSTH247-1684030939-6983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6" ma:contentTypeDescription="Create a new document." ma:contentTypeScope="" ma:versionID="3dd67feb22281bb09ac38bbeae90a965">
  <xsd:schema xmlns:xsd="http://www.w3.org/2001/XMLSchema" xmlns:xs="http://www.w3.org/2001/XMLSchema" xmlns:p="http://schemas.microsoft.com/office/2006/metadata/properties" xmlns:ns1="http://schemas.microsoft.com/sharepoint/v3" xmlns:ns2="73cc2d03-8283-4313-98fe-be9dc933046f" xmlns:ns3="a514ea72-099b-413c-8956-59f45c74f19b" targetNamespace="http://schemas.microsoft.com/office/2006/metadata/properties" ma:root="true" ma:fieldsID="fd767e6c7f57cfda89d6bd01debe78e6" ns1:_="" ns2:_="" ns3:_="">
    <xsd:import namespace="http://schemas.microsoft.com/sharepoint/v3"/>
    <xsd:import namespace="73cc2d03-8283-4313-98fe-be9dc933046f"/>
    <xsd:import namespace="a514ea72-099b-413c-8956-59f45c74f19b"/>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56e0a89-9ffd-423f-8262-829d742b535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FF466-CED8-4C91-958B-A658D719206E}">
  <ds:schemaRefs>
    <ds:schemaRef ds:uri="http://schemas.microsoft.com/office/infopath/2007/PartnerControls"/>
    <ds:schemaRef ds:uri="http://schemas.microsoft.com/office/2006/documentManagement/types"/>
    <ds:schemaRef ds:uri="73cc2d03-8283-4313-98fe-be9dc933046f"/>
    <ds:schemaRef ds:uri="http://schemas.microsoft.com/office/2006/metadata/properties"/>
    <ds:schemaRef ds:uri="http://purl.org/dc/terms/"/>
    <ds:schemaRef ds:uri="a514ea72-099b-413c-8956-59f45c74f19b"/>
    <ds:schemaRef ds:uri="http://purl.org/dc/dcmitype/"/>
    <ds:schemaRef ds:uri="http://schemas.openxmlformats.org/package/2006/metadata/core-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958088E1-0708-4BB0-A078-3376E32D1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FA470-F1BF-4D2A-BC6C-FD0B850D1524}">
  <ds:schemaRefs>
    <ds:schemaRef ds:uri="Microsoft.SharePoint.Taxonomy.ContentTypeSync"/>
  </ds:schemaRefs>
</ds:datastoreItem>
</file>

<file path=customXml/itemProps4.xml><?xml version="1.0" encoding="utf-8"?>
<ds:datastoreItem xmlns:ds="http://schemas.openxmlformats.org/officeDocument/2006/customXml" ds:itemID="{FBC79B1A-A4D1-495D-9357-04FE1B4886E1}">
  <ds:schemaRefs>
    <ds:schemaRef ds:uri="http://schemas.microsoft.com/sharepoint/events"/>
  </ds:schemaRefs>
</ds:datastoreItem>
</file>

<file path=customXml/itemProps5.xml><?xml version="1.0" encoding="utf-8"?>
<ds:datastoreItem xmlns:ds="http://schemas.openxmlformats.org/officeDocument/2006/customXml" ds:itemID="{6BF73127-5CAD-4B69-A474-7122704EF5DA}">
  <ds:schemaRefs>
    <ds:schemaRef ds:uri="http://schemas.microsoft.com/sharepoint/v3/contenttype/forms"/>
  </ds:schemaRefs>
</ds:datastoreItem>
</file>

<file path=customXml/itemProps6.xml><?xml version="1.0" encoding="utf-8"?>
<ds:datastoreItem xmlns:ds="http://schemas.openxmlformats.org/officeDocument/2006/customXml" ds:itemID="{605DBDBC-1EDE-493F-B288-0FC62353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5766</Words>
  <Characters>32871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Confined space plan template</vt:lpstr>
    </vt:vector>
  </TitlesOfParts>
  <Company/>
  <LinksUpToDate>false</LinksUpToDate>
  <CharactersWithSpaces>38560</CharactersWithSpaces>
  <SharedDoc>false</SharedDoc>
  <HLinks>
    <vt:vector size="162" baseType="variant">
      <vt:variant>
        <vt:i4>8257662</vt:i4>
      </vt:variant>
      <vt:variant>
        <vt:i4>177</vt:i4>
      </vt:variant>
      <vt:variant>
        <vt:i4>0</vt:i4>
      </vt:variant>
      <vt:variant>
        <vt:i4>5</vt:i4>
      </vt:variant>
      <vt:variant>
        <vt:lpwstr>https://bit.ly/3mNK4m8</vt:lpwstr>
      </vt:variant>
      <vt:variant>
        <vt:lpwstr/>
      </vt:variant>
      <vt:variant>
        <vt:i4>4063341</vt:i4>
      </vt:variant>
      <vt:variant>
        <vt:i4>168</vt:i4>
      </vt:variant>
      <vt:variant>
        <vt:i4>0</vt:i4>
      </vt:variant>
      <vt:variant>
        <vt:i4>5</vt:i4>
      </vt:variant>
      <vt:variant>
        <vt:lpwstr>https://bit.ly/3wlKyD7</vt:lpwstr>
      </vt:variant>
      <vt:variant>
        <vt:lpwstr/>
      </vt:variant>
      <vt:variant>
        <vt:i4>6553709</vt:i4>
      </vt:variant>
      <vt:variant>
        <vt:i4>165</vt:i4>
      </vt:variant>
      <vt:variant>
        <vt:i4>0</vt:i4>
      </vt:variant>
      <vt:variant>
        <vt:i4>5</vt:i4>
      </vt:variant>
      <vt:variant>
        <vt:lpwstr>https://bit.ly/3kaznIw</vt:lpwstr>
      </vt:variant>
      <vt:variant>
        <vt:lpwstr/>
      </vt:variant>
      <vt:variant>
        <vt:i4>3211316</vt:i4>
      </vt:variant>
      <vt:variant>
        <vt:i4>135</vt:i4>
      </vt:variant>
      <vt:variant>
        <vt:i4>0</vt:i4>
      </vt:variant>
      <vt:variant>
        <vt:i4>5</vt:i4>
      </vt:variant>
      <vt:variant>
        <vt:lpwstr>http://www.saif.com/safetyandhealth</vt:lpwstr>
      </vt:variant>
      <vt:variant>
        <vt:lpwstr/>
      </vt:variant>
      <vt:variant>
        <vt:i4>1048630</vt:i4>
      </vt:variant>
      <vt:variant>
        <vt:i4>128</vt:i4>
      </vt:variant>
      <vt:variant>
        <vt:i4>0</vt:i4>
      </vt:variant>
      <vt:variant>
        <vt:i4>5</vt:i4>
      </vt:variant>
      <vt:variant>
        <vt:lpwstr/>
      </vt:variant>
      <vt:variant>
        <vt:lpwstr>_Toc87016988</vt:lpwstr>
      </vt:variant>
      <vt:variant>
        <vt:i4>2031670</vt:i4>
      </vt:variant>
      <vt:variant>
        <vt:i4>122</vt:i4>
      </vt:variant>
      <vt:variant>
        <vt:i4>0</vt:i4>
      </vt:variant>
      <vt:variant>
        <vt:i4>5</vt:i4>
      </vt:variant>
      <vt:variant>
        <vt:lpwstr/>
      </vt:variant>
      <vt:variant>
        <vt:lpwstr>_Toc87016987</vt:lpwstr>
      </vt:variant>
      <vt:variant>
        <vt:i4>1966134</vt:i4>
      </vt:variant>
      <vt:variant>
        <vt:i4>116</vt:i4>
      </vt:variant>
      <vt:variant>
        <vt:i4>0</vt:i4>
      </vt:variant>
      <vt:variant>
        <vt:i4>5</vt:i4>
      </vt:variant>
      <vt:variant>
        <vt:lpwstr/>
      </vt:variant>
      <vt:variant>
        <vt:lpwstr>_Toc87016986</vt:lpwstr>
      </vt:variant>
      <vt:variant>
        <vt:i4>1900598</vt:i4>
      </vt:variant>
      <vt:variant>
        <vt:i4>110</vt:i4>
      </vt:variant>
      <vt:variant>
        <vt:i4>0</vt:i4>
      </vt:variant>
      <vt:variant>
        <vt:i4>5</vt:i4>
      </vt:variant>
      <vt:variant>
        <vt:lpwstr/>
      </vt:variant>
      <vt:variant>
        <vt:lpwstr>_Toc87016985</vt:lpwstr>
      </vt:variant>
      <vt:variant>
        <vt:i4>1835062</vt:i4>
      </vt:variant>
      <vt:variant>
        <vt:i4>104</vt:i4>
      </vt:variant>
      <vt:variant>
        <vt:i4>0</vt:i4>
      </vt:variant>
      <vt:variant>
        <vt:i4>5</vt:i4>
      </vt:variant>
      <vt:variant>
        <vt:lpwstr/>
      </vt:variant>
      <vt:variant>
        <vt:lpwstr>_Toc87016984</vt:lpwstr>
      </vt:variant>
      <vt:variant>
        <vt:i4>1769526</vt:i4>
      </vt:variant>
      <vt:variant>
        <vt:i4>98</vt:i4>
      </vt:variant>
      <vt:variant>
        <vt:i4>0</vt:i4>
      </vt:variant>
      <vt:variant>
        <vt:i4>5</vt:i4>
      </vt:variant>
      <vt:variant>
        <vt:lpwstr/>
      </vt:variant>
      <vt:variant>
        <vt:lpwstr>_Toc87016983</vt:lpwstr>
      </vt:variant>
      <vt:variant>
        <vt:i4>1703990</vt:i4>
      </vt:variant>
      <vt:variant>
        <vt:i4>92</vt:i4>
      </vt:variant>
      <vt:variant>
        <vt:i4>0</vt:i4>
      </vt:variant>
      <vt:variant>
        <vt:i4>5</vt:i4>
      </vt:variant>
      <vt:variant>
        <vt:lpwstr/>
      </vt:variant>
      <vt:variant>
        <vt:lpwstr>_Toc87016982</vt:lpwstr>
      </vt:variant>
      <vt:variant>
        <vt:i4>1638454</vt:i4>
      </vt:variant>
      <vt:variant>
        <vt:i4>86</vt:i4>
      </vt:variant>
      <vt:variant>
        <vt:i4>0</vt:i4>
      </vt:variant>
      <vt:variant>
        <vt:i4>5</vt:i4>
      </vt:variant>
      <vt:variant>
        <vt:lpwstr/>
      </vt:variant>
      <vt:variant>
        <vt:lpwstr>_Toc87016981</vt:lpwstr>
      </vt:variant>
      <vt:variant>
        <vt:i4>1572918</vt:i4>
      </vt:variant>
      <vt:variant>
        <vt:i4>80</vt:i4>
      </vt:variant>
      <vt:variant>
        <vt:i4>0</vt:i4>
      </vt:variant>
      <vt:variant>
        <vt:i4>5</vt:i4>
      </vt:variant>
      <vt:variant>
        <vt:lpwstr/>
      </vt:variant>
      <vt:variant>
        <vt:lpwstr>_Toc87016980</vt:lpwstr>
      </vt:variant>
      <vt:variant>
        <vt:i4>1114169</vt:i4>
      </vt:variant>
      <vt:variant>
        <vt:i4>74</vt:i4>
      </vt:variant>
      <vt:variant>
        <vt:i4>0</vt:i4>
      </vt:variant>
      <vt:variant>
        <vt:i4>5</vt:i4>
      </vt:variant>
      <vt:variant>
        <vt:lpwstr/>
      </vt:variant>
      <vt:variant>
        <vt:lpwstr>_Toc87016979</vt:lpwstr>
      </vt:variant>
      <vt:variant>
        <vt:i4>1048633</vt:i4>
      </vt:variant>
      <vt:variant>
        <vt:i4>68</vt:i4>
      </vt:variant>
      <vt:variant>
        <vt:i4>0</vt:i4>
      </vt:variant>
      <vt:variant>
        <vt:i4>5</vt:i4>
      </vt:variant>
      <vt:variant>
        <vt:lpwstr/>
      </vt:variant>
      <vt:variant>
        <vt:lpwstr>_Toc87016978</vt:lpwstr>
      </vt:variant>
      <vt:variant>
        <vt:i4>2031673</vt:i4>
      </vt:variant>
      <vt:variant>
        <vt:i4>62</vt:i4>
      </vt:variant>
      <vt:variant>
        <vt:i4>0</vt:i4>
      </vt:variant>
      <vt:variant>
        <vt:i4>5</vt:i4>
      </vt:variant>
      <vt:variant>
        <vt:lpwstr/>
      </vt:variant>
      <vt:variant>
        <vt:lpwstr>_Toc87016977</vt:lpwstr>
      </vt:variant>
      <vt:variant>
        <vt:i4>1966137</vt:i4>
      </vt:variant>
      <vt:variant>
        <vt:i4>56</vt:i4>
      </vt:variant>
      <vt:variant>
        <vt:i4>0</vt:i4>
      </vt:variant>
      <vt:variant>
        <vt:i4>5</vt:i4>
      </vt:variant>
      <vt:variant>
        <vt:lpwstr/>
      </vt:variant>
      <vt:variant>
        <vt:lpwstr>_Toc87016976</vt:lpwstr>
      </vt:variant>
      <vt:variant>
        <vt:i4>1900601</vt:i4>
      </vt:variant>
      <vt:variant>
        <vt:i4>50</vt:i4>
      </vt:variant>
      <vt:variant>
        <vt:i4>0</vt:i4>
      </vt:variant>
      <vt:variant>
        <vt:i4>5</vt:i4>
      </vt:variant>
      <vt:variant>
        <vt:lpwstr/>
      </vt:variant>
      <vt:variant>
        <vt:lpwstr>_Toc87016975</vt:lpwstr>
      </vt:variant>
      <vt:variant>
        <vt:i4>1835065</vt:i4>
      </vt:variant>
      <vt:variant>
        <vt:i4>44</vt:i4>
      </vt:variant>
      <vt:variant>
        <vt:i4>0</vt:i4>
      </vt:variant>
      <vt:variant>
        <vt:i4>5</vt:i4>
      </vt:variant>
      <vt:variant>
        <vt:lpwstr/>
      </vt:variant>
      <vt:variant>
        <vt:lpwstr>_Toc87016974</vt:lpwstr>
      </vt:variant>
      <vt:variant>
        <vt:i4>1769529</vt:i4>
      </vt:variant>
      <vt:variant>
        <vt:i4>38</vt:i4>
      </vt:variant>
      <vt:variant>
        <vt:i4>0</vt:i4>
      </vt:variant>
      <vt:variant>
        <vt:i4>5</vt:i4>
      </vt:variant>
      <vt:variant>
        <vt:lpwstr/>
      </vt:variant>
      <vt:variant>
        <vt:lpwstr>_Toc87016973</vt:lpwstr>
      </vt:variant>
      <vt:variant>
        <vt:i4>1703993</vt:i4>
      </vt:variant>
      <vt:variant>
        <vt:i4>32</vt:i4>
      </vt:variant>
      <vt:variant>
        <vt:i4>0</vt:i4>
      </vt:variant>
      <vt:variant>
        <vt:i4>5</vt:i4>
      </vt:variant>
      <vt:variant>
        <vt:lpwstr/>
      </vt:variant>
      <vt:variant>
        <vt:lpwstr>_Toc87016972</vt:lpwstr>
      </vt:variant>
      <vt:variant>
        <vt:i4>1638457</vt:i4>
      </vt:variant>
      <vt:variant>
        <vt:i4>26</vt:i4>
      </vt:variant>
      <vt:variant>
        <vt:i4>0</vt:i4>
      </vt:variant>
      <vt:variant>
        <vt:i4>5</vt:i4>
      </vt:variant>
      <vt:variant>
        <vt:lpwstr/>
      </vt:variant>
      <vt:variant>
        <vt:lpwstr>_Toc87016971</vt:lpwstr>
      </vt:variant>
      <vt:variant>
        <vt:i4>1572921</vt:i4>
      </vt:variant>
      <vt:variant>
        <vt:i4>20</vt:i4>
      </vt:variant>
      <vt:variant>
        <vt:i4>0</vt:i4>
      </vt:variant>
      <vt:variant>
        <vt:i4>5</vt:i4>
      </vt:variant>
      <vt:variant>
        <vt:lpwstr/>
      </vt:variant>
      <vt:variant>
        <vt:lpwstr>_Toc87016970</vt:lpwstr>
      </vt:variant>
      <vt:variant>
        <vt:i4>1114168</vt:i4>
      </vt:variant>
      <vt:variant>
        <vt:i4>14</vt:i4>
      </vt:variant>
      <vt:variant>
        <vt:i4>0</vt:i4>
      </vt:variant>
      <vt:variant>
        <vt:i4>5</vt:i4>
      </vt:variant>
      <vt:variant>
        <vt:lpwstr/>
      </vt:variant>
      <vt:variant>
        <vt:lpwstr>_Toc87016969</vt:lpwstr>
      </vt:variant>
      <vt:variant>
        <vt:i4>458769</vt:i4>
      </vt:variant>
      <vt:variant>
        <vt:i4>8</vt:i4>
      </vt:variant>
      <vt:variant>
        <vt:i4>0</vt:i4>
      </vt:variant>
      <vt:variant>
        <vt:i4>5</vt:i4>
      </vt:variant>
      <vt:variant>
        <vt:lpwstr>\\High11\SYS2\group\public\Design_production_files\_S_stock (Safety)\S-1202 Confined space plan template\S1202 Confined space plan template.docx</vt:lpwstr>
      </vt:variant>
      <vt:variant>
        <vt:lpwstr>_Toc87016968</vt:lpwstr>
      </vt:variant>
      <vt:variant>
        <vt:i4>2031672</vt:i4>
      </vt:variant>
      <vt:variant>
        <vt:i4>2</vt:i4>
      </vt:variant>
      <vt:variant>
        <vt:i4>0</vt:i4>
      </vt:variant>
      <vt:variant>
        <vt:i4>5</vt:i4>
      </vt:variant>
      <vt:variant>
        <vt:lpwstr/>
      </vt:variant>
      <vt:variant>
        <vt:lpwstr>_Toc87016967</vt:lpwstr>
      </vt:variant>
      <vt:variant>
        <vt:i4>7143547</vt:i4>
      </vt:variant>
      <vt:variant>
        <vt:i4>0</vt:i4>
      </vt:variant>
      <vt:variant>
        <vt:i4>0</vt:i4>
      </vt:variant>
      <vt:variant>
        <vt:i4>5</vt:i4>
      </vt:variant>
      <vt:variant>
        <vt:lpwstr>https://bit.ly/3nXwZWS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Confined space plan template</dc:title>
  <dc:subject>S1202 Confined space plan template</dc:subject>
  <dc:creator>SAIF;Communication &amp; Desig;May 2023</dc:creator>
  <cp:keywords>S1202, s1202, confined space</cp:keywords>
  <dc:description/>
  <cp:lastModifiedBy>Arhip Alagoz</cp:lastModifiedBy>
  <cp:revision>10</cp:revision>
  <cp:lastPrinted>2023-05-19T18:20:00Z</cp:lastPrinted>
  <dcterms:created xsi:type="dcterms:W3CDTF">2021-11-05T23:03:00Z</dcterms:created>
  <dcterms:modified xsi:type="dcterms:W3CDTF">2023-05-19T18:20:00Z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286a8db8-c0e9-4344-be4c-d34be69d8526</vt:lpwstr>
  </property>
</Properties>
</file>