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0749D5F" w:rsidR="00B80BD1" w:rsidRPr="00F412D1" w:rsidRDefault="00B23489" w:rsidP="00F412D1">
      <w:pPr>
        <w:pStyle w:val="Heading1"/>
      </w:pPr>
      <w:r w:rsidRPr="00F412D1">
        <w:t>Hazardous</w:t>
      </w:r>
      <w:r w:rsidR="00A07D56" w:rsidRPr="00F412D1">
        <w:t xml:space="preserve"> energy control plan template</w:t>
      </w:r>
    </w:p>
    <w:p w14:paraId="6AFAF27B" w14:textId="31DFF948" w:rsidR="00282B4B" w:rsidRPr="00F412D1" w:rsidRDefault="0052057E" w:rsidP="00282B4B">
      <w:pPr>
        <w:pBdr>
          <w:top w:val="nil"/>
          <w:left w:val="nil"/>
          <w:bottom w:val="nil"/>
          <w:right w:val="nil"/>
          <w:between w:val="nil"/>
        </w:pBdr>
        <w:tabs>
          <w:tab w:val="center" w:pos="4680"/>
          <w:tab w:val="right" w:pos="9360"/>
          <w:tab w:val="right" w:pos="9900"/>
        </w:tabs>
        <w:rPr>
          <w:color w:val="0092DD" w:themeColor="accent3"/>
          <w:sz w:val="24"/>
          <w:szCs w:val="24"/>
        </w:rPr>
      </w:pPr>
      <w:hyperlink r:id="rId12">
        <w:r w:rsidR="00282B4B" w:rsidRPr="00F412D1">
          <w:rPr>
            <w:color w:val="0092DD" w:themeColor="accent3"/>
            <w:sz w:val="24"/>
            <w:szCs w:val="24"/>
            <w:u w:val="single"/>
          </w:rPr>
          <w:t>OAR 1910.147</w:t>
        </w:r>
      </w:hyperlink>
    </w:p>
    <w:p w14:paraId="3ED0CAA5" w14:textId="7371C60A" w:rsidR="00282B4B" w:rsidRDefault="00282B4B" w:rsidP="147EC031">
      <w:pPr>
        <w:rPr>
          <w:b/>
          <w:bCs/>
        </w:rPr>
      </w:pPr>
    </w:p>
    <w:p w14:paraId="6EC766F0" w14:textId="77777777" w:rsidR="00E103FB" w:rsidRDefault="00E103FB" w:rsidP="147EC031">
      <w:pPr>
        <w:rPr>
          <w:b/>
          <w:bCs/>
        </w:rPr>
      </w:pPr>
    </w:p>
    <w:p w14:paraId="47E9A597" w14:textId="3E1B77D4" w:rsidR="00B80BD1" w:rsidRPr="006D5F97" w:rsidRDefault="00C81E00" w:rsidP="00FE54B6">
      <w:pPr>
        <w:pStyle w:val="Heading2"/>
        <w:spacing w:after="120"/>
      </w:pPr>
      <w:r w:rsidRPr="006D5F97">
        <w:t xml:space="preserve">Do you need a </w:t>
      </w:r>
      <w:r w:rsidR="12E8C641" w:rsidRPr="006D5F97">
        <w:t>h</w:t>
      </w:r>
      <w:r w:rsidRPr="006D5F97">
        <w:t xml:space="preserve">azardous </w:t>
      </w:r>
      <w:r w:rsidR="100A045E" w:rsidRPr="006D5F97">
        <w:t>e</w:t>
      </w:r>
      <w:r w:rsidRPr="006D5F97">
        <w:t xml:space="preserve">nergy </w:t>
      </w:r>
      <w:r w:rsidR="53B2119A" w:rsidRPr="006D5F97">
        <w:t>c</w:t>
      </w:r>
      <w:r w:rsidRPr="006D5F97">
        <w:t xml:space="preserve">ontrol </w:t>
      </w:r>
      <w:r w:rsidR="509EF8A6" w:rsidRPr="006D5F97">
        <w:t>p</w:t>
      </w:r>
      <w:r w:rsidRPr="006D5F97">
        <w:t>rogram?</w:t>
      </w:r>
    </w:p>
    <w:p w14:paraId="538918F7" w14:textId="00736B36" w:rsidR="1B0C0A4A" w:rsidRPr="003A488F" w:rsidRDefault="1B0C0A4A" w:rsidP="0164247B">
      <w:pPr>
        <w:rPr>
          <w:sz w:val="21"/>
          <w:szCs w:val="21"/>
        </w:rPr>
      </w:pPr>
      <w:r w:rsidRPr="003A488F">
        <w:rPr>
          <w:sz w:val="21"/>
          <w:szCs w:val="21"/>
        </w:rPr>
        <w:t xml:space="preserve">Most accidents that involve hazardous energy happen an unexpected release of energy injures a worker or an unsuspecting co-worker while equipment is undergoing service or maintenance. </w:t>
      </w:r>
      <w:r w:rsidR="420446C1" w:rsidRPr="003A488F">
        <w:rPr>
          <w:sz w:val="21"/>
          <w:szCs w:val="21"/>
        </w:rPr>
        <w:t xml:space="preserve">This template </w:t>
      </w:r>
      <w:r w:rsidR="015261AD" w:rsidRPr="003A488F">
        <w:rPr>
          <w:sz w:val="21"/>
          <w:szCs w:val="21"/>
        </w:rPr>
        <w:t>is meant</w:t>
      </w:r>
      <w:r w:rsidR="420446C1" w:rsidRPr="003A488F">
        <w:rPr>
          <w:sz w:val="21"/>
          <w:szCs w:val="21"/>
        </w:rPr>
        <w:t xml:space="preserve"> to </w:t>
      </w:r>
      <w:r w:rsidR="1EE3B1F6" w:rsidRPr="003A488F">
        <w:rPr>
          <w:sz w:val="21"/>
          <w:szCs w:val="21"/>
        </w:rPr>
        <w:t xml:space="preserve">help </w:t>
      </w:r>
      <w:r w:rsidR="420446C1" w:rsidRPr="003A488F">
        <w:rPr>
          <w:sz w:val="21"/>
          <w:szCs w:val="21"/>
        </w:rPr>
        <w:t xml:space="preserve">you </w:t>
      </w:r>
      <w:r w:rsidR="13D9251B" w:rsidRPr="003A488F">
        <w:rPr>
          <w:sz w:val="21"/>
          <w:szCs w:val="21"/>
        </w:rPr>
        <w:t xml:space="preserve">and your operation develop a plan for </w:t>
      </w:r>
      <w:r w:rsidR="533890AA" w:rsidRPr="003A488F">
        <w:rPr>
          <w:sz w:val="21"/>
          <w:szCs w:val="21"/>
        </w:rPr>
        <w:t>controlling</w:t>
      </w:r>
      <w:r w:rsidR="420446C1" w:rsidRPr="003A488F">
        <w:rPr>
          <w:sz w:val="21"/>
          <w:szCs w:val="21"/>
        </w:rPr>
        <w:t xml:space="preserve"> hazardous energy. </w:t>
      </w:r>
    </w:p>
    <w:p w14:paraId="0DB1451B" w14:textId="4906029E" w:rsidR="0164247B" w:rsidRPr="003A488F" w:rsidRDefault="0164247B" w:rsidP="0164247B">
      <w:pPr>
        <w:rPr>
          <w:sz w:val="21"/>
          <w:szCs w:val="21"/>
        </w:rPr>
      </w:pPr>
    </w:p>
    <w:p w14:paraId="0E035DA9" w14:textId="2C62423D" w:rsidR="420446C1" w:rsidRPr="003A488F" w:rsidRDefault="420446C1" w:rsidP="0164247B">
      <w:pPr>
        <w:rPr>
          <w:sz w:val="21"/>
          <w:szCs w:val="21"/>
        </w:rPr>
      </w:pPr>
      <w:r w:rsidRPr="003A488F">
        <w:rPr>
          <w:sz w:val="21"/>
          <w:szCs w:val="21"/>
        </w:rPr>
        <w:t xml:space="preserve">You may have heard of a lock out program, lock out tag out (LOTO) program, or energy control program. For the purposes of this template those names </w:t>
      </w:r>
      <w:r w:rsidR="4E06244B" w:rsidRPr="003A488F">
        <w:rPr>
          <w:sz w:val="21"/>
          <w:szCs w:val="21"/>
        </w:rPr>
        <w:t xml:space="preserve">are </w:t>
      </w:r>
      <w:r w:rsidRPr="003A488F">
        <w:rPr>
          <w:sz w:val="21"/>
          <w:szCs w:val="21"/>
        </w:rPr>
        <w:t>all</w:t>
      </w:r>
      <w:r w:rsidR="2C793A54" w:rsidRPr="003A488F">
        <w:rPr>
          <w:sz w:val="21"/>
          <w:szCs w:val="21"/>
        </w:rPr>
        <w:t xml:space="preserve"> interchangeable</w:t>
      </w:r>
      <w:r w:rsidRPr="003A488F">
        <w:rPr>
          <w:sz w:val="21"/>
          <w:szCs w:val="21"/>
        </w:rPr>
        <w:t xml:space="preserve">. </w:t>
      </w:r>
    </w:p>
    <w:p w14:paraId="02EB378F" w14:textId="12FEB186" w:rsidR="00B80BD1" w:rsidRPr="003A488F" w:rsidRDefault="00B80BD1"/>
    <w:p w14:paraId="065A02B9" w14:textId="77777777" w:rsidR="00B80BD1" w:rsidRDefault="00C81E00">
      <w:r>
        <w:rPr>
          <w:noProof/>
          <w:color w:val="2B579A"/>
          <w:shd w:val="clear" w:color="auto" w:fill="E6E6E6"/>
        </w:rPr>
        <mc:AlternateContent>
          <mc:Choice Requires="wpg">
            <w:drawing>
              <wp:anchor distT="0" distB="0" distL="114300" distR="114300" simplePos="0" relativeHeight="251658240" behindDoc="0" locked="0" layoutInCell="1" hidden="0" allowOverlap="1" wp14:anchorId="5AD56C0B" wp14:editId="67035A92">
                <wp:simplePos x="0" y="0"/>
                <wp:positionH relativeFrom="column">
                  <wp:posOffset>-1269</wp:posOffset>
                </wp:positionH>
                <wp:positionV relativeFrom="paragraph">
                  <wp:posOffset>95250</wp:posOffset>
                </wp:positionV>
                <wp:extent cx="5956504" cy="4143381"/>
                <wp:effectExtent l="57150" t="38100" r="44450" b="85725"/>
                <wp:wrapNone/>
                <wp:docPr id="1" name="Group 1"/>
                <wp:cNvGraphicFramePr/>
                <a:graphic xmlns:a="http://schemas.openxmlformats.org/drawingml/2006/main">
                  <a:graphicData uri="http://schemas.microsoft.com/office/word/2010/wordprocessingGroup">
                    <wpg:wgp>
                      <wpg:cNvGrpSpPr/>
                      <wpg:grpSpPr>
                        <a:xfrm>
                          <a:off x="0" y="0"/>
                          <a:ext cx="5956504" cy="4143381"/>
                          <a:chOff x="0" y="0"/>
                          <a:chExt cx="5956504" cy="4143381"/>
                        </a:xfrm>
                      </wpg:grpSpPr>
                      <wps:wsp>
                        <wps:cNvPr id="2" name="Text Box 2"/>
                        <wps:cNvSpPr txBox="1">
                          <a:spLocks noChangeArrowheads="1"/>
                        </wps:cNvSpPr>
                        <wps:spPr bwMode="auto">
                          <a:xfrm>
                            <a:off x="2005494" y="1755774"/>
                            <a:ext cx="426720" cy="269875"/>
                          </a:xfrm>
                          <a:prstGeom prst="rect">
                            <a:avLst/>
                          </a:prstGeom>
                          <a:solidFill>
                            <a:srgbClr val="FFFFFF"/>
                          </a:solidFill>
                          <a:ln w="9525">
                            <a:noFill/>
                            <a:miter lim="800000"/>
                            <a:headEnd/>
                            <a:tailEnd/>
                          </a:ln>
                        </wps:spPr>
                        <wps:txbx>
                          <w:txbxContent>
                            <w:p w14:paraId="65804BD3"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spAutoFit/>
                        </wps:bodyPr>
                      </wps:wsp>
                      <wpg:grpSp>
                        <wpg:cNvPr id="3" name="Group 3"/>
                        <wpg:cNvGrpSpPr/>
                        <wpg:grpSpPr>
                          <a:xfrm>
                            <a:off x="0" y="0"/>
                            <a:ext cx="5956504" cy="4143381"/>
                            <a:chOff x="0" y="0"/>
                            <a:chExt cx="5956504" cy="4143381"/>
                          </a:xfrm>
                        </wpg:grpSpPr>
                        <wpg:grpSp>
                          <wpg:cNvPr id="4" name="Group 4"/>
                          <wpg:cNvGrpSpPr/>
                          <wpg:grpSpPr>
                            <a:xfrm>
                              <a:off x="0" y="0"/>
                              <a:ext cx="5956504" cy="4143381"/>
                              <a:chOff x="0" y="0"/>
                              <a:chExt cx="5956504" cy="4143381"/>
                            </a:xfrm>
                          </wpg:grpSpPr>
                          <wps:wsp>
                            <wps:cNvPr id="5" name="Text Box 5"/>
                            <wps:cNvSpPr txBox="1">
                              <a:spLocks noChangeArrowheads="1"/>
                            </wps:cNvSpPr>
                            <wps:spPr bwMode="auto">
                              <a:xfrm>
                                <a:off x="3540512" y="1771014"/>
                                <a:ext cx="400050" cy="254635"/>
                              </a:xfrm>
                              <a:prstGeom prst="rect">
                                <a:avLst/>
                              </a:prstGeom>
                              <a:solidFill>
                                <a:srgbClr val="FFFFFF"/>
                              </a:solidFill>
                              <a:ln w="9525">
                                <a:noFill/>
                                <a:miter lim="800000"/>
                                <a:headEnd/>
                                <a:tailEnd/>
                              </a:ln>
                            </wps:spPr>
                            <wps:txbx>
                              <w:txbxContent>
                                <w:p w14:paraId="7C5AC6C2" w14:textId="77777777" w:rsidR="007C703B" w:rsidRPr="008F0214" w:rsidRDefault="00C81E00">
                                  <w:pPr>
                                    <w:rPr>
                                      <w:b/>
                                      <w:bCs/>
                                    </w:rPr>
                                  </w:pPr>
                                  <w:r w:rsidRPr="008F0214">
                                    <w:rPr>
                                      <w:b/>
                                      <w:bCs/>
                                    </w:rPr>
                                    <w:t>No</w:t>
                                  </w:r>
                                </w:p>
                              </w:txbxContent>
                            </wps:txbx>
                            <wps:bodyPr rot="0" vert="horz" wrap="square" lIns="91440" tIns="45720" rIns="91440" bIns="45720" anchor="t" anchorCtr="0">
                              <a:spAutoFit/>
                            </wps:bodyPr>
                          </wps:wsp>
                          <wpg:grpSp>
                            <wpg:cNvPr id="6" name="Group 6"/>
                            <wpg:cNvGrpSpPr/>
                            <wpg:grpSpPr>
                              <a:xfrm>
                                <a:off x="0" y="0"/>
                                <a:ext cx="5956504" cy="4143381"/>
                                <a:chOff x="0" y="0"/>
                                <a:chExt cx="5956504" cy="4143381"/>
                              </a:xfrm>
                            </wpg:grpSpPr>
                            <wpg:grpSp>
                              <wpg:cNvPr id="7" name="Group 7"/>
                              <wpg:cNvGrpSpPr/>
                              <wpg:grpSpPr>
                                <a:xfrm>
                                  <a:off x="0" y="0"/>
                                  <a:ext cx="5956504" cy="4143381"/>
                                  <a:chOff x="240595" y="2057932"/>
                                  <a:chExt cx="5956859" cy="4143483"/>
                                </a:xfrm>
                              </wpg:grpSpPr>
                              <wps:wsp>
                                <wps:cNvPr id="8" name="Flowchart: Process 8"/>
                                <wps:cNvSpPr/>
                                <wps:spPr>
                                  <a:xfrm>
                                    <a:off x="2672953" y="3921627"/>
                                    <a:ext cx="1152594" cy="369579"/>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771A91DD" w14:textId="77777777" w:rsidR="007C703B" w:rsidRPr="00BD629F" w:rsidRDefault="00C81E00" w:rsidP="007C703B">
                                      <w:pPr>
                                        <w:rPr>
                                          <w:color w:val="FFFFFF" w:themeColor="background1"/>
                                          <w:sz w:val="18"/>
                                          <w:szCs w:val="18"/>
                                        </w:rPr>
                                      </w:pPr>
                                      <w:r>
                                        <w:rPr>
                                          <w:rFonts w:cs="Times-Italic"/>
                                          <w:color w:val="FFFFFF" w:themeColor="background1"/>
                                          <w:sz w:val="18"/>
                                          <w:szCs w:val="18"/>
                                        </w:rPr>
                                        <w:t>Written program is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cNvPr id="9" name="Group 9"/>
                                <wpg:cNvGrpSpPr/>
                                <wpg:grpSpPr>
                                  <a:xfrm>
                                    <a:off x="3479288" y="4851400"/>
                                    <a:ext cx="1671695" cy="297180"/>
                                    <a:chOff x="-400562" y="31750"/>
                                    <a:chExt cx="1671695" cy="297180"/>
                                  </a:xfrm>
                                </wpg:grpSpPr>
                                <wps:wsp>
                                  <wps:cNvPr id="10" name="Text Box 10"/>
                                  <wps:cNvSpPr txBox="1">
                                    <a:spLocks noChangeArrowheads="1"/>
                                  </wps:cNvSpPr>
                                  <wps:spPr bwMode="auto">
                                    <a:xfrm>
                                      <a:off x="6350" y="31750"/>
                                      <a:ext cx="551815" cy="269875"/>
                                    </a:xfrm>
                                    <a:prstGeom prst="rect">
                                      <a:avLst/>
                                    </a:prstGeom>
                                    <a:solidFill>
                                      <a:srgbClr val="FFFFFF"/>
                                    </a:solidFill>
                                    <a:ln w="9525">
                                      <a:noFill/>
                                      <a:miter lim="800000"/>
                                      <a:headEnd/>
                                      <a:tailEnd/>
                                    </a:ln>
                                  </wps:spPr>
                                  <wps:txbx>
                                    <w:txbxContent>
                                      <w:p w14:paraId="5B7FDD25" w14:textId="77777777" w:rsidR="007C703B" w:rsidRPr="00A17399" w:rsidRDefault="00C81E00" w:rsidP="007C703B">
                                        <w:pPr>
                                          <w:rPr>
                                            <w:b/>
                                            <w:bCs/>
                                            <w:sz w:val="22"/>
                                          </w:rPr>
                                        </w:pPr>
                                        <w:r w:rsidRPr="00A17399">
                                          <w:rPr>
                                            <w:b/>
                                            <w:bCs/>
                                            <w:sz w:val="22"/>
                                          </w:rPr>
                                          <w:t>Yes</w:t>
                                        </w:r>
                                      </w:p>
                                    </w:txbxContent>
                                  </wps:txbx>
                                  <wps:bodyPr rot="0" vert="horz" wrap="square" lIns="91440" tIns="45720" rIns="91440" bIns="45720" anchor="t" anchorCtr="0">
                                    <a:spAutoFit/>
                                  </wps:bodyPr>
                                </wps:wsp>
                                <wpg:grpSp>
                                  <wpg:cNvPr id="11" name="Group 11"/>
                                  <wpg:cNvGrpSpPr/>
                                  <wpg:grpSpPr>
                                    <a:xfrm>
                                      <a:off x="-400562" y="31750"/>
                                      <a:ext cx="1671695" cy="297180"/>
                                      <a:chOff x="-400562" y="31750"/>
                                      <a:chExt cx="1671695" cy="297180"/>
                                    </a:xfrm>
                                  </wpg:grpSpPr>
                                  <wps:wsp>
                                    <wps:cNvPr id="12" name="Straight Connector 12"/>
                                    <wps:cNvCnPr/>
                                    <wps:spPr>
                                      <a:xfrm flipH="1">
                                        <a:off x="1271133" y="31750"/>
                                        <a:ext cx="0" cy="297180"/>
                                      </a:xfrm>
                                      <a:prstGeom prst="line">
                                        <a:avLst/>
                                      </a:prstGeom>
                                      <a:noFill/>
                                      <a:ln w="12700" cap="flat" cmpd="sng" algn="ctr">
                                        <a:solidFill>
                                          <a:sysClr val="windowText" lastClr="000000"/>
                                        </a:solidFill>
                                        <a:prstDash val="solid"/>
                                        <a:miter lim="800000"/>
                                      </a:ln>
                                      <a:effectLst/>
                                    </wps:spPr>
                                    <wps:bodyPr/>
                                  </wps:wsp>
                                  <wps:wsp>
                                    <wps:cNvPr id="13" name="Straight Connector 13"/>
                                    <wps:cNvCnPr/>
                                    <wps:spPr>
                                      <a:xfrm flipV="1">
                                        <a:off x="-400562" y="325256"/>
                                        <a:ext cx="1671341" cy="3202"/>
                                      </a:xfrm>
                                      <a:prstGeom prst="line">
                                        <a:avLst/>
                                      </a:prstGeom>
                                      <a:noFill/>
                                      <a:ln w="12700" cap="flat" cmpd="sng" algn="ctr">
                                        <a:solidFill>
                                          <a:sysClr val="windowText" lastClr="000000"/>
                                        </a:solidFill>
                                        <a:prstDash val="solid"/>
                                        <a:miter lim="800000"/>
                                      </a:ln>
                                      <a:effectLst/>
                                    </wps:spPr>
                                    <wps:bodyPr/>
                                  </wps:wsp>
                                </wpg:grpSp>
                              </wpg:grpSp>
                              <wpg:grpSp>
                                <wpg:cNvPr id="14" name="Group 14"/>
                                <wpg:cNvGrpSpPr/>
                                <wpg:grpSpPr>
                                  <a:xfrm>
                                    <a:off x="1285027" y="4851400"/>
                                    <a:ext cx="1642866" cy="296708"/>
                                    <a:chOff x="726502" y="19087"/>
                                    <a:chExt cx="1643490" cy="297284"/>
                                  </a:xfrm>
                                </wpg:grpSpPr>
                                <wps:wsp>
                                  <wps:cNvPr id="15" name="Straight Connector 15"/>
                                  <wps:cNvCnPr/>
                                  <wps:spPr>
                                    <a:xfrm flipH="1">
                                      <a:off x="726890" y="19087"/>
                                      <a:ext cx="0" cy="297180"/>
                                    </a:xfrm>
                                    <a:prstGeom prst="line">
                                      <a:avLst/>
                                    </a:prstGeom>
                                    <a:noFill/>
                                    <a:ln w="12700" cap="flat" cmpd="sng" algn="ctr">
                                      <a:solidFill>
                                        <a:sysClr val="windowText" lastClr="000000"/>
                                      </a:solidFill>
                                      <a:prstDash val="solid"/>
                                      <a:miter lim="800000"/>
                                    </a:ln>
                                    <a:effectLst/>
                                  </wps:spPr>
                                  <wps:bodyPr/>
                                </wps:wsp>
                                <wps:wsp>
                                  <wps:cNvPr id="16" name="Straight Connector 16"/>
                                  <wps:cNvCnPr/>
                                  <wps:spPr>
                                    <a:xfrm flipV="1">
                                      <a:off x="726502" y="312690"/>
                                      <a:ext cx="1643490" cy="3681"/>
                                    </a:xfrm>
                                    <a:prstGeom prst="line">
                                      <a:avLst/>
                                    </a:prstGeom>
                                    <a:noFill/>
                                    <a:ln w="12700" cap="flat" cmpd="sng" algn="ctr">
                                      <a:solidFill>
                                        <a:sysClr val="windowText" lastClr="000000"/>
                                      </a:solidFill>
                                      <a:prstDash val="solid"/>
                                      <a:miter lim="800000"/>
                                    </a:ln>
                                    <a:effectLst/>
                                  </wps:spPr>
                                  <wps:bodyPr/>
                                </wps:wsp>
                              </wpg:grpSp>
                              <wps:wsp>
                                <wps:cNvPr id="17" name="Flowchart: Process 17"/>
                                <wps:cNvSpPr/>
                                <wps:spPr>
                                  <a:xfrm>
                                    <a:off x="2571138" y="5276197"/>
                                    <a:ext cx="1263725" cy="925218"/>
                                  </a:xfrm>
                                  <a:prstGeom prst="flowChartProcess">
                                    <a:avLst/>
                                  </a:prstGeom>
                                  <a:solidFill>
                                    <a:srgbClr val="F2902B"/>
                                  </a:solidFill>
                                  <a:ln>
                                    <a:noFill/>
                                  </a:ln>
                                  <a:effectLst>
                                    <a:outerShdw blurRad="57150" dist="19050" dir="5400000" algn="ctr" rotWithShape="0">
                                      <a:srgbClr val="000000">
                                        <a:alpha val="63000"/>
                                      </a:srgbClr>
                                    </a:outerShdw>
                                  </a:effectLst>
                                </wps:spPr>
                                <wps:txbx>
                                  <w:txbxContent>
                                    <w:p w14:paraId="741828AC" w14:textId="77777777" w:rsidR="007C703B" w:rsidRPr="00CF218A" w:rsidRDefault="00C81E00" w:rsidP="007C703B">
                                      <w:pPr>
                                        <w:widowControl w:val="0"/>
                                        <w:autoSpaceDE w:val="0"/>
                                        <w:autoSpaceDN w:val="0"/>
                                        <w:adjustRightInd w:val="0"/>
                                        <w:rPr>
                                          <w:color w:val="FFFFFF" w:themeColor="background1"/>
                                          <w:sz w:val="18"/>
                                          <w:szCs w:val="18"/>
                                        </w:rPr>
                                      </w:pPr>
                                      <w:r w:rsidRPr="00CF218A">
                                        <w:rPr>
                                          <w:color w:val="FFFFFF" w:themeColor="background1"/>
                                          <w:sz w:val="18"/>
                                          <w:szCs w:val="18"/>
                                        </w:rPr>
                                        <w:t xml:space="preserve">This standard applies and you are required to have a </w:t>
                                      </w:r>
                                      <w:r>
                                        <w:rPr>
                                          <w:color w:val="FFFFFF" w:themeColor="background1"/>
                                          <w:sz w:val="18"/>
                                          <w:szCs w:val="18"/>
                                        </w:rPr>
                                        <w:t>written energy control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cNvPr id="18" name="Group 18"/>
                                <wpg:cNvGrpSpPr/>
                                <wpg:grpSpPr>
                                  <a:xfrm>
                                    <a:off x="240595" y="2057932"/>
                                    <a:ext cx="5956859" cy="3218920"/>
                                    <a:chOff x="-32455" y="2057932"/>
                                    <a:chExt cx="5956859" cy="3218920"/>
                                  </a:xfrm>
                                </wpg:grpSpPr>
                                <wpg:grpSp>
                                  <wpg:cNvPr id="19" name="Group 19"/>
                                  <wpg:cNvGrpSpPr/>
                                  <wpg:grpSpPr>
                                    <a:xfrm>
                                      <a:off x="-32455" y="2057932"/>
                                      <a:ext cx="5956859" cy="2885127"/>
                                      <a:chOff x="34585" y="2057965"/>
                                      <a:chExt cx="5956983" cy="2885175"/>
                                    </a:xfrm>
                                  </wpg:grpSpPr>
                                  <wpg:grpSp>
                                    <wpg:cNvPr id="20" name="Group 20"/>
                                    <wpg:cNvGrpSpPr/>
                                    <wpg:grpSpPr>
                                      <a:xfrm>
                                        <a:off x="34585" y="2057965"/>
                                        <a:ext cx="5956983" cy="2885175"/>
                                        <a:chOff x="-107275" y="1960093"/>
                                        <a:chExt cx="5957173" cy="2747964"/>
                                      </a:xfrm>
                                    </wpg:grpSpPr>
                                    <wpg:grpSp>
                                      <wpg:cNvPr id="21" name="Group 21"/>
                                      <wpg:cNvGrpSpPr/>
                                      <wpg:grpSpPr>
                                        <a:xfrm>
                                          <a:off x="-107275" y="1960093"/>
                                          <a:ext cx="5957173" cy="2747964"/>
                                          <a:chOff x="260896" y="1789340"/>
                                          <a:chExt cx="5958265" cy="2748985"/>
                                        </a:xfrm>
                                      </wpg:grpSpPr>
                                      <wpg:grpSp>
                                        <wpg:cNvPr id="22" name="Group 22"/>
                                        <wpg:cNvGrpSpPr/>
                                        <wpg:grpSpPr>
                                          <a:xfrm>
                                            <a:off x="260896" y="1789340"/>
                                            <a:ext cx="4898568" cy="2748985"/>
                                            <a:chOff x="-678881" y="1725840"/>
                                            <a:chExt cx="4898999" cy="2748985"/>
                                          </a:xfrm>
                                        </wpg:grpSpPr>
                                        <wps:wsp>
                                          <wps:cNvPr id="23" name="Text Box 23"/>
                                          <wps:cNvSpPr txBox="1">
                                            <a:spLocks noChangeArrowheads="1"/>
                                          </wps:cNvSpPr>
                                          <wps:spPr bwMode="auto">
                                            <a:xfrm>
                                              <a:off x="1530119" y="1808221"/>
                                              <a:ext cx="551980" cy="257727"/>
                                            </a:xfrm>
                                            <a:prstGeom prst="rect">
                                              <a:avLst/>
                                            </a:prstGeom>
                                            <a:solidFill>
                                              <a:srgbClr val="FFFFFF"/>
                                            </a:solidFill>
                                            <a:ln w="9525">
                                              <a:noFill/>
                                              <a:miter lim="800000"/>
                                              <a:headEnd/>
                                              <a:tailEnd/>
                                            </a:ln>
                                          </wps:spPr>
                                          <wps:txbx>
                                            <w:txbxContent>
                                              <w:p w14:paraId="1A09B756"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spAutoFit/>
                                          </wps:bodyPr>
                                        </wps:wsp>
                                        <wpg:grpSp>
                                          <wpg:cNvPr id="24" name="Group 24"/>
                                          <wpg:cNvGrpSpPr/>
                                          <wpg:grpSpPr>
                                            <a:xfrm>
                                              <a:off x="-678881" y="1725840"/>
                                              <a:ext cx="4898999" cy="2748985"/>
                                              <a:chOff x="-597811" y="1473540"/>
                                              <a:chExt cx="3524664" cy="2347112"/>
                                            </a:xfrm>
                                          </wpg:grpSpPr>
                                          <wps:wsp>
                                            <wps:cNvPr id="25" name="Straight Connector 25"/>
                                            <wps:cNvCnPr/>
                                            <wps:spPr>
                                              <a:xfrm flipH="1">
                                                <a:off x="162785" y="2218291"/>
                                                <a:ext cx="2764068" cy="0"/>
                                              </a:xfrm>
                                              <a:prstGeom prst="line">
                                                <a:avLst/>
                                              </a:prstGeom>
                                              <a:noFill/>
                                              <a:ln w="9525" cap="flat" cmpd="sng" algn="ctr">
                                                <a:solidFill>
                                                  <a:sysClr val="windowText" lastClr="000000"/>
                                                </a:solidFill>
                                                <a:prstDash val="solid"/>
                                                <a:miter lim="800000"/>
                                              </a:ln>
                                              <a:effectLst/>
                                            </wps:spPr>
                                            <wps:bodyPr/>
                                          </wps:wsp>
                                          <wps:wsp>
                                            <wps:cNvPr id="26" name="Straight Connector 26"/>
                                            <wps:cNvCnPr/>
                                            <wps:spPr>
                                              <a:xfrm flipH="1">
                                                <a:off x="909306" y="1776880"/>
                                                <a:ext cx="479705" cy="1"/>
                                              </a:xfrm>
                                              <a:prstGeom prst="line">
                                                <a:avLst/>
                                              </a:prstGeom>
                                              <a:noFill/>
                                              <a:ln w="9525" cap="flat" cmpd="sng" algn="ctr">
                                                <a:solidFill>
                                                  <a:sysClr val="windowText" lastClr="000000"/>
                                                </a:solidFill>
                                                <a:prstDash val="solid"/>
                                                <a:miter lim="800000"/>
                                                <a:headEnd type="triangle"/>
                                              </a:ln>
                                              <a:effectLst/>
                                            </wps:spPr>
                                            <wps:bodyPr/>
                                          </wps:wsp>
                                          <wpg:grpSp>
                                            <wpg:cNvPr id="27" name="Group 27"/>
                                            <wpg:cNvGrpSpPr/>
                                            <wpg:grpSpPr>
                                              <a:xfrm>
                                                <a:off x="-597811" y="1473540"/>
                                                <a:ext cx="2780037" cy="2347112"/>
                                                <a:chOff x="-597811" y="1473540"/>
                                                <a:chExt cx="2780037" cy="2347112"/>
                                              </a:xfrm>
                                            </wpg:grpSpPr>
                                            <wps:wsp>
                                              <wps:cNvPr id="28" name="Flowchart: Terminator 28"/>
                                              <wps:cNvSpPr/>
                                              <wps:spPr>
                                                <a:xfrm>
                                                  <a:off x="-520632" y="1473540"/>
                                                  <a:ext cx="1420953" cy="584446"/>
                                                </a:xfrm>
                                                <a:prstGeom prst="flowChartTerminator">
                                                  <a:avLst/>
                                                </a:prstGeom>
                                                <a:solidFill>
                                                  <a:schemeClr val="accent1"/>
                                                </a:solidFill>
                                                <a:ln>
                                                  <a:noFill/>
                                                </a:ln>
                                                <a:effectLst>
                                                  <a:outerShdw blurRad="57150" dist="19050" dir="5400000" algn="ctr" rotWithShape="0">
                                                    <a:srgbClr val="000000">
                                                      <a:alpha val="63000"/>
                                                    </a:srgbClr>
                                                  </a:outerShdw>
                                                </a:effectLst>
                                              </wps:spPr>
                                              <wps:txbx>
                                                <w:txbxContent>
                                                  <w:p w14:paraId="77E61C2B" w14:textId="77777777" w:rsidR="007C703B" w:rsidRPr="002C2062" w:rsidRDefault="00C81E00" w:rsidP="007C703B">
                                                    <w:pPr>
                                                      <w:rPr>
                                                        <w:sz w:val="18"/>
                                                        <w:szCs w:val="18"/>
                                                      </w:rPr>
                                                    </w:pPr>
                                                    <w:r w:rsidRPr="002C2062">
                                                      <w:rPr>
                                                        <w:color w:val="FFFFFF" w:themeColor="background1"/>
                                                        <w:sz w:val="18"/>
                                                        <w:szCs w:val="18"/>
                                                      </w:rPr>
                                                      <w:t>Does anyone perform service or maintenance on machines or equipment?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cNvPr id="29" name="Group 29"/>
                                              <wpg:cNvGrpSpPr/>
                                              <wpg:grpSpPr>
                                                <a:xfrm>
                                                  <a:off x="-597811" y="2059279"/>
                                                  <a:ext cx="1507123" cy="1761373"/>
                                                  <a:chOff x="-597811" y="1722729"/>
                                                  <a:chExt cx="1507123" cy="1761373"/>
                                                </a:xfrm>
                                              </wpg:grpSpPr>
                                              <wps:wsp>
                                                <wps:cNvPr id="30" name="Flowchart: Decision 30"/>
                                                <wps:cNvSpPr/>
                                                <wps:spPr>
                                                  <a:xfrm>
                                                    <a:off x="-597811" y="2070689"/>
                                                    <a:ext cx="1507123" cy="1413413"/>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74EB2DD4" w14:textId="77777777" w:rsidR="007C703B" w:rsidRPr="00AF6A02" w:rsidRDefault="00C81E00" w:rsidP="007C703B">
                                                      <w:pPr>
                                                        <w:jc w:val="center"/>
                                                        <w:rPr>
                                                          <w:color w:val="FFFFFF" w:themeColor="background1"/>
                                                          <w:sz w:val="19"/>
                                                          <w:szCs w:val="19"/>
                                                        </w:rPr>
                                                      </w:pPr>
                                                      <w:r w:rsidRPr="00AF6A02">
                                                        <w:rPr>
                                                          <w:color w:val="FFFFFF" w:themeColor="background1"/>
                                                          <w:sz w:val="19"/>
                                                          <w:szCs w:val="19"/>
                                                        </w:rPr>
                                                        <w:t>Is removal or bypass of a guard or safety device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Straight Arrow Connector 31"/>
                                                <wps:cNvCnPr/>
                                                <wps:spPr>
                                                  <a:xfrm>
                                                    <a:off x="170546" y="1722729"/>
                                                    <a:ext cx="3467" cy="344714"/>
                                                  </a:xfrm>
                                                  <a:prstGeom prst="straightConnector1">
                                                    <a:avLst/>
                                                  </a:prstGeom>
                                                  <a:noFill/>
                                                  <a:ln w="9525" cap="flat" cmpd="sng" algn="ctr">
                                                    <a:solidFill>
                                                      <a:sysClr val="windowText" lastClr="000000"/>
                                                    </a:solidFill>
                                                    <a:prstDash val="solid"/>
                                                    <a:miter lim="800000"/>
                                                    <a:tailEnd type="triangle"/>
                                                  </a:ln>
                                                  <a:effectLst/>
                                                </wps:spPr>
                                                <wps:bodyPr/>
                                              </wps:wsp>
                                            </wpg:grpSp>
                                            <wps:wsp>
                                              <wps:cNvPr id="32" name="Flowchart: Process 32"/>
                                              <wps:cNvSpPr/>
                                              <wps:spPr>
                                                <a:xfrm>
                                                  <a:off x="1415814" y="1622633"/>
                                                  <a:ext cx="766412" cy="300632"/>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3E3F0173" w14:textId="77777777" w:rsidR="007C703B" w:rsidRPr="00AF6A02" w:rsidRDefault="00C81E00" w:rsidP="007C703B">
                                                    <w:pPr>
                                                      <w:rPr>
                                                        <w:color w:val="FFFFFF" w:themeColor="background1"/>
                                                        <w:sz w:val="18"/>
                                                        <w:szCs w:val="18"/>
                                                      </w:rPr>
                                                    </w:pPr>
                                                    <w:r w:rsidRPr="00AF6A02">
                                                      <w:rPr>
                                                        <w:rFonts w:cs="Times-Italic"/>
                                                        <w:color w:val="FFFFFF" w:themeColor="background1"/>
                                                        <w:sz w:val="18"/>
                                                        <w:szCs w:val="18"/>
                                                      </w:rPr>
                                                      <w:t>This standard does not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grpSp>
                                      </wpg:grpSp>
                                      <wps:wsp>
                                        <wps:cNvPr id="33" name="Flowchart: Decision 33"/>
                                        <wps:cNvSpPr/>
                                        <wps:spPr>
                                          <a:xfrm>
                                            <a:off x="4124566" y="2879642"/>
                                            <a:ext cx="2094595" cy="1655418"/>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08D2B4EE" w14:textId="77777777" w:rsidR="007C703B" w:rsidRPr="00BD629F" w:rsidRDefault="00C81E00" w:rsidP="007C703B">
                                              <w:pPr>
                                                <w:jc w:val="center"/>
                                                <w:rPr>
                                                  <w:color w:val="FFFFFF" w:themeColor="background1"/>
                                                  <w:sz w:val="18"/>
                                                  <w:szCs w:val="18"/>
                                                </w:rPr>
                                              </w:pPr>
                                              <w:r w:rsidRPr="00BD629F">
                                                <w:rPr>
                                                  <w:color w:val="FFFFFF" w:themeColor="background1"/>
                                                  <w:sz w:val="18"/>
                                                  <w:szCs w:val="18"/>
                                                </w:rPr>
                                                <w:t xml:space="preserve">Is any body part required to be put at the machine’s point of operation or other danger zone?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4" name="Text Box 34"/>
                                      <wps:cNvSpPr txBox="1">
                                        <a:spLocks noChangeArrowheads="1"/>
                                      </wps:cNvSpPr>
                                      <wps:spPr bwMode="auto">
                                        <a:xfrm>
                                          <a:off x="384818" y="2692889"/>
                                          <a:ext cx="552466" cy="257631"/>
                                        </a:xfrm>
                                        <a:prstGeom prst="rect">
                                          <a:avLst/>
                                        </a:prstGeom>
                                        <a:solidFill>
                                          <a:srgbClr val="FFFFFF"/>
                                        </a:solidFill>
                                        <a:ln w="9525">
                                          <a:noFill/>
                                          <a:miter lim="800000"/>
                                          <a:headEnd/>
                                          <a:tailEnd/>
                                        </a:ln>
                                      </wps:spPr>
                                      <wps:txbx>
                                        <w:txbxContent>
                                          <w:p w14:paraId="55239733" w14:textId="77777777" w:rsidR="007C703B" w:rsidRPr="00A17399" w:rsidRDefault="00C81E00" w:rsidP="007C703B">
                                            <w:pPr>
                                              <w:rPr>
                                                <w:b/>
                                                <w:bCs/>
                                                <w:sz w:val="22"/>
                                              </w:rPr>
                                            </w:pPr>
                                            <w:r w:rsidRPr="00A17399">
                                              <w:rPr>
                                                <w:b/>
                                                <w:bCs/>
                                                <w:sz w:val="22"/>
                                              </w:rPr>
                                              <w:t>Yes</w:t>
                                            </w:r>
                                          </w:p>
                                        </w:txbxContent>
                                      </wps:txbx>
                                      <wps:bodyPr rot="0" vert="horz" wrap="square" lIns="91440" tIns="45720" rIns="91440" bIns="45720" anchor="t" anchorCtr="0">
                                        <a:spAutoFit/>
                                      </wps:bodyPr>
                                    </wps:wsp>
                                  </wpg:grpSp>
                                  <wps:wsp>
                                    <wps:cNvPr id="35" name="Straight Arrow Connector 35"/>
                                    <wps:cNvCnPr/>
                                    <wps:spPr>
                                      <a:xfrm>
                                        <a:off x="4932083" y="2973673"/>
                                        <a:ext cx="0" cy="228397"/>
                                      </a:xfrm>
                                      <a:prstGeom prst="straightConnector1">
                                        <a:avLst/>
                                      </a:prstGeom>
                                      <a:noFill/>
                                      <a:ln w="9525" cap="flat" cmpd="sng" algn="ctr">
                                        <a:solidFill>
                                          <a:sysClr val="windowText" lastClr="000000"/>
                                        </a:solidFill>
                                        <a:prstDash val="solid"/>
                                        <a:miter lim="800000"/>
                                        <a:tailEnd type="triangle"/>
                                      </a:ln>
                                      <a:effectLst/>
                                    </wps:spPr>
                                    <wps:bodyPr/>
                                  </wps:wsp>
                                </wpg:grpSp>
                                <wpg:grpSp>
                                  <wpg:cNvPr id="36" name="Group 36"/>
                                  <wpg:cNvGrpSpPr/>
                                  <wpg:grpSpPr>
                                    <a:xfrm>
                                      <a:off x="2654846" y="5148110"/>
                                      <a:ext cx="551386" cy="128742"/>
                                      <a:chOff x="2369096" y="36360"/>
                                      <a:chExt cx="551386" cy="128742"/>
                                    </a:xfrm>
                                  </wpg:grpSpPr>
                                  <wps:wsp>
                                    <wps:cNvPr id="37" name="Straight Arrow Connector 37"/>
                                    <wps:cNvCnPr/>
                                    <wps:spPr>
                                      <a:xfrm>
                                        <a:off x="2369096" y="36360"/>
                                        <a:ext cx="90" cy="128249"/>
                                      </a:xfrm>
                                      <a:prstGeom prst="straightConnector1">
                                        <a:avLst/>
                                      </a:prstGeom>
                                      <a:noFill/>
                                      <a:ln w="12700" cap="flat" cmpd="sng" algn="ctr">
                                        <a:solidFill>
                                          <a:sysClr val="windowText" lastClr="000000"/>
                                        </a:solidFill>
                                        <a:prstDash val="solid"/>
                                        <a:miter lim="800000"/>
                                        <a:tailEnd type="triangle"/>
                                      </a:ln>
                                      <a:effectLst/>
                                    </wps:spPr>
                                    <wps:bodyPr/>
                                  </wps:wsp>
                                  <wps:wsp>
                                    <wps:cNvPr id="38" name="Straight Arrow Connector 38"/>
                                    <wps:cNvCnPr/>
                                    <wps:spPr>
                                      <a:xfrm>
                                        <a:off x="2920482" y="36833"/>
                                        <a:ext cx="0" cy="128269"/>
                                      </a:xfrm>
                                      <a:prstGeom prst="straightConnector1">
                                        <a:avLst/>
                                      </a:prstGeom>
                                      <a:noFill/>
                                      <a:ln w="12700" cap="flat" cmpd="sng" algn="ctr">
                                        <a:solidFill>
                                          <a:sysClr val="windowText" lastClr="000000"/>
                                        </a:solidFill>
                                        <a:prstDash val="solid"/>
                                        <a:miter lim="800000"/>
                                        <a:tailEnd type="triangle"/>
                                      </a:ln>
                                      <a:effectLst/>
                                    </wps:spPr>
                                    <wps:bodyPr/>
                                  </wps:wsp>
                                </wpg:grpSp>
                              </wpg:grpSp>
                            </wpg:grpSp>
                            <wps:wsp>
                              <wps:cNvPr id="39" name="Text Box 39"/>
                              <wps:cNvSpPr txBox="1">
                                <a:spLocks noChangeArrowheads="1"/>
                              </wps:cNvSpPr>
                              <wps:spPr bwMode="auto">
                                <a:xfrm>
                                  <a:off x="1631950" y="2794000"/>
                                  <a:ext cx="551763" cy="269869"/>
                                </a:xfrm>
                                <a:prstGeom prst="rect">
                                  <a:avLst/>
                                </a:prstGeom>
                                <a:solidFill>
                                  <a:srgbClr val="FFFFFF"/>
                                </a:solidFill>
                                <a:ln w="9525">
                                  <a:noFill/>
                                  <a:miter lim="800000"/>
                                  <a:headEnd/>
                                  <a:tailEnd/>
                                </a:ln>
                              </wps:spPr>
                              <wps:txbx>
                                <w:txbxContent>
                                  <w:p w14:paraId="55764F03" w14:textId="77777777" w:rsidR="007C703B" w:rsidRPr="00A17399" w:rsidRDefault="00C81E00" w:rsidP="007C703B">
                                    <w:pPr>
                                      <w:rPr>
                                        <w:b/>
                                        <w:bCs/>
                                        <w:sz w:val="22"/>
                                      </w:rPr>
                                    </w:pPr>
                                    <w:r w:rsidRPr="00A17399">
                                      <w:rPr>
                                        <w:b/>
                                        <w:bCs/>
                                        <w:sz w:val="22"/>
                                      </w:rPr>
                                      <w:t>Yes</w:t>
                                    </w:r>
                                  </w:p>
                                </w:txbxContent>
                              </wps:txbx>
                              <wps:bodyPr rot="0" vert="horz" wrap="square" lIns="91440" tIns="45720" rIns="91440" bIns="45720" anchor="t" anchorCtr="0">
                                <a:spAutoFit/>
                              </wps:bodyPr>
                            </wps:wsp>
                          </wpg:grpSp>
                        </wpg:grpSp>
                        <wps:wsp>
                          <wps:cNvPr id="40" name="Straight Arrow Connector 40"/>
                          <wps:cNvCnPr/>
                          <wps:spPr>
                            <a:xfrm flipH="1">
                              <a:off x="3587876" y="2025649"/>
                              <a:ext cx="26864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093971" y="2025650"/>
                              <a:ext cx="27583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AD56C0B" id="Group 1" o:spid="_x0000_s1026" style="position:absolute;margin-left:-.1pt;margin-top:7.5pt;width:469pt;height:326.25pt;z-index:251658240" coordsize="59565,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">
                <v:shapetype id="_x0000_t202" coordsize="21600,21600" o:spt="202" path="m,l,21600r21600,l21600,xe">
                  <v:stroke joinstyle="miter"/>
                  <v:path gradientshapeok="t" o:connecttype="rect"/>
                </v:shapetype>
                <v:shape id="Text Box 2" o:spid="_x0000_s1027" type="#_x0000_t202" style="position:absolute;left:20054;top:17557;width:426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65804BD3" w14:textId="77777777" w:rsidR="007C703B" w:rsidRPr="00A17399" w:rsidRDefault="00C81E00" w:rsidP="007C703B">
                        <w:pPr>
                          <w:rPr>
                            <w:b/>
                            <w:bCs/>
                            <w:sz w:val="22"/>
                          </w:rPr>
                        </w:pPr>
                        <w:r w:rsidRPr="00A17399">
                          <w:rPr>
                            <w:b/>
                            <w:bCs/>
                            <w:sz w:val="22"/>
                          </w:rPr>
                          <w:t>No</w:t>
                        </w:r>
                      </w:p>
                    </w:txbxContent>
                  </v:textbox>
                </v:shape>
                <v:group id="Group 3" o:spid="_x0000_s1028" style="position:absolute;width:59565;height:41433" coordsize="59565,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9" style="position:absolute;width:59565;height:41433" coordsize="59565,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30" type="#_x0000_t202" style="position:absolute;left:35405;top:17710;width:400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7C5AC6C2" w14:textId="77777777" w:rsidR="007C703B" w:rsidRPr="008F0214" w:rsidRDefault="00C81E00">
                            <w:pPr>
                              <w:rPr>
                                <w:b/>
                                <w:bCs/>
                              </w:rPr>
                            </w:pPr>
                            <w:r w:rsidRPr="008F0214">
                              <w:rPr>
                                <w:b/>
                                <w:bCs/>
                              </w:rPr>
                              <w:t>No</w:t>
                            </w:r>
                          </w:p>
                        </w:txbxContent>
                      </v:textbox>
                    </v:shape>
                    <v:group id="Group 6" o:spid="_x0000_s1031" style="position:absolute;width:59565;height:41433" coordsize="59565,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width:59565;height:41433" coordorigin="2405,20579" coordsize="59568,4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09" coordsize="21600,21600" o:spt="109" path="m,l,21600r21600,l21600,xe">
                          <v:stroke joinstyle="miter"/>
                          <v:path gradientshapeok="t" o:connecttype="rect"/>
                        </v:shapetype>
                        <v:shape id="Flowchart: Process 8" o:spid="_x0000_s1033" type="#_x0000_t109" style="position:absolute;left:26729;top:39216;width:11526;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" fillcolor="#0092dd [3206]" stroked="f">
                          <v:shadow on="t" color="black" opacity="41287f" offset="0,1.5pt"/>
                          <v:textbox style="mso-fit-shape-to-text:t">
                            <w:txbxContent>
                              <w:p w14:paraId="771A91DD" w14:textId="77777777" w:rsidR="007C703B" w:rsidRPr="00BD629F" w:rsidRDefault="00C81E00" w:rsidP="007C703B">
                                <w:pPr>
                                  <w:rPr>
                                    <w:color w:val="FFFFFF" w:themeColor="background1"/>
                                    <w:sz w:val="18"/>
                                    <w:szCs w:val="18"/>
                                  </w:rPr>
                                </w:pPr>
                                <w:r>
                                  <w:rPr>
                                    <w:rFonts w:cs="Times-Italic"/>
                                    <w:color w:val="FFFFFF" w:themeColor="background1"/>
                                    <w:sz w:val="18"/>
                                    <w:szCs w:val="18"/>
                                  </w:rPr>
                                  <w:t>Written program is not required</w:t>
                                </w:r>
                              </w:p>
                            </w:txbxContent>
                          </v:textbox>
                        </v:shape>
                        <v:group id="Group 9" o:spid="_x0000_s1034" style="position:absolute;left:34792;top:48514;width:16717;height:2971"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0" o:spid="_x0000_s1035" type="#_x0000_t202" style="position:absolute;left:63;top:317;width:551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5B7FDD25" w14:textId="77777777" w:rsidR="007C703B" w:rsidRPr="00A17399" w:rsidRDefault="00C81E00" w:rsidP="007C703B">
                                  <w:pPr>
                                    <w:rPr>
                                      <w:b/>
                                      <w:bCs/>
                                      <w:sz w:val="22"/>
                                    </w:rPr>
                                  </w:pPr>
                                  <w:r w:rsidRPr="00A17399">
                                    <w:rPr>
                                      <w:b/>
                                      <w:bCs/>
                                      <w:sz w:val="22"/>
                                    </w:rPr>
                                    <w:t>Yes</w:t>
                                  </w:r>
                                </w:p>
                              </w:txbxContent>
                            </v:textbox>
                          </v:shape>
                          <v:group id="Group 11" o:spid="_x0000_s1036" style="position:absolute;left:-4005;top:317;width:16716;height:2972"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12" o:spid="_x0000_s1037" style="position:absolute;flip:x;visibility:visible;mso-wrap-style:square" from="12711,317" to="1271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" strokecolor="windowText" strokeweight="1pt">
                              <v:stroke joinstyle="miter"/>
                            </v:line>
                            <v:line id="Straight Connector 13" o:spid="_x0000_s1038" style="position:absolute;flip:y;visibility:visible;mso-wrap-style:square" from="-4005,3252" to="12707,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dmwAAAANsAAAAPAAAAZHJzL2Rvd25yZXYueG1sRE9NawIx&#10;EL0X+h/CFLzVrBak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4LunZsAAAADbAAAADwAAAAAA&#10;AAAAAAAAAAAHAgAAZHJzL2Rvd25yZXYueG1sUEsFBgAAAAADAAMAtwAAAPQCAAAAAA==&#10;" strokecolor="windowText" strokeweight="1pt">
                              <v:stroke joinstyle="miter"/>
                            </v:line>
                          </v:group>
                        </v:group>
                        <v:group id="Group 14" o:spid="_x0000_s1039" style="position:absolute;left:12850;top:48514;width:16428;height:2967" coordorigin="7265,190" coordsize="16434,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5" o:spid="_x0000_s1040" style="position:absolute;flip:x;visibility:visible;mso-wrap-style:square" from="7268,190" to="7268,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qJwAAAANsAAAAPAAAAZHJzL2Rvd25yZXYueG1sRE9NawIx&#10;EL0X+h/CFLzVrEKl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AB6aicAAAADbAAAADwAAAAAA&#10;AAAAAAAAAAAHAgAAZHJzL2Rvd25yZXYueG1sUEsFBgAAAAADAAMAtwAAAPQCAAAAAA==&#10;" strokecolor="windowText" strokeweight="1pt">
                            <v:stroke joinstyle="miter"/>
                          </v:line>
                          <v:line id="Straight Connector 16" o:spid="_x0000_s1041" style="position:absolute;flip:y;visibility:visible;mso-wrap-style:square" from="7265,3126" to="23699,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" strokecolor="windowText" strokeweight="1pt">
                            <v:stroke joinstyle="miter"/>
                          </v:line>
                        </v:group>
                        <v:shape id="Flowchart: Process 17" o:spid="_x0000_s1042" type="#_x0000_t109" style="position:absolute;left:25711;top:52761;width:12637;height:9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" fillcolor="#f2902b" stroked="f">
                          <v:shadow on="t" color="black" opacity="41287f" offset="0,1.5pt"/>
                          <v:textbox style="mso-fit-shape-to-text:t">
                            <w:txbxContent>
                              <w:p w14:paraId="741828AC" w14:textId="77777777" w:rsidR="007C703B" w:rsidRPr="00CF218A" w:rsidRDefault="00C81E00" w:rsidP="007C703B">
                                <w:pPr>
                                  <w:widowControl w:val="0"/>
                                  <w:autoSpaceDE w:val="0"/>
                                  <w:autoSpaceDN w:val="0"/>
                                  <w:adjustRightInd w:val="0"/>
                                  <w:rPr>
                                    <w:color w:val="FFFFFF" w:themeColor="background1"/>
                                    <w:sz w:val="18"/>
                                    <w:szCs w:val="18"/>
                                  </w:rPr>
                                </w:pPr>
                                <w:r w:rsidRPr="00CF218A">
                                  <w:rPr>
                                    <w:color w:val="FFFFFF" w:themeColor="background1"/>
                                    <w:sz w:val="18"/>
                                    <w:szCs w:val="18"/>
                                  </w:rPr>
                                  <w:t xml:space="preserve">This standard applies and you are required to have a </w:t>
                                </w:r>
                                <w:r>
                                  <w:rPr>
                                    <w:color w:val="FFFFFF" w:themeColor="background1"/>
                                    <w:sz w:val="18"/>
                                    <w:szCs w:val="18"/>
                                  </w:rPr>
                                  <w:t>written energy control program</w:t>
                                </w:r>
                              </w:p>
                            </w:txbxContent>
                          </v:textbox>
                        </v:shape>
                        <v:group id="Group 18" o:spid="_x0000_s1043" style="position:absolute;left:2405;top:20579;width:59569;height:32189" coordorigin="-324,20579" coordsize="59568,3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44" style="position:absolute;left:-324;top:20579;width:59568;height:28851" coordorigin="345,20579" coordsize="59569,2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45" style="position:absolute;left:345;top:20579;width:59570;height:28852" coordorigin="-1072,19600" coordsize="59571,2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 o:spid="_x0000_s1046" style="position:absolute;left:-1072;top:19600;width:59570;height:27480" coordorigin="2608,17893" coordsize="59582,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2" o:spid="_x0000_s1047" style="position:absolute;left:2608;top:17893;width:48986;height:27490" coordorigin="-6788,17258" coordsize="48989,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48" type="#_x0000_t202" style="position:absolute;left:15301;top:18082;width:5519;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McwwAAANsAAAAPAAAAZHJzL2Rvd25yZXYueG1sRI/LasMw&#10;EEX3hfyDmEB3tWyX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CKazHMMAAADbAAAADwAA&#10;AAAAAAAAAAAAAAAHAgAAZHJzL2Rvd25yZXYueG1sUEsFBgAAAAADAAMAtwAAAPcCAAAAAA==&#10;" stroked="f">
                                    <v:textbox style="mso-fit-shape-to-text:t">
                                      <w:txbxContent>
                                        <w:p w14:paraId="1A09B756" w14:textId="77777777" w:rsidR="007C703B" w:rsidRPr="00A17399" w:rsidRDefault="00C81E00" w:rsidP="007C703B">
                                          <w:pPr>
                                            <w:rPr>
                                              <w:b/>
                                              <w:bCs/>
                                              <w:sz w:val="22"/>
                                            </w:rPr>
                                          </w:pPr>
                                          <w:r w:rsidRPr="00A17399">
                                            <w:rPr>
                                              <w:b/>
                                              <w:bCs/>
                                              <w:sz w:val="22"/>
                                            </w:rPr>
                                            <w:t>No</w:t>
                                          </w:r>
                                        </w:p>
                                      </w:txbxContent>
                                    </v:textbox>
                                  </v:shape>
                                  <v:group id="Group 24" o:spid="_x0000_s1049" style="position:absolute;left:-6788;top:17258;width:48989;height:27490" coordorigin="-5978,14735" coordsize="35246,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050" style="position:absolute;flip:x;visibility:visible;mso-wrap-style:square" from="1627,22182" to="29268,2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" strokecolor="windowText">
                                      <v:stroke joinstyle="miter"/>
                                    </v:line>
                                    <v:line id="Straight Connector 26" o:spid="_x0000_s1051" style="position:absolute;flip:x;visibility:visible;mso-wrap-style:square" from="9093,17768" to="13890,1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" strokecolor="windowText">
                                      <v:stroke startarrow="block" joinstyle="miter"/>
                                    </v:line>
                                    <v:group id="Group 27" o:spid="_x0000_s1052" style="position:absolute;left:-5978;top:14735;width:27800;height:23471" coordorigin="-5978,14735" coordsize="27800,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Flowchart: Terminator 28" o:spid="_x0000_s1053" type="#_x0000_t116" style="position:absolute;left:-5206;top:14735;width:14209;height:5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" fillcolor="#7dc623 [3204]" stroked="f">
                                        <v:shadow on="t" color="black" opacity="41287f" offset="0,1.5pt"/>
                                        <v:textbox style="mso-fit-shape-to-text:t">
                                          <w:txbxContent>
                                            <w:p w14:paraId="77E61C2B" w14:textId="77777777" w:rsidR="007C703B" w:rsidRPr="002C2062" w:rsidRDefault="00C81E00" w:rsidP="007C703B">
                                              <w:pPr>
                                                <w:rPr>
                                                  <w:sz w:val="18"/>
                                                  <w:szCs w:val="18"/>
                                                </w:rPr>
                                              </w:pPr>
                                              <w:r w:rsidRPr="002C2062">
                                                <w:rPr>
                                                  <w:color w:val="FFFFFF" w:themeColor="background1"/>
                                                  <w:sz w:val="18"/>
                                                  <w:szCs w:val="18"/>
                                                </w:rPr>
                                                <w:t>Does anyone perform service or maintenance on machines or equipment?</w:t>
                                              </w:r>
                                            </w:p>
                                          </w:txbxContent>
                                        </v:textbox>
                                      </v:shape>
                                      <v:group id="Group 29" o:spid="_x0000_s1054" style="position:absolute;left:-5978;top:20592;width:15071;height:17614" coordorigin="-5978,17227" coordsize="15071,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Flowchart: Decision 30" o:spid="_x0000_s1055" type="#_x0000_t110" style="position:absolute;left:-5978;top:20706;width:15071;height:1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" fillcolor="#7d7b7b [3214]" stroked="f">
                                          <v:shadow on="t" color="black" opacity="41287f" offset="0,1.5pt"/>
                                          <v:textbox inset="0,0,0,0">
                                            <w:txbxContent>
                                              <w:p w14:paraId="74EB2DD4" w14:textId="77777777" w:rsidR="007C703B" w:rsidRPr="00AF6A02" w:rsidRDefault="00C81E00" w:rsidP="007C703B">
                                                <w:pPr>
                                                  <w:jc w:val="center"/>
                                                  <w:rPr>
                                                    <w:color w:val="FFFFFF" w:themeColor="background1"/>
                                                    <w:sz w:val="19"/>
                                                    <w:szCs w:val="19"/>
                                                  </w:rPr>
                                                </w:pPr>
                                                <w:r w:rsidRPr="00AF6A02">
                                                  <w:rPr>
                                                    <w:color w:val="FFFFFF" w:themeColor="background1"/>
                                                    <w:sz w:val="19"/>
                                                    <w:szCs w:val="19"/>
                                                  </w:rPr>
                                                  <w:t>Is removal or bypass of a guard or safety device required?</w:t>
                                                </w:r>
                                              </w:p>
                                            </w:txbxContent>
                                          </v:textbox>
                                        </v:shape>
                                        <v:shapetype id="_x0000_t32" coordsize="21600,21600" o:spt="32" o:oned="t" path="m,l21600,21600e" filled="f">
                                          <v:path arrowok="t" fillok="f" o:connecttype="none"/>
                                          <o:lock v:ext="edit" shapetype="t"/>
                                        </v:shapetype>
                                        <v:shape id="Straight Arrow Connector 31" o:spid="_x0000_s1056" type="#_x0000_t32" style="position:absolute;left:1705;top:17227;width:35;height:3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6PwwAAANsAAAAPAAAAZHJzL2Rvd25yZXYueG1sRI9Ba8JA&#10;FITvQv/D8gredKOC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ALruj8MAAADbAAAADwAA&#10;AAAAAAAAAAAAAAAHAgAAZHJzL2Rvd25yZXYueG1sUEsFBgAAAAADAAMAtwAAAPcCAAAAAA==&#10;" strokecolor="windowText">
                                          <v:stroke endarrow="block" joinstyle="miter"/>
                                        </v:shape>
                                      </v:group>
                                      <v:shape id="Flowchart: Process 32" o:spid="_x0000_s1057" type="#_x0000_t109" style="position:absolute;left:14158;top:16226;width:7664;height:3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" fillcolor="#0092dd [3206]" stroked="f">
                                        <v:shadow on="t" color="black" opacity="41287f" offset="0,1.5pt"/>
                                        <v:textbox style="mso-fit-shape-to-text:t">
                                          <w:txbxContent>
                                            <w:p w14:paraId="3E3F0173" w14:textId="77777777" w:rsidR="007C703B" w:rsidRPr="00AF6A02" w:rsidRDefault="00C81E00" w:rsidP="007C703B">
                                              <w:pPr>
                                                <w:rPr>
                                                  <w:color w:val="FFFFFF" w:themeColor="background1"/>
                                                  <w:sz w:val="18"/>
                                                  <w:szCs w:val="18"/>
                                                </w:rPr>
                                              </w:pPr>
                                              <w:r w:rsidRPr="00AF6A02">
                                                <w:rPr>
                                                  <w:rFonts w:cs="Times-Italic"/>
                                                  <w:color w:val="FFFFFF" w:themeColor="background1"/>
                                                  <w:sz w:val="18"/>
                                                  <w:szCs w:val="18"/>
                                                </w:rPr>
                                                <w:t>This standard does not apply</w:t>
                                              </w:r>
                                            </w:p>
                                          </w:txbxContent>
                                        </v:textbox>
                                      </v:shape>
                                    </v:group>
                                  </v:group>
                                </v:group>
                                <v:shape id="Flowchart: Decision 33" o:spid="_x0000_s1058" type="#_x0000_t110" style="position:absolute;left:41245;top:28796;width:20946;height:1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" fillcolor="#7d7b7b [3214]" stroked="f">
                                  <v:shadow on="t" color="black" opacity="41287f" offset="0,1.5pt"/>
                                  <v:textbox inset="0,0,0,0">
                                    <w:txbxContent>
                                      <w:p w14:paraId="08D2B4EE" w14:textId="77777777" w:rsidR="007C703B" w:rsidRPr="00BD629F" w:rsidRDefault="00C81E00" w:rsidP="007C703B">
                                        <w:pPr>
                                          <w:jc w:val="center"/>
                                          <w:rPr>
                                            <w:color w:val="FFFFFF" w:themeColor="background1"/>
                                            <w:sz w:val="18"/>
                                            <w:szCs w:val="18"/>
                                          </w:rPr>
                                        </w:pPr>
                                        <w:r w:rsidRPr="00BD629F">
                                          <w:rPr>
                                            <w:color w:val="FFFFFF" w:themeColor="background1"/>
                                            <w:sz w:val="18"/>
                                            <w:szCs w:val="18"/>
                                          </w:rPr>
                                          <w:t xml:space="preserve">Is any body part required to be put at the machine’s point of operation or other danger zone? </w:t>
                                        </w:r>
                                      </w:p>
                                    </w:txbxContent>
                                  </v:textbox>
                                </v:shape>
                              </v:group>
                              <v:shape id="Text Box 34" o:spid="_x0000_s1059" type="#_x0000_t202" style="position:absolute;left:3848;top:26928;width:5524;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" stroked="f">
                                <v:textbox style="mso-fit-shape-to-text:t">
                                  <w:txbxContent>
                                    <w:p w14:paraId="55239733" w14:textId="77777777" w:rsidR="007C703B" w:rsidRPr="00A17399" w:rsidRDefault="00C81E00" w:rsidP="007C703B">
                                      <w:pPr>
                                        <w:rPr>
                                          <w:b/>
                                          <w:bCs/>
                                          <w:sz w:val="22"/>
                                        </w:rPr>
                                      </w:pPr>
                                      <w:r w:rsidRPr="00A17399">
                                        <w:rPr>
                                          <w:b/>
                                          <w:bCs/>
                                          <w:sz w:val="22"/>
                                        </w:rPr>
                                        <w:t>Yes</w:t>
                                      </w:r>
                                    </w:p>
                                  </w:txbxContent>
                                </v:textbox>
                              </v:shape>
                            </v:group>
                            <v:shape id="Straight Arrow Connector 35" o:spid="_x0000_s1060" type="#_x0000_t32" style="position:absolute;left:49320;top:29736;width:0;height:2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" strokecolor="windowText">
                              <v:stroke endarrow="block" joinstyle="miter"/>
                            </v:shape>
                          </v:group>
                          <v:group id="Group 36" o:spid="_x0000_s1061" style="position:absolute;left:26548;top:51481;width:5514;height:1287" coordorigin="23690,363" coordsize="5513,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traight Arrow Connector 37" o:spid="_x0000_s1062" type="#_x0000_t32" style="position:absolute;left:23690;top:363;width:1;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" strokecolor="windowText" strokeweight="1pt">
                              <v:stroke endarrow="block" joinstyle="miter"/>
                            </v:shape>
                            <v:shape id="Straight Arrow Connector 38" o:spid="_x0000_s1063" type="#_x0000_t32" style="position:absolute;left:29204;top:368;width:0;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" strokecolor="windowText" strokeweight="1pt">
                              <v:stroke endarrow="block" joinstyle="miter"/>
                            </v:shape>
                          </v:group>
                        </v:group>
                      </v:group>
                      <v:shape id="Text Box 39" o:spid="_x0000_s1064" type="#_x0000_t202" style="position:absolute;left:16319;top:27940;width:551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rxAAAANsAAAAPAAAAZHJzL2Rvd25yZXYueG1sRI/NasJA&#10;FIX3Bd9huIXumokt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OyXEivEAAAA2wAAAA8A&#10;AAAAAAAAAAAAAAAABwIAAGRycy9kb3ducmV2LnhtbFBLBQYAAAAAAwADALcAAAD4AgAAAAA=&#10;" stroked="f">
                        <v:textbox style="mso-fit-shape-to-text:t">
                          <w:txbxContent>
                            <w:p w14:paraId="55764F03" w14:textId="77777777" w:rsidR="007C703B" w:rsidRPr="00A17399" w:rsidRDefault="00C81E00" w:rsidP="007C703B">
                              <w:pPr>
                                <w:rPr>
                                  <w:b/>
                                  <w:bCs/>
                                  <w:sz w:val="22"/>
                                </w:rPr>
                              </w:pPr>
                              <w:r w:rsidRPr="00A17399">
                                <w:rPr>
                                  <w:b/>
                                  <w:bCs/>
                                  <w:sz w:val="22"/>
                                </w:rPr>
                                <w:t>Yes</w:t>
                              </w:r>
                            </w:p>
                          </w:txbxContent>
                        </v:textbox>
                      </v:shape>
                    </v:group>
                  </v:group>
                  <v:shape id="Straight Arrow Connector 40" o:spid="_x0000_s1065" type="#_x0000_t32" style="position:absolute;left:35878;top:20256;width:2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" strokecolor="black [3213]" strokeweight="1pt">
                    <v:stroke endarrow="block"/>
                  </v:shape>
                  <v:shape id="Straight Arrow Connector 41" o:spid="_x0000_s1066" type="#_x0000_t32" style="position:absolute;left:20939;top:20256;width:2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" strokecolor="black [3213]" strokeweight="1pt">
                    <v:stroke endarrow="block"/>
                  </v:shape>
                </v:group>
              </v:group>
            </w:pict>
          </mc:Fallback>
        </mc:AlternateContent>
      </w:r>
    </w:p>
    <w:p w14:paraId="6A05A809" w14:textId="77777777" w:rsidR="00B80BD1" w:rsidRDefault="00B80BD1"/>
    <w:p w14:paraId="5A39BBE3" w14:textId="77777777" w:rsidR="00B80BD1" w:rsidRDefault="00B80BD1"/>
    <w:p w14:paraId="41C8F396" w14:textId="77777777" w:rsidR="00B80BD1" w:rsidRDefault="00B80BD1"/>
    <w:p w14:paraId="72A3D3EC" w14:textId="77777777" w:rsidR="00B80BD1" w:rsidRDefault="00B80BD1"/>
    <w:p w14:paraId="0D0B940D" w14:textId="77777777" w:rsidR="00B80BD1" w:rsidRDefault="00B80BD1"/>
    <w:p w14:paraId="0E27B00A" w14:textId="77777777" w:rsidR="00B80BD1" w:rsidRDefault="00B80BD1"/>
    <w:p w14:paraId="60061E4C" w14:textId="77777777" w:rsidR="00B80BD1" w:rsidRDefault="00B80BD1"/>
    <w:p w14:paraId="44EAFD9C" w14:textId="77777777" w:rsidR="00B80BD1" w:rsidRDefault="00B80BD1"/>
    <w:p w14:paraId="4B94D5A5" w14:textId="77777777" w:rsidR="00B80BD1" w:rsidRDefault="00B80BD1"/>
    <w:p w14:paraId="3DEEC669" w14:textId="77777777" w:rsidR="00B80BD1" w:rsidRDefault="00B80BD1"/>
    <w:p w14:paraId="3656B9AB" w14:textId="77777777" w:rsidR="00B80BD1" w:rsidRDefault="00B80BD1"/>
    <w:p w14:paraId="45FB0818" w14:textId="77777777" w:rsidR="00B80BD1" w:rsidRDefault="00B80BD1"/>
    <w:p w14:paraId="049F31CB" w14:textId="77777777" w:rsidR="00B80BD1" w:rsidRDefault="00B80BD1"/>
    <w:p w14:paraId="53128261" w14:textId="77777777" w:rsidR="00B80BD1" w:rsidRDefault="00B80BD1"/>
    <w:p w14:paraId="62486C05" w14:textId="77777777" w:rsidR="00B80BD1" w:rsidRDefault="00B80BD1"/>
    <w:p w14:paraId="4101652C" w14:textId="77777777" w:rsidR="00B80BD1" w:rsidRDefault="00B80BD1"/>
    <w:p w14:paraId="4B99056E" w14:textId="77777777" w:rsidR="00B80BD1" w:rsidRDefault="00B80BD1"/>
    <w:p w14:paraId="1299C43A" w14:textId="77777777" w:rsidR="00B80BD1" w:rsidRDefault="00B80BD1"/>
    <w:p w14:paraId="4DDBEF00" w14:textId="77777777" w:rsidR="00B80BD1" w:rsidRDefault="00B80BD1"/>
    <w:p w14:paraId="3461D779" w14:textId="77777777" w:rsidR="00B80BD1" w:rsidRDefault="00B80BD1"/>
    <w:p w14:paraId="3CF2D8B6" w14:textId="77777777" w:rsidR="00B80BD1" w:rsidRDefault="00B80BD1"/>
    <w:p w14:paraId="0FB78278" w14:textId="77777777" w:rsidR="00B80BD1" w:rsidRDefault="00B80BD1"/>
    <w:p w14:paraId="1FC39945" w14:textId="77777777" w:rsidR="00B80BD1" w:rsidRDefault="00B80BD1"/>
    <w:p w14:paraId="0562CB0E" w14:textId="77777777" w:rsidR="00B80BD1" w:rsidRDefault="00B80BD1"/>
    <w:p w14:paraId="34CE0A41" w14:textId="77777777" w:rsidR="00B80BD1" w:rsidRDefault="00B80BD1"/>
    <w:p w14:paraId="62EBF3C5" w14:textId="77777777" w:rsidR="00B80BD1" w:rsidRDefault="00B80BD1"/>
    <w:p w14:paraId="6D98A12B" w14:textId="77777777" w:rsidR="00B80BD1" w:rsidRDefault="00B80BD1"/>
    <w:p w14:paraId="2946DB82" w14:textId="77777777" w:rsidR="00B80BD1" w:rsidRPr="003A488F" w:rsidRDefault="00B80BD1"/>
    <w:p w14:paraId="3742E94B" w14:textId="4B7B7137" w:rsidR="00B80BD1" w:rsidRPr="003A488F" w:rsidRDefault="00C81E00">
      <w:r w:rsidRPr="003A488F">
        <w:t xml:space="preserve">SAIF developed this </w:t>
      </w:r>
      <w:r w:rsidR="44EE1510" w:rsidRPr="003A488F">
        <w:t>e</w:t>
      </w:r>
      <w:r w:rsidRPr="003A488F">
        <w:t xml:space="preserve">nergy </w:t>
      </w:r>
      <w:r w:rsidR="6B7A0821" w:rsidRPr="003A488F">
        <w:t>c</w:t>
      </w:r>
      <w:r w:rsidRPr="003A488F">
        <w:t xml:space="preserve">ontrol </w:t>
      </w:r>
      <w:r w:rsidR="1FAB47D7" w:rsidRPr="003A488F">
        <w:t>p</w:t>
      </w:r>
      <w:r w:rsidRPr="003A488F">
        <w:t xml:space="preserve">rogram template to give you the </w:t>
      </w:r>
      <w:r w:rsidRPr="003A488F">
        <w:rPr>
          <w:b/>
          <w:bCs/>
        </w:rPr>
        <w:t>basic</w:t>
      </w:r>
      <w:r w:rsidRPr="003A488F">
        <w:t xml:space="preserve"> framework for an effective program required by Oregon OSHA. </w:t>
      </w:r>
      <w:r w:rsidR="54C68F55" w:rsidRPr="003A488F">
        <w:t>Keep in mind, s</w:t>
      </w:r>
      <w:r w:rsidRPr="003A488F">
        <w:t xml:space="preserve">imply filling in your company name does </w:t>
      </w:r>
      <w:r w:rsidRPr="003A488F">
        <w:rPr>
          <w:i/>
          <w:iCs/>
        </w:rPr>
        <w:t>not</w:t>
      </w:r>
      <w:r w:rsidRPr="003A488F">
        <w:t xml:space="preserve"> make your program sufficient. Tailor this program to your business practices and begin building a stronger safety and health culture.</w:t>
      </w:r>
    </w:p>
    <w:p w14:paraId="5997CC1D" w14:textId="77777777" w:rsidR="00B80BD1" w:rsidRDefault="00B80BD1"/>
    <w:p w14:paraId="01258D47" w14:textId="77777777" w:rsidR="00B80BD1" w:rsidRDefault="00C81E00">
      <w:r>
        <w:t>Hazardous energy sources include, but are not limited to:</w:t>
      </w:r>
    </w:p>
    <w:p w14:paraId="110FFD37" w14:textId="77777777" w:rsidR="00B80BD1" w:rsidRDefault="00B80BD1"/>
    <w:p w14:paraId="3C805B50" w14:textId="77777777" w:rsidR="00A56A76" w:rsidRDefault="00A56A76">
      <w:pPr>
        <w:numPr>
          <w:ilvl w:val="0"/>
          <w:numId w:val="19"/>
        </w:numPr>
        <w:pBdr>
          <w:top w:val="nil"/>
          <w:left w:val="nil"/>
          <w:bottom w:val="nil"/>
          <w:right w:val="nil"/>
          <w:between w:val="nil"/>
        </w:pBdr>
        <w:spacing w:after="40"/>
        <w:rPr>
          <w:color w:val="000000"/>
        </w:rPr>
        <w:sectPr w:rsidR="00A56A76" w:rsidSect="007D44F1">
          <w:headerReference w:type="even" r:id="rId13"/>
          <w:footerReference w:type="default" r:id="rId14"/>
          <w:headerReference w:type="first" r:id="rId15"/>
          <w:pgSz w:w="12240" w:h="15840"/>
          <w:pgMar w:top="1080" w:right="1080" w:bottom="1080" w:left="1080" w:header="720" w:footer="720" w:gutter="0"/>
          <w:pgNumType w:start="1"/>
          <w:cols w:space="720" w:equalWidth="0">
            <w:col w:w="9432"/>
          </w:cols>
        </w:sectPr>
      </w:pPr>
    </w:p>
    <w:p w14:paraId="506F3DBC" w14:textId="44E912BB" w:rsidR="00B80BD1" w:rsidRDefault="00C81E00" w:rsidP="00927579">
      <w:pPr>
        <w:numPr>
          <w:ilvl w:val="0"/>
          <w:numId w:val="19"/>
        </w:numPr>
        <w:pBdr>
          <w:top w:val="nil"/>
          <w:left w:val="nil"/>
          <w:bottom w:val="nil"/>
          <w:right w:val="nil"/>
          <w:between w:val="nil"/>
        </w:pBdr>
        <w:spacing w:after="40"/>
        <w:ind w:left="360"/>
      </w:pPr>
      <w:r>
        <w:rPr>
          <w:color w:val="000000"/>
        </w:rPr>
        <w:t>Electrical</w:t>
      </w:r>
    </w:p>
    <w:p w14:paraId="3FC5C520" w14:textId="77777777" w:rsidR="00B80BD1" w:rsidRDefault="00C81E00" w:rsidP="00927579">
      <w:pPr>
        <w:numPr>
          <w:ilvl w:val="0"/>
          <w:numId w:val="19"/>
        </w:numPr>
        <w:pBdr>
          <w:top w:val="nil"/>
          <w:left w:val="nil"/>
          <w:bottom w:val="nil"/>
          <w:right w:val="nil"/>
          <w:between w:val="nil"/>
        </w:pBdr>
        <w:spacing w:after="40"/>
        <w:ind w:left="360"/>
      </w:pPr>
      <w:r>
        <w:rPr>
          <w:color w:val="000000"/>
        </w:rPr>
        <w:t>Mechanical</w:t>
      </w:r>
    </w:p>
    <w:p w14:paraId="6CE61378" w14:textId="77777777" w:rsidR="00B80BD1" w:rsidRDefault="00C81E00" w:rsidP="00927579">
      <w:pPr>
        <w:numPr>
          <w:ilvl w:val="0"/>
          <w:numId w:val="19"/>
        </w:numPr>
        <w:pBdr>
          <w:top w:val="nil"/>
          <w:left w:val="nil"/>
          <w:bottom w:val="nil"/>
          <w:right w:val="nil"/>
          <w:between w:val="nil"/>
        </w:pBdr>
        <w:spacing w:after="40"/>
        <w:ind w:left="360"/>
      </w:pPr>
      <w:r>
        <w:rPr>
          <w:color w:val="000000"/>
        </w:rPr>
        <w:t>Hydraulic</w:t>
      </w:r>
    </w:p>
    <w:p w14:paraId="45AB113D" w14:textId="77777777" w:rsidR="00B80BD1" w:rsidRDefault="00C81E00" w:rsidP="00927579">
      <w:pPr>
        <w:numPr>
          <w:ilvl w:val="0"/>
          <w:numId w:val="19"/>
        </w:numPr>
        <w:pBdr>
          <w:top w:val="nil"/>
          <w:left w:val="nil"/>
          <w:bottom w:val="nil"/>
          <w:right w:val="nil"/>
          <w:between w:val="nil"/>
        </w:pBdr>
        <w:spacing w:after="40"/>
        <w:ind w:left="360"/>
      </w:pPr>
      <w:r>
        <w:rPr>
          <w:color w:val="000000"/>
        </w:rPr>
        <w:t>Pneumatic</w:t>
      </w:r>
    </w:p>
    <w:p w14:paraId="4BC4E6F7" w14:textId="77777777" w:rsidR="00B80BD1" w:rsidRDefault="00C81E00" w:rsidP="00927579">
      <w:pPr>
        <w:numPr>
          <w:ilvl w:val="0"/>
          <w:numId w:val="19"/>
        </w:numPr>
        <w:pBdr>
          <w:top w:val="nil"/>
          <w:left w:val="nil"/>
          <w:bottom w:val="nil"/>
          <w:right w:val="nil"/>
          <w:between w:val="nil"/>
        </w:pBdr>
        <w:spacing w:after="40"/>
        <w:ind w:left="360"/>
      </w:pPr>
      <w:r>
        <w:rPr>
          <w:color w:val="000000"/>
        </w:rPr>
        <w:t>Chemical</w:t>
      </w:r>
    </w:p>
    <w:p w14:paraId="368829B2" w14:textId="77777777" w:rsidR="00B80BD1" w:rsidRDefault="00C81E00" w:rsidP="00927579">
      <w:pPr>
        <w:numPr>
          <w:ilvl w:val="0"/>
          <w:numId w:val="19"/>
        </w:numPr>
        <w:pBdr>
          <w:top w:val="nil"/>
          <w:left w:val="nil"/>
          <w:bottom w:val="nil"/>
          <w:right w:val="nil"/>
          <w:between w:val="nil"/>
        </w:pBdr>
        <w:spacing w:after="40"/>
        <w:ind w:left="360"/>
      </w:pPr>
      <w:r>
        <w:rPr>
          <w:color w:val="000000"/>
        </w:rPr>
        <w:t>Gravity</w:t>
      </w:r>
    </w:p>
    <w:p w14:paraId="4DD5391A" w14:textId="77777777" w:rsidR="00B80BD1" w:rsidRDefault="00C81E00" w:rsidP="00927579">
      <w:pPr>
        <w:numPr>
          <w:ilvl w:val="0"/>
          <w:numId w:val="19"/>
        </w:numPr>
        <w:pBdr>
          <w:top w:val="nil"/>
          <w:left w:val="nil"/>
          <w:bottom w:val="nil"/>
          <w:right w:val="nil"/>
          <w:between w:val="nil"/>
        </w:pBdr>
        <w:spacing w:after="40"/>
        <w:ind w:left="360"/>
      </w:pPr>
      <w:r>
        <w:rPr>
          <w:color w:val="000000"/>
        </w:rPr>
        <w:t>Thermal</w:t>
      </w:r>
    </w:p>
    <w:p w14:paraId="4A62F270" w14:textId="77777777" w:rsidR="00A56A76" w:rsidRDefault="00A56A76">
      <w:pPr>
        <w:sectPr w:rsidR="00A56A76" w:rsidSect="00A56A76">
          <w:type w:val="continuous"/>
          <w:pgSz w:w="12240" w:h="15840"/>
          <w:pgMar w:top="1080" w:right="1080" w:bottom="1080" w:left="1080" w:header="720" w:footer="720" w:gutter="0"/>
          <w:pgNumType w:start="1"/>
          <w:cols w:num="2" w:space="0" w:equalWidth="0">
            <w:col w:w="2880" w:space="0"/>
            <w:col w:w="7200"/>
          </w:cols>
        </w:sectPr>
      </w:pPr>
    </w:p>
    <w:p w14:paraId="1958EB49" w14:textId="0FC2A013" w:rsidR="00B80BD1" w:rsidRDefault="00C81E00">
      <w:r>
        <w:lastRenderedPageBreak/>
        <w:t xml:space="preserve">Equipment must be isolated from its energy source and </w:t>
      </w:r>
      <w:r w:rsidR="723A16ED">
        <w:t>not in use</w:t>
      </w:r>
      <w:r>
        <w:t xml:space="preserve"> to prevent injury or death from unanticipated, uncontrolled hazardous energy.</w:t>
      </w:r>
    </w:p>
    <w:p w14:paraId="39B6B1D1" w14:textId="641B1A1F" w:rsidR="00B80BD1" w:rsidRDefault="00B80BD1"/>
    <w:p w14:paraId="7330FA3F" w14:textId="3258FD0F" w:rsidR="00B80BD1" w:rsidRDefault="3B51EE90">
      <w:r>
        <w:t>T</w:t>
      </w:r>
      <w:r w:rsidR="00C81E00">
        <w:t xml:space="preserve">o complete this sample </w:t>
      </w:r>
      <w:r w:rsidR="73012298">
        <w:t>program,</w:t>
      </w:r>
      <w:r w:rsidR="00C81E00">
        <w:t xml:space="preserve"> </w:t>
      </w:r>
      <w:r w:rsidR="506034C6">
        <w:t>you must</w:t>
      </w:r>
      <w:r w:rsidR="00C81E00">
        <w:t xml:space="preserve">: </w:t>
      </w:r>
    </w:p>
    <w:p w14:paraId="08CE6F91" w14:textId="77777777" w:rsidR="00B80BD1" w:rsidRDefault="00B80BD1"/>
    <w:p w14:paraId="66E6DBD4" w14:textId="4BB7FE06" w:rsidR="00B80BD1" w:rsidRDefault="1762A338" w:rsidP="00856638">
      <w:pPr>
        <w:numPr>
          <w:ilvl w:val="0"/>
          <w:numId w:val="16"/>
        </w:numPr>
      </w:pPr>
      <w:r>
        <w:t>Conduct a</w:t>
      </w:r>
      <w:r w:rsidR="00C81E00">
        <w:t xml:space="preserve"> hazardous</w:t>
      </w:r>
      <w:r w:rsidR="36CD90F0">
        <w:t xml:space="preserve"> </w:t>
      </w:r>
      <w:r w:rsidR="00C81E00">
        <w:t>energy survey to determine affected machines and equipment, types and magnitude of energy, and necessary service and maintenance tasks.</w:t>
      </w:r>
    </w:p>
    <w:p w14:paraId="61CDCEAD" w14:textId="77777777" w:rsidR="00B80BD1" w:rsidRDefault="00B80BD1" w:rsidP="00856638">
      <w:pPr>
        <w:ind w:left="720"/>
      </w:pPr>
    </w:p>
    <w:p w14:paraId="0E0DB301" w14:textId="2263159F" w:rsidR="00B80BD1" w:rsidRDefault="5B023BFE" w:rsidP="00856638">
      <w:pPr>
        <w:numPr>
          <w:ilvl w:val="0"/>
          <w:numId w:val="16"/>
        </w:numPr>
      </w:pPr>
      <w:r>
        <w:t>Develop s</w:t>
      </w:r>
      <w:r w:rsidR="00C81E00">
        <w:t>pecific energy</w:t>
      </w:r>
      <w:r w:rsidR="3BADC585">
        <w:t xml:space="preserve"> </w:t>
      </w:r>
      <w:r w:rsidR="00C81E00">
        <w:t>control procedures for all equipment types in your facility/workplace (</w:t>
      </w:r>
      <w:r w:rsidR="26A407A9">
        <w:t>s</w:t>
      </w:r>
      <w:r w:rsidR="00C81E00">
        <w:t>ee Appendix I).</w:t>
      </w:r>
    </w:p>
    <w:p w14:paraId="6BB9E253" w14:textId="77777777" w:rsidR="00B80BD1" w:rsidRDefault="00B80BD1" w:rsidP="00856638">
      <w:pPr>
        <w:ind w:left="720"/>
      </w:pPr>
    </w:p>
    <w:p w14:paraId="3328DD2E" w14:textId="695C39B4" w:rsidR="00B80BD1" w:rsidRDefault="00C81E00" w:rsidP="00856638">
      <w:pPr>
        <w:numPr>
          <w:ilvl w:val="0"/>
          <w:numId w:val="16"/>
        </w:numPr>
      </w:pPr>
      <w:r>
        <w:t>Identify the</w:t>
      </w:r>
      <w:r w:rsidR="25E46874">
        <w:t xml:space="preserve"> type of</w:t>
      </w:r>
      <w:r>
        <w:t xml:space="preserve"> locks and </w:t>
      </w:r>
      <w:r w:rsidR="00226B9F">
        <w:t>lockout</w:t>
      </w:r>
      <w:r>
        <w:t xml:space="preserve"> devices you need for your facility/workplace.</w:t>
      </w:r>
      <w:r w:rsidR="00927579">
        <w:br/>
      </w:r>
      <w:r w:rsidR="00927579">
        <w:br/>
      </w:r>
      <w:r w:rsidRPr="147EC031">
        <w:rPr>
          <w:b/>
          <w:bCs/>
        </w:rPr>
        <w:t>Note:</w:t>
      </w:r>
      <w:r>
        <w:t xml:space="preserve"> This sample program purposely does not address tagout methods as they are less protective. If you are unable to secure a lockout device or need assistance in understanding this program, contact a SAIF safety representative.</w:t>
      </w:r>
    </w:p>
    <w:p w14:paraId="52E56223" w14:textId="77777777" w:rsidR="00B80BD1" w:rsidRDefault="00B80BD1" w:rsidP="00856638">
      <w:pPr>
        <w:ind w:left="720"/>
      </w:pPr>
    </w:p>
    <w:p w14:paraId="35BF11FD" w14:textId="7BF39FDE" w:rsidR="00B80BD1" w:rsidRDefault="0B9DDAB4" w:rsidP="00856638">
      <w:pPr>
        <w:numPr>
          <w:ilvl w:val="0"/>
          <w:numId w:val="16"/>
        </w:numPr>
      </w:pPr>
      <w:r>
        <w:t>Create s</w:t>
      </w:r>
      <w:r w:rsidR="00C81E00">
        <w:t xml:space="preserve">hift change and/or long term shut down procedures specific to your facility/workplace. </w:t>
      </w:r>
    </w:p>
    <w:p w14:paraId="07547A01" w14:textId="77777777" w:rsidR="00B80BD1" w:rsidRDefault="00B80BD1" w:rsidP="00856638">
      <w:pPr>
        <w:ind w:left="720"/>
      </w:pPr>
    </w:p>
    <w:p w14:paraId="315A7C17" w14:textId="0E71553A" w:rsidR="00B80BD1" w:rsidRDefault="57F149E5" w:rsidP="00856638">
      <w:pPr>
        <w:numPr>
          <w:ilvl w:val="0"/>
          <w:numId w:val="16"/>
        </w:numPr>
      </w:pPr>
      <w:r>
        <w:t>Implement f</w:t>
      </w:r>
      <w:r w:rsidR="00C81E00">
        <w:t xml:space="preserve">acility/workplace specific training on energy control and </w:t>
      </w:r>
      <w:r w:rsidR="00226B9F">
        <w:t>lockout</w:t>
      </w:r>
      <w:r w:rsidR="00C81E00">
        <w:t xml:space="preserve">. </w:t>
      </w:r>
    </w:p>
    <w:p w14:paraId="5043CB0F" w14:textId="77777777" w:rsidR="00B80BD1" w:rsidRDefault="00B80BD1" w:rsidP="00856638">
      <w:pPr>
        <w:ind w:left="720"/>
      </w:pPr>
    </w:p>
    <w:p w14:paraId="63DD14CD" w14:textId="441C6457" w:rsidR="00B80BD1" w:rsidRDefault="3FEB8AEA" w:rsidP="00856638">
      <w:pPr>
        <w:numPr>
          <w:ilvl w:val="0"/>
          <w:numId w:val="16"/>
        </w:numPr>
      </w:pPr>
      <w:r>
        <w:t>Develop a m</w:t>
      </w:r>
      <w:r w:rsidR="00C81E00">
        <w:t>ethod for conducting annual inspections of energy-control procedures to ensure employees understand and use them effectively (</w:t>
      </w:r>
      <w:r w:rsidR="433490A5">
        <w:t>s</w:t>
      </w:r>
      <w:r w:rsidR="00C81E00">
        <w:t>ee Appendix II)</w:t>
      </w:r>
      <w:r w:rsidR="7D5DE11E">
        <w:t>.</w:t>
      </w:r>
    </w:p>
    <w:p w14:paraId="07459315" w14:textId="77777777" w:rsidR="00B80BD1" w:rsidRDefault="00B80BD1"/>
    <w:p w14:paraId="499C68EE" w14:textId="62D8DAF4" w:rsidR="00B80BD1" w:rsidRDefault="3DB5E0E0" w:rsidP="147EC031">
      <w:r>
        <w:t>P</w:t>
      </w:r>
      <w:r w:rsidR="00C81E00">
        <w:t xml:space="preserve">eriodic updates and consistent implementation </w:t>
      </w:r>
      <w:r w:rsidR="5DE29B46">
        <w:t xml:space="preserve">are </w:t>
      </w:r>
      <w:r w:rsidR="00C81E00">
        <w:t xml:space="preserve">important for </w:t>
      </w:r>
      <w:r w:rsidR="7C87593B">
        <w:t>a</w:t>
      </w:r>
      <w:r w:rsidR="00C81E00">
        <w:t xml:space="preserve"> </w:t>
      </w:r>
      <w:r w:rsidR="7C87593B">
        <w:t xml:space="preserve">written policy </w:t>
      </w:r>
      <w:r w:rsidR="00C81E00">
        <w:t>to successfully protect employees from hazardous energy sources.</w:t>
      </w:r>
    </w:p>
    <w:p w14:paraId="3454B8F4" w14:textId="31483B36" w:rsidR="00175FCC" w:rsidRDefault="00175FCC" w:rsidP="147EC031"/>
    <w:p w14:paraId="3B1466E7" w14:textId="77777777" w:rsidR="00175FCC" w:rsidRDefault="00175FCC" w:rsidP="147EC031"/>
    <w:p w14:paraId="6DFB9E20" w14:textId="77777777" w:rsidR="00B80BD1" w:rsidRDefault="00B80BD1"/>
    <w:p w14:paraId="51B132EF" w14:textId="77777777" w:rsidR="00F412D1" w:rsidRPr="00FE54B6" w:rsidRDefault="00C81E00" w:rsidP="00FE54B6">
      <w:pPr>
        <w:rPr>
          <w:b/>
          <w:bCs/>
          <w:color w:val="558712" w:themeColor="text2"/>
          <w:sz w:val="24"/>
          <w:szCs w:val="24"/>
        </w:rPr>
      </w:pPr>
      <w:r w:rsidRPr="00FE54B6">
        <w:rPr>
          <w:b/>
          <w:bCs/>
          <w:color w:val="558712" w:themeColor="text2"/>
          <w:sz w:val="24"/>
          <w:szCs w:val="24"/>
        </w:rPr>
        <w:t>Don’t forget to delete this page once all steps are completed</w:t>
      </w:r>
      <w:r w:rsidR="695B780C" w:rsidRPr="00FE54B6">
        <w:rPr>
          <w:b/>
          <w:bCs/>
          <w:color w:val="558712" w:themeColor="text2"/>
          <w:sz w:val="24"/>
          <w:szCs w:val="24"/>
        </w:rPr>
        <w:t>.</w:t>
      </w:r>
      <w:r w:rsidRPr="00FE54B6">
        <w:rPr>
          <w:b/>
          <w:bCs/>
          <w:color w:val="558712" w:themeColor="text2"/>
          <w:sz w:val="24"/>
          <w:szCs w:val="24"/>
        </w:rPr>
        <w:t xml:space="preserve"> </w:t>
      </w:r>
    </w:p>
    <w:p w14:paraId="77908125" w14:textId="77777777" w:rsidR="00F412D1" w:rsidRPr="00FE54B6" w:rsidRDefault="00F412D1" w:rsidP="00FE54B6">
      <w:pPr>
        <w:rPr>
          <w:b/>
          <w:bCs/>
          <w:color w:val="558712" w:themeColor="text2"/>
          <w:sz w:val="24"/>
          <w:szCs w:val="24"/>
        </w:rPr>
      </w:pPr>
    </w:p>
    <w:p w14:paraId="70DF9E56" w14:textId="0651F754" w:rsidR="00B80BD1" w:rsidRPr="00FE54B6" w:rsidRDefault="00C81E00">
      <w:pPr>
        <w:rPr>
          <w:b/>
          <w:bCs/>
          <w:color w:val="558712" w:themeColor="text2"/>
          <w:sz w:val="24"/>
          <w:szCs w:val="24"/>
        </w:rPr>
        <w:sectPr w:rsidR="00B80BD1" w:rsidRPr="00FE54B6" w:rsidSect="00A56A76">
          <w:type w:val="continuous"/>
          <w:pgSz w:w="12240" w:h="15840"/>
          <w:pgMar w:top="1080" w:right="1080" w:bottom="1080" w:left="1080" w:header="720" w:footer="720" w:gutter="0"/>
          <w:pgNumType w:start="1"/>
          <w:cols w:space="720" w:equalWidth="0">
            <w:col w:w="9432"/>
          </w:cols>
        </w:sectPr>
      </w:pPr>
      <w:r w:rsidRPr="00FE54B6">
        <w:rPr>
          <w:b/>
          <w:bCs/>
          <w:color w:val="558712" w:themeColor="text2"/>
          <w:sz w:val="24"/>
          <w:szCs w:val="24"/>
        </w:rPr>
        <w:t>Congratulations!</w:t>
      </w:r>
    </w:p>
    <w:p w14:paraId="44E871BC" w14:textId="77777777" w:rsidR="00B80BD1" w:rsidRDefault="00B80BD1">
      <w:pPr>
        <w:rPr>
          <w:b/>
          <w:sz w:val="24"/>
          <w:szCs w:val="24"/>
          <w:u w:val="single"/>
        </w:rPr>
      </w:pPr>
    </w:p>
    <w:p w14:paraId="7D86A24F" w14:textId="01CE1D79" w:rsidR="00B80BD1" w:rsidRPr="00F412D1" w:rsidRDefault="00C81E00" w:rsidP="00856638">
      <w:pPr>
        <w:pStyle w:val="Heading2"/>
      </w:pPr>
      <w:r w:rsidRPr="00F412D1">
        <w:t xml:space="preserve">Energy </w:t>
      </w:r>
      <w:r w:rsidR="060D7AA0" w:rsidRPr="00F412D1">
        <w:t>c</w:t>
      </w:r>
      <w:r w:rsidRPr="00F412D1">
        <w:t xml:space="preserve">ontrol </w:t>
      </w:r>
      <w:r w:rsidR="312DE996" w:rsidRPr="00F412D1">
        <w:t>p</w:t>
      </w:r>
      <w:r w:rsidRPr="00F412D1">
        <w:t>rogram</w:t>
      </w:r>
    </w:p>
    <w:p w14:paraId="144A5D23" w14:textId="77777777" w:rsidR="00B80BD1" w:rsidRDefault="00B80BD1" w:rsidP="00856638">
      <w:pPr>
        <w:rPr>
          <w:b/>
          <w:sz w:val="24"/>
          <w:szCs w:val="24"/>
          <w:u w:val="single"/>
        </w:rPr>
      </w:pPr>
    </w:p>
    <w:p w14:paraId="738610EB" w14:textId="77777777" w:rsidR="00B80BD1" w:rsidRDefault="00B80BD1" w:rsidP="00856638">
      <w:pPr>
        <w:rPr>
          <w:b/>
          <w:sz w:val="24"/>
          <w:szCs w:val="24"/>
          <w:u w:val="single"/>
        </w:rPr>
      </w:pPr>
    </w:p>
    <w:p w14:paraId="39EC13BE" w14:textId="77777777" w:rsidR="00B80BD1" w:rsidRPr="006D5F97" w:rsidRDefault="00C81E00" w:rsidP="00856638">
      <w:pPr>
        <w:pStyle w:val="Heading3"/>
      </w:pPr>
      <w:r w:rsidRPr="006D5F97">
        <w:t>Purpose</w:t>
      </w:r>
    </w:p>
    <w:p w14:paraId="637805D2" w14:textId="77777777" w:rsidR="00B80BD1" w:rsidRDefault="00B80BD1" w:rsidP="00856638">
      <w:pPr>
        <w:rPr>
          <w:b/>
        </w:rPr>
      </w:pPr>
    </w:p>
    <w:p w14:paraId="69D51FF7" w14:textId="2E62FA79" w:rsidR="00B80BD1" w:rsidRDefault="00C81E00" w:rsidP="00856638">
      <w:r>
        <w:t xml:space="preserve">This energy control program </w:t>
      </w:r>
      <w:r w:rsidR="2AB410A3">
        <w:t>helps protect</w:t>
      </w:r>
      <w:r>
        <w:t xml:space="preserve"> employees who </w:t>
      </w:r>
      <w:r w:rsidR="6445EB25">
        <w:t>could be injured by an unexpected start-up or release of hazardous energy while performing</w:t>
      </w:r>
      <w:r>
        <w:t xml:space="preserve"> service or maintenance on machines or equipment. </w:t>
      </w:r>
    </w:p>
    <w:p w14:paraId="463F29E8" w14:textId="77777777" w:rsidR="00B80BD1" w:rsidRDefault="00B80BD1" w:rsidP="00856638"/>
    <w:p w14:paraId="1B7CDF5C" w14:textId="080E9F84" w:rsidR="00B80BD1" w:rsidRDefault="00C81E00" w:rsidP="00856638">
      <w:r>
        <w:t xml:space="preserve">Service or maintenance includes erecting, installing, constructing, repairing, adjusting, inspecting, unjamming, setting up, </w:t>
      </w:r>
      <w:r w:rsidR="0061747A">
        <w:t>troubleshooting</w:t>
      </w:r>
      <w:r>
        <w:t>, testing, cleaning, and dismantling machines, equipment</w:t>
      </w:r>
      <w:r w:rsidR="787B6F75">
        <w:t>,</w:t>
      </w:r>
      <w:r>
        <w:t xml:space="preserve"> or processes. </w:t>
      </w:r>
    </w:p>
    <w:p w14:paraId="3B7B4B86" w14:textId="77777777" w:rsidR="00B80BD1" w:rsidRDefault="00B80BD1" w:rsidP="00856638"/>
    <w:p w14:paraId="1A2D1FFC" w14:textId="02441DE8" w:rsidR="00B80BD1" w:rsidRDefault="00C81E00" w:rsidP="00856638">
      <w:r>
        <w:t xml:space="preserve">This policy ensures machinery or equipment is stopped, isolated from all hazardous energy sources, and properly locked and </w:t>
      </w:r>
      <w:r w:rsidR="5D1B4D09">
        <w:t>follows</w:t>
      </w:r>
      <w:r>
        <w:t xml:space="preserve"> Oregon OSHA Control of Hazardous Energy (Lockout/Tagout) Code OAR 437, Division 2 (29CFR 1910).</w:t>
      </w:r>
    </w:p>
    <w:p w14:paraId="3A0FF5F2" w14:textId="77777777" w:rsidR="00B80BD1" w:rsidRDefault="00B80BD1" w:rsidP="00856638"/>
    <w:p w14:paraId="5630AD66" w14:textId="77777777" w:rsidR="00B80BD1" w:rsidRDefault="00B80BD1" w:rsidP="00856638"/>
    <w:p w14:paraId="2AD40A83" w14:textId="77777777" w:rsidR="00B80BD1" w:rsidRDefault="00C81E00" w:rsidP="00FE54B6">
      <w:pPr>
        <w:pStyle w:val="Heading3"/>
      </w:pPr>
      <w:r>
        <w:t>Responsibilities</w:t>
      </w:r>
    </w:p>
    <w:p w14:paraId="61829076" w14:textId="77777777" w:rsidR="00B80BD1" w:rsidRDefault="00B80BD1" w:rsidP="00856638">
      <w:pPr>
        <w:rPr>
          <w:b/>
        </w:rPr>
      </w:pPr>
    </w:p>
    <w:p w14:paraId="375DC43D" w14:textId="77777777" w:rsidR="00B80BD1" w:rsidRDefault="00C81E00" w:rsidP="00856638">
      <w:r>
        <w:rPr>
          <w:color w:val="FF0000"/>
          <w:highlight w:val="yellow"/>
        </w:rPr>
        <w:t>(Add position title or individual person name here)</w:t>
      </w:r>
      <w:r>
        <w:t xml:space="preserve"> is responsible for implementing and enforcing this policy.</w:t>
      </w:r>
    </w:p>
    <w:p w14:paraId="2BA226A1" w14:textId="77777777" w:rsidR="00B80BD1" w:rsidRDefault="00B80BD1" w:rsidP="00856638"/>
    <w:p w14:paraId="4A351CD8" w14:textId="77777777" w:rsidR="00B80BD1" w:rsidRDefault="00C81E00" w:rsidP="00856638">
      <w:r>
        <w:t>All employees must comply with this policy. Supervisors will enforce the use of lockout devices when employees perform service or maintenance work and may be exposed to hazardous energy.</w:t>
      </w:r>
    </w:p>
    <w:p w14:paraId="17AD93B2" w14:textId="77777777" w:rsidR="00B80BD1" w:rsidRDefault="00B80BD1" w:rsidP="00856638"/>
    <w:p w14:paraId="6CA1325B" w14:textId="538253BE" w:rsidR="00B80BD1" w:rsidRDefault="1D16BEB5" w:rsidP="00856638">
      <w:r>
        <w:t>L</w:t>
      </w:r>
      <w:r w:rsidR="00C81E00">
        <w:t>ock</w:t>
      </w:r>
      <w:r w:rsidR="68456503">
        <w:t>ing</w:t>
      </w:r>
      <w:r w:rsidR="00C81E00">
        <w:t xml:space="preserve"> </w:t>
      </w:r>
      <w:r w:rsidR="6C8A7BEB">
        <w:t xml:space="preserve">and tagging </w:t>
      </w:r>
      <w:r w:rsidR="00C81E00">
        <w:t xml:space="preserve">out equipment </w:t>
      </w:r>
      <w:r w:rsidR="0EC086A7">
        <w:t>is done</w:t>
      </w:r>
      <w:r w:rsidR="1C364F09">
        <w:t xml:space="preserve"> by an authorized employee</w:t>
      </w:r>
      <w:r w:rsidR="00C81E00">
        <w:t xml:space="preserve">. Authorized employees who perform service and maintenance work must follow the lockout procedures described in this policy. </w:t>
      </w:r>
    </w:p>
    <w:p w14:paraId="0DE4B5B7" w14:textId="77777777" w:rsidR="00B80BD1" w:rsidRDefault="00B80BD1" w:rsidP="00856638"/>
    <w:p w14:paraId="15B8F8B8" w14:textId="77777777" w:rsidR="00B80BD1" w:rsidRDefault="00C81E00" w:rsidP="00856638">
      <w:r>
        <w:t>An affected employee uses equipment that is being serviced under lockout procedures or works in an area where equipment is being serviced. Affected employees who work in areas where lockout procedures are used must understand the purpose of the procedures and are prohibited from attempting to restart machines or equipment that are locked or tagged out. An affected employee becomes an authorized employee when that employee’s duties include service or maintenance work on equipment.</w:t>
      </w:r>
    </w:p>
    <w:p w14:paraId="66204FF1" w14:textId="77777777" w:rsidR="00B80BD1" w:rsidRDefault="00B80BD1" w:rsidP="00856638"/>
    <w:p w14:paraId="2DBF0D7D" w14:textId="094F6D43" w:rsidR="00B80BD1" w:rsidRDefault="00C81E00" w:rsidP="00856638">
      <w:r>
        <w:t>Not following your assigned responsibility could result in amputations and other injuries or illnesses and may lead to disciplinary action.</w:t>
      </w:r>
    </w:p>
    <w:p w14:paraId="2115CF84" w14:textId="77777777" w:rsidR="002728A3" w:rsidRDefault="002728A3" w:rsidP="00856638"/>
    <w:p w14:paraId="6B62F1B3" w14:textId="77777777" w:rsidR="00B80BD1" w:rsidRDefault="00B80BD1" w:rsidP="00856638"/>
    <w:p w14:paraId="66EC0A26" w14:textId="77777777" w:rsidR="00B80BD1" w:rsidRDefault="00C81E00" w:rsidP="00FE54B6">
      <w:pPr>
        <w:pStyle w:val="Heading3"/>
      </w:pPr>
      <w:bookmarkStart w:id="0" w:name="_gjdgxs" w:colFirst="0" w:colLast="0"/>
      <w:bookmarkEnd w:id="0"/>
      <w:r>
        <w:t>Lockout and tagout devices</w:t>
      </w:r>
    </w:p>
    <w:p w14:paraId="02F2C34E" w14:textId="77777777" w:rsidR="00B80BD1" w:rsidRDefault="00B80BD1" w:rsidP="00856638"/>
    <w:p w14:paraId="6F373B35" w14:textId="1E5DDA87" w:rsidR="00B80BD1" w:rsidRPr="00EC131E" w:rsidRDefault="00C81E00" w:rsidP="00856638">
      <w:pPr>
        <w:rPr>
          <w:color w:val="FF0000"/>
        </w:rPr>
      </w:pPr>
      <w:r w:rsidRPr="147EC031">
        <w:rPr>
          <w:b/>
          <w:bCs/>
        </w:rPr>
        <w:t>Lockout devices</w:t>
      </w:r>
      <w:r>
        <w:t xml:space="preserve"> provide a means for </w:t>
      </w:r>
      <w:r w:rsidR="5FF9BB57">
        <w:t xml:space="preserve">making </w:t>
      </w:r>
      <w:r>
        <w:t xml:space="preserve">a switch, valve, suspended load, compressed/tensed coil spring, or any energy source inoperative. The lockout device may be a padlock, keyed lockout device, blanking plate, restraining bar, wheel chock, chain and padlock, or any device that prevents a system from being energized or releasing stored energy until the lockout device is properly removed. </w:t>
      </w:r>
      <w:r w:rsidR="00EC131E">
        <w:t xml:space="preserve">The lockout device is what we will primarily use. </w:t>
      </w:r>
      <w:r>
        <w:t xml:space="preserve"> </w:t>
      </w:r>
    </w:p>
    <w:p w14:paraId="529BB2A8" w14:textId="548DF7C8" w:rsidR="00FB48D6" w:rsidRDefault="00C81E00" w:rsidP="00856638">
      <w:r w:rsidRPr="147EC031">
        <w:rPr>
          <w:b/>
          <w:bCs/>
        </w:rPr>
        <w:lastRenderedPageBreak/>
        <w:t>Tagout devices</w:t>
      </w:r>
      <w:r>
        <w:t xml:space="preserve"> are prominent warnings fastened to energy-isolation devices to alert employees not to reenergize equipment being serviced. Tagout devices are easier to remove and provide employees with less protection than lockout devices</w:t>
      </w:r>
      <w:r w:rsidR="6B9EFEA4">
        <w:t>. T</w:t>
      </w:r>
      <w:r w:rsidR="00FB48D6">
        <w:t xml:space="preserve">his is why we will </w:t>
      </w:r>
      <w:r w:rsidR="00C86ABF">
        <w:t>primarily</w:t>
      </w:r>
      <w:r w:rsidR="00FB48D6">
        <w:t xml:space="preserve"> use</w:t>
      </w:r>
      <w:r w:rsidR="00C86ABF">
        <w:t xml:space="preserve"> a</w:t>
      </w:r>
      <w:r w:rsidR="00FB48D6">
        <w:t xml:space="preserve"> lockout device</w:t>
      </w:r>
      <w:r w:rsidR="00C86ABF">
        <w:t xml:space="preserve"> in conjunction with a tagout device</w:t>
      </w:r>
      <w:r>
        <w:t xml:space="preserve">. </w:t>
      </w:r>
    </w:p>
    <w:p w14:paraId="680A4E5D" w14:textId="77777777" w:rsidR="00FB48D6" w:rsidRDefault="00FB48D6" w:rsidP="00856638"/>
    <w:p w14:paraId="62720084" w14:textId="77777777" w:rsidR="00B80BD1" w:rsidRDefault="00C81E00" w:rsidP="00856638">
      <w:r>
        <w:t>Lockout devices must meet the following criteria to ensure they are effective and not removed inadvertently:</w:t>
      </w:r>
    </w:p>
    <w:p w14:paraId="19219836" w14:textId="77777777" w:rsidR="00B80BD1" w:rsidRDefault="00B80BD1" w:rsidP="00856638"/>
    <w:p w14:paraId="0267ED88" w14:textId="77777777" w:rsidR="006D5F97" w:rsidRPr="006D5F97" w:rsidRDefault="00C81E00" w:rsidP="00856638">
      <w:pPr>
        <w:pStyle w:val="ListParagraph"/>
        <w:numPr>
          <w:ilvl w:val="0"/>
          <w:numId w:val="21"/>
        </w:numPr>
        <w:ind w:left="720"/>
        <w:rPr>
          <w:b/>
          <w:bCs/>
        </w:rPr>
      </w:pPr>
      <w:r w:rsidRPr="006D5F97">
        <w:rPr>
          <w:b/>
          <w:bCs/>
        </w:rPr>
        <w:t>Durable</w:t>
      </w:r>
      <w:r w:rsidR="006D5F97">
        <w:rPr>
          <w:b/>
          <w:bCs/>
        </w:rPr>
        <w:br/>
      </w:r>
      <w:r>
        <w:t>Lockout devices must work under the environmental conditions in which they are used. Tagout device warnings must remain legible even when they are used in wet, damp, or corrosive conditions.</w:t>
      </w:r>
    </w:p>
    <w:p w14:paraId="504CC24F" w14:textId="77777777" w:rsidR="006D5F97" w:rsidRPr="006D5F97" w:rsidRDefault="006D5F97" w:rsidP="00856638">
      <w:pPr>
        <w:pStyle w:val="ListParagraph"/>
        <w:rPr>
          <w:b/>
          <w:bCs/>
        </w:rPr>
      </w:pPr>
    </w:p>
    <w:p w14:paraId="3E5AF1F6" w14:textId="557F8B65" w:rsidR="00B80BD1" w:rsidRPr="006D5F97" w:rsidRDefault="00C81E00" w:rsidP="00856638">
      <w:pPr>
        <w:pStyle w:val="ListParagraph"/>
        <w:numPr>
          <w:ilvl w:val="0"/>
          <w:numId w:val="21"/>
        </w:numPr>
        <w:ind w:left="720"/>
        <w:rPr>
          <w:b/>
          <w:bCs/>
        </w:rPr>
      </w:pPr>
      <w:r w:rsidRPr="006D5F97">
        <w:rPr>
          <w:b/>
          <w:bCs/>
        </w:rPr>
        <w:t>Standardized</w:t>
      </w:r>
      <w:r w:rsidR="006D5F97">
        <w:rPr>
          <w:b/>
          <w:bCs/>
        </w:rPr>
        <w:br/>
      </w:r>
      <w:r>
        <w:t>Lockout devices must be designated by color, shape, or size. Tagout devices must have a standardized print and warning format.</w:t>
      </w:r>
    </w:p>
    <w:p w14:paraId="7194DBDC" w14:textId="77777777" w:rsidR="00B80BD1" w:rsidRDefault="00B80BD1" w:rsidP="00856638">
      <w:pPr>
        <w:spacing w:before="60" w:after="60"/>
        <w:ind w:left="720"/>
      </w:pPr>
    </w:p>
    <w:p w14:paraId="0D4F8808" w14:textId="77777777" w:rsidR="00B80BD1" w:rsidRDefault="00C81E00" w:rsidP="00856638">
      <w:pPr>
        <w:pStyle w:val="ListParagraph"/>
        <w:numPr>
          <w:ilvl w:val="1"/>
          <w:numId w:val="3"/>
        </w:numPr>
        <w:spacing w:before="60" w:after="60"/>
        <w:ind w:left="720"/>
        <w:rPr>
          <w:b/>
          <w:bCs/>
        </w:rPr>
      </w:pPr>
      <w:r w:rsidRPr="147EC031">
        <w:rPr>
          <w:b/>
          <w:bCs/>
        </w:rPr>
        <w:t>Substantial</w:t>
      </w:r>
    </w:p>
    <w:p w14:paraId="77C82449" w14:textId="469D21C4" w:rsidR="00B80BD1" w:rsidRDefault="00C81E00" w:rsidP="00856638">
      <w:pPr>
        <w:spacing w:before="60" w:after="60"/>
        <w:ind w:left="720"/>
      </w:pPr>
      <w:r>
        <w:t xml:space="preserve">Lockout devices must be strong enough </w:t>
      </w:r>
      <w:r w:rsidR="1EB2661F">
        <w:t xml:space="preserve">that </w:t>
      </w:r>
      <w:r>
        <w:t>they can’t be removed inadvertently. Tagout devices must be attached with a single-use, self-locking material such as a nylon cable tie.</w:t>
      </w:r>
    </w:p>
    <w:p w14:paraId="769D0D3C" w14:textId="77777777" w:rsidR="00B80BD1" w:rsidRDefault="00B80BD1" w:rsidP="00856638">
      <w:pPr>
        <w:spacing w:before="60" w:after="60"/>
        <w:ind w:left="720"/>
      </w:pPr>
    </w:p>
    <w:p w14:paraId="0897E7DF" w14:textId="77777777" w:rsidR="00B80BD1" w:rsidRDefault="00C81E00" w:rsidP="00856638">
      <w:pPr>
        <w:pStyle w:val="ListParagraph"/>
        <w:numPr>
          <w:ilvl w:val="1"/>
          <w:numId w:val="2"/>
        </w:numPr>
        <w:spacing w:before="60" w:after="60"/>
        <w:ind w:left="720"/>
        <w:rPr>
          <w:b/>
          <w:bCs/>
        </w:rPr>
      </w:pPr>
      <w:r w:rsidRPr="147EC031">
        <w:rPr>
          <w:b/>
          <w:bCs/>
        </w:rPr>
        <w:t xml:space="preserve">Identifiable </w:t>
      </w:r>
    </w:p>
    <w:p w14:paraId="1A544322" w14:textId="77777777" w:rsidR="00B80BD1" w:rsidRDefault="00C81E00" w:rsidP="00856638">
      <w:pPr>
        <w:spacing w:before="60" w:after="60"/>
        <w:ind w:left="720"/>
      </w:pPr>
      <w:r>
        <w:t xml:space="preserve">Any employee who sees a lockout or tagout device must be able to recognize who attached it and its purpose. </w:t>
      </w:r>
    </w:p>
    <w:p w14:paraId="54CD245A" w14:textId="77777777" w:rsidR="00B80BD1" w:rsidRDefault="00B80BD1" w:rsidP="00856638">
      <w:pPr>
        <w:spacing w:before="60" w:after="60"/>
        <w:ind w:left="720"/>
      </w:pPr>
    </w:p>
    <w:p w14:paraId="73698964" w14:textId="77777777" w:rsidR="00B80BD1" w:rsidRDefault="00C81E00" w:rsidP="00856638">
      <w:pPr>
        <w:pStyle w:val="ListParagraph"/>
        <w:numPr>
          <w:ilvl w:val="1"/>
          <w:numId w:val="1"/>
        </w:numPr>
        <w:spacing w:before="60" w:after="60"/>
        <w:ind w:left="720"/>
        <w:rPr>
          <w:b/>
          <w:bCs/>
        </w:rPr>
      </w:pPr>
      <w:r w:rsidRPr="147EC031">
        <w:rPr>
          <w:b/>
          <w:bCs/>
        </w:rPr>
        <w:t>Individual</w:t>
      </w:r>
    </w:p>
    <w:p w14:paraId="2541F9E9" w14:textId="77777777" w:rsidR="00B80BD1" w:rsidRDefault="00C81E00" w:rsidP="00856638">
      <w:pPr>
        <w:spacing w:before="60" w:after="60"/>
        <w:ind w:left="720"/>
      </w:pPr>
      <w:r>
        <w:t xml:space="preserve">Each lock set assigned to an individual must have a unique key or combination that only the user has access to. </w:t>
      </w:r>
    </w:p>
    <w:p w14:paraId="1231BE67" w14:textId="77777777" w:rsidR="00B80BD1" w:rsidRDefault="00B80BD1" w:rsidP="00856638">
      <w:pPr>
        <w:spacing w:before="60" w:after="60"/>
      </w:pPr>
    </w:p>
    <w:p w14:paraId="59B60B52" w14:textId="2ECC617E" w:rsidR="00B80BD1" w:rsidRDefault="00C81E00" w:rsidP="00856638">
      <w:r>
        <w:t xml:space="preserve">Energy-isolating devices are the primary means for protecting </w:t>
      </w:r>
      <w:r>
        <w:rPr>
          <w:color w:val="FF0000"/>
          <w:highlight w:val="yellow"/>
        </w:rPr>
        <w:t>(Add company name here)</w:t>
      </w:r>
      <w:r>
        <w:t xml:space="preserve"> employees who service equipment and must be designed to accept a lockout device. Energy isolating devices must clearly identify function.</w:t>
      </w:r>
    </w:p>
    <w:p w14:paraId="2C74115B" w14:textId="77777777" w:rsidR="00856638" w:rsidRDefault="00856638" w:rsidP="00856638"/>
    <w:p w14:paraId="36FEB5B0" w14:textId="77777777" w:rsidR="00B80BD1" w:rsidRDefault="00B80BD1" w:rsidP="00856638">
      <w:pPr>
        <w:rPr>
          <w:b/>
        </w:rPr>
      </w:pPr>
      <w:bookmarkStart w:id="1" w:name="_30j0zll" w:colFirst="0" w:colLast="0"/>
      <w:bookmarkEnd w:id="1"/>
    </w:p>
    <w:p w14:paraId="64C85B6E" w14:textId="77777777" w:rsidR="00B80BD1" w:rsidRPr="00F412D1" w:rsidRDefault="00C81E00" w:rsidP="00856638">
      <w:pPr>
        <w:pStyle w:val="Heading3"/>
      </w:pPr>
      <w:bookmarkStart w:id="2" w:name="_1fob9te" w:colFirst="0" w:colLast="0"/>
      <w:bookmarkEnd w:id="2"/>
      <w:r w:rsidRPr="00F412D1">
        <w:t>Electrical energy sources</w:t>
      </w:r>
    </w:p>
    <w:p w14:paraId="30D7AA69" w14:textId="77777777" w:rsidR="00B80BD1" w:rsidRDefault="00B80BD1" w:rsidP="00856638"/>
    <w:p w14:paraId="6310CF7D" w14:textId="77777777" w:rsidR="00B80BD1" w:rsidRDefault="00C81E00" w:rsidP="00856638">
      <w:r>
        <w:t xml:space="preserve">Lockout of electrical energy sources occurs at the circuit disconnect switch. Electrical control circuitry such as e-stops, interlocks, and control panels do not effectively isolate hazardous energy. Oregon OSHA specifically states, “Push buttons, selector switches and other control circuit type devices </w:t>
      </w:r>
      <w:r w:rsidRPr="0022367F">
        <w:rPr>
          <w:b/>
          <w:bCs/>
        </w:rPr>
        <w:t>are not</w:t>
      </w:r>
      <w:r>
        <w:t xml:space="preserve"> energy isolating devices.” </w:t>
      </w:r>
    </w:p>
    <w:p w14:paraId="7196D064" w14:textId="77777777" w:rsidR="00B80BD1" w:rsidRDefault="00B80BD1" w:rsidP="00856638"/>
    <w:p w14:paraId="262D0D86" w14:textId="77777777" w:rsidR="00856638" w:rsidRDefault="00856638" w:rsidP="00856638"/>
    <w:p w14:paraId="65368157" w14:textId="77777777" w:rsidR="00B80BD1" w:rsidRPr="00F412D1" w:rsidRDefault="00C81E00" w:rsidP="00856638">
      <w:pPr>
        <w:pStyle w:val="Heading3"/>
      </w:pPr>
      <w:bookmarkStart w:id="3" w:name="_3znysh7" w:colFirst="0" w:colLast="0"/>
      <w:bookmarkEnd w:id="3"/>
      <w:r w:rsidRPr="00F412D1">
        <w:t>Exposure survey</w:t>
      </w:r>
    </w:p>
    <w:p w14:paraId="34FF1C98" w14:textId="77777777" w:rsidR="00B80BD1" w:rsidRDefault="00B80BD1" w:rsidP="00856638"/>
    <w:p w14:paraId="372484A9" w14:textId="156B0D94" w:rsidR="00B80BD1" w:rsidRDefault="00C81E00" w:rsidP="00856638">
      <w:r w:rsidRPr="147EC031">
        <w:rPr>
          <w:color w:val="FF0000"/>
          <w:highlight w:val="yellow"/>
        </w:rPr>
        <w:t>(Add company name here)</w:t>
      </w:r>
      <w:r>
        <w:t xml:space="preserve"> employees will conduct a hazardous</w:t>
      </w:r>
      <w:r w:rsidR="5BDCC965">
        <w:t xml:space="preserve"> </w:t>
      </w:r>
      <w:r>
        <w:t>energy survey to determine affected machines and equipment, types and magnitude of energy, and necessary service and maintenance tasks. Each task will be evaluated to determine if it requires a lockout procedure.</w:t>
      </w:r>
    </w:p>
    <w:p w14:paraId="6D072C0D" w14:textId="18BC6F0E" w:rsidR="00B80BD1" w:rsidRDefault="00B80BD1">
      <w:pPr>
        <w:ind w:left="720"/>
      </w:pPr>
    </w:p>
    <w:p w14:paraId="42BE03C7" w14:textId="77777777" w:rsidR="00B80BD1" w:rsidRPr="00F412D1" w:rsidRDefault="00C81E00" w:rsidP="00813AA1">
      <w:pPr>
        <w:pStyle w:val="Heading3"/>
      </w:pPr>
      <w:bookmarkStart w:id="4" w:name="_2et92p0" w:colFirst="0" w:colLast="0"/>
      <w:bookmarkEnd w:id="4"/>
      <w:r w:rsidRPr="00F412D1">
        <w:lastRenderedPageBreak/>
        <w:t>Energy control procedures</w:t>
      </w:r>
    </w:p>
    <w:p w14:paraId="6BD18F9B" w14:textId="77777777" w:rsidR="00B80BD1" w:rsidRDefault="00B80BD1" w:rsidP="00813AA1">
      <w:pPr>
        <w:rPr>
          <w:b/>
        </w:rPr>
      </w:pPr>
    </w:p>
    <w:p w14:paraId="77C16FBB" w14:textId="77777777" w:rsidR="00B80BD1" w:rsidRDefault="00C81E00" w:rsidP="00813AA1">
      <w:r>
        <w:t xml:space="preserve">Authorized employees who lockout equipment or perform service and maintenance must follow specific written energy-control procedures </w:t>
      </w:r>
      <w:r>
        <w:rPr>
          <w:color w:val="FF0000"/>
          <w:highlight w:val="yellow"/>
        </w:rPr>
        <w:t>(See Appendix I)</w:t>
      </w:r>
      <w:r>
        <w:t>. The procedures must include the following information:</w:t>
      </w:r>
    </w:p>
    <w:p w14:paraId="238601FE" w14:textId="77777777" w:rsidR="00B80BD1" w:rsidRDefault="00B80BD1" w:rsidP="00813AA1"/>
    <w:p w14:paraId="48BF5F9A" w14:textId="77777777" w:rsidR="00B80BD1" w:rsidRDefault="00C81E00" w:rsidP="00813AA1">
      <w:pPr>
        <w:numPr>
          <w:ilvl w:val="0"/>
          <w:numId w:val="10"/>
        </w:numPr>
        <w:ind w:left="720"/>
      </w:pPr>
      <w:r>
        <w:t>The intended use of the procedure</w:t>
      </w:r>
    </w:p>
    <w:p w14:paraId="0F3CABC7" w14:textId="77777777" w:rsidR="00B80BD1" w:rsidRDefault="00B80BD1" w:rsidP="00813AA1">
      <w:pPr>
        <w:ind w:left="720"/>
      </w:pPr>
    </w:p>
    <w:p w14:paraId="49474D24" w14:textId="77777777" w:rsidR="00B80BD1" w:rsidRDefault="00C81E00" w:rsidP="00813AA1">
      <w:pPr>
        <w:numPr>
          <w:ilvl w:val="0"/>
          <w:numId w:val="10"/>
        </w:numPr>
        <w:ind w:left="720"/>
      </w:pPr>
      <w:r>
        <w:t>Steps for shutting down, isolating, blocking, and securing equipment</w:t>
      </w:r>
    </w:p>
    <w:p w14:paraId="5B08B5D1" w14:textId="77777777" w:rsidR="00B80BD1" w:rsidRDefault="00B80BD1" w:rsidP="00813AA1">
      <w:pPr>
        <w:ind w:left="720"/>
      </w:pPr>
    </w:p>
    <w:p w14:paraId="4E90777E" w14:textId="77777777" w:rsidR="00B80BD1" w:rsidRDefault="00C81E00" w:rsidP="00813AA1">
      <w:pPr>
        <w:numPr>
          <w:ilvl w:val="0"/>
          <w:numId w:val="10"/>
        </w:numPr>
        <w:ind w:left="720"/>
      </w:pPr>
      <w:r>
        <w:t>Steps for placing, removing, and transferring lockout devices</w:t>
      </w:r>
    </w:p>
    <w:p w14:paraId="16DEB4AB" w14:textId="77777777" w:rsidR="00B80BD1" w:rsidRDefault="00B80BD1" w:rsidP="00813AA1">
      <w:pPr>
        <w:ind w:left="720"/>
      </w:pPr>
    </w:p>
    <w:p w14:paraId="3EF2540A" w14:textId="77777777" w:rsidR="00B80BD1" w:rsidRDefault="00C81E00" w:rsidP="00813AA1">
      <w:pPr>
        <w:numPr>
          <w:ilvl w:val="0"/>
          <w:numId w:val="10"/>
        </w:numPr>
        <w:ind w:left="720"/>
      </w:pPr>
      <w:r>
        <w:t>Equipment-testing requirements to verify the effectiveness of the energy-control procedures</w:t>
      </w:r>
    </w:p>
    <w:p w14:paraId="0AD9C6F4" w14:textId="77777777" w:rsidR="00B80BD1" w:rsidRDefault="00B80BD1" w:rsidP="00813AA1"/>
    <w:p w14:paraId="74F2BF46" w14:textId="2731492A" w:rsidR="00B80BD1" w:rsidRDefault="00C81E00" w:rsidP="00813AA1">
      <w:r>
        <w:t xml:space="preserve">Temporary removal of </w:t>
      </w:r>
      <w:r w:rsidR="647FD999">
        <w:t xml:space="preserve">a </w:t>
      </w:r>
      <w:r>
        <w:t>lockout device is allowed when it is necessary to reenergize equipment, for example: when power is needed to test or position the equipment.</w:t>
      </w:r>
      <w:r w:rsidR="79A23E6F">
        <w:t xml:space="preserve"> </w:t>
      </w:r>
      <w:r>
        <w:t>This applies only for the time required to perform the task and the procedure must be documented.</w:t>
      </w:r>
    </w:p>
    <w:p w14:paraId="4B1F511A" w14:textId="77777777" w:rsidR="00B80BD1" w:rsidRDefault="00B80BD1" w:rsidP="00813AA1"/>
    <w:p w14:paraId="46C25138" w14:textId="77777777" w:rsidR="00B80BD1" w:rsidRDefault="00C81E00" w:rsidP="00813AA1">
      <w:pPr>
        <w:rPr>
          <w:b/>
        </w:rPr>
      </w:pPr>
      <w:r>
        <w:rPr>
          <w:b/>
        </w:rPr>
        <w:t xml:space="preserve">Before beginning service or maintenance work, authorized employees must: </w:t>
      </w:r>
    </w:p>
    <w:p w14:paraId="65F9C3DC" w14:textId="77777777" w:rsidR="00B80BD1" w:rsidRDefault="00B80BD1" w:rsidP="00813AA1">
      <w:pPr>
        <w:rPr>
          <w:b/>
        </w:rPr>
      </w:pPr>
    </w:p>
    <w:p w14:paraId="6CA0BC97"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 xml:space="preserve">Inform all affected employees of equipment </w:t>
      </w:r>
      <w:proofErr w:type="gramStart"/>
      <w:r>
        <w:rPr>
          <w:color w:val="000000"/>
        </w:rPr>
        <w:t>shutdown</w:t>
      </w:r>
      <w:proofErr w:type="gramEnd"/>
    </w:p>
    <w:p w14:paraId="04D8BF20"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 xml:space="preserve">Shut down </w:t>
      </w:r>
      <w:proofErr w:type="gramStart"/>
      <w:r>
        <w:rPr>
          <w:color w:val="000000"/>
        </w:rPr>
        <w:t>equipment</w:t>
      </w:r>
      <w:proofErr w:type="gramEnd"/>
    </w:p>
    <w:p w14:paraId="6D94EE88"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 xml:space="preserve">Isolate or block hazardous </w:t>
      </w:r>
      <w:proofErr w:type="gramStart"/>
      <w:r>
        <w:rPr>
          <w:color w:val="000000"/>
        </w:rPr>
        <w:t>energy</w:t>
      </w:r>
      <w:proofErr w:type="gramEnd"/>
    </w:p>
    <w:p w14:paraId="610D6190"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 xml:space="preserve">Remove any potential (stored) </w:t>
      </w:r>
      <w:proofErr w:type="gramStart"/>
      <w:r>
        <w:rPr>
          <w:color w:val="000000"/>
        </w:rPr>
        <w:t>energy</w:t>
      </w:r>
      <w:proofErr w:type="gramEnd"/>
    </w:p>
    <w:p w14:paraId="2B9A6678"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Lockout the energy sources</w:t>
      </w:r>
    </w:p>
    <w:p w14:paraId="61EBCDE8" w14:textId="77777777" w:rsidR="00B80BD1" w:rsidRDefault="00C81E00" w:rsidP="00813AA1">
      <w:pPr>
        <w:numPr>
          <w:ilvl w:val="0"/>
          <w:numId w:val="12"/>
        </w:numPr>
        <w:pBdr>
          <w:top w:val="nil"/>
          <w:left w:val="nil"/>
          <w:bottom w:val="nil"/>
          <w:right w:val="nil"/>
          <w:between w:val="nil"/>
        </w:pBdr>
        <w:spacing w:before="60" w:after="60"/>
        <w:ind w:left="792"/>
        <w:rPr>
          <w:color w:val="000000"/>
        </w:rPr>
      </w:pPr>
      <w:r>
        <w:rPr>
          <w:color w:val="000000"/>
        </w:rPr>
        <w:t>Verify the equipment is isolated from hazardous energy and de-energized</w:t>
      </w:r>
    </w:p>
    <w:p w14:paraId="5023141B" w14:textId="77777777" w:rsidR="00B80BD1" w:rsidRDefault="00B80BD1" w:rsidP="00813AA1"/>
    <w:p w14:paraId="11A6E66E" w14:textId="77777777" w:rsidR="00B80BD1" w:rsidRDefault="00C81E00" w:rsidP="00813AA1">
      <w:pPr>
        <w:rPr>
          <w:b/>
        </w:rPr>
      </w:pPr>
      <w:r>
        <w:rPr>
          <w:b/>
        </w:rPr>
        <w:t xml:space="preserve">Before removing lockout devices and re-energizing equipment, authorized employees must: </w:t>
      </w:r>
    </w:p>
    <w:p w14:paraId="1F3B1409" w14:textId="77777777" w:rsidR="00B80BD1" w:rsidRDefault="00B80BD1" w:rsidP="00813AA1">
      <w:pPr>
        <w:rPr>
          <w:b/>
        </w:rPr>
      </w:pPr>
    </w:p>
    <w:p w14:paraId="5939B100" w14:textId="77777777" w:rsidR="00B80BD1" w:rsidRDefault="00C81E00" w:rsidP="00E55183">
      <w:pPr>
        <w:numPr>
          <w:ilvl w:val="0"/>
          <w:numId w:val="14"/>
        </w:numPr>
        <w:pBdr>
          <w:top w:val="nil"/>
          <w:left w:val="nil"/>
          <w:bottom w:val="nil"/>
          <w:right w:val="nil"/>
          <w:between w:val="nil"/>
        </w:pBdr>
        <w:spacing w:before="60" w:after="120"/>
        <w:ind w:left="792"/>
        <w:rPr>
          <w:color w:val="000000"/>
        </w:rPr>
      </w:pPr>
      <w:r>
        <w:rPr>
          <w:color w:val="000000"/>
        </w:rPr>
        <w:t>Remove tools and replace machine or equipment components</w:t>
      </w:r>
    </w:p>
    <w:p w14:paraId="766E6665" w14:textId="77777777" w:rsidR="00B80BD1" w:rsidRDefault="00C81E00" w:rsidP="00E55183">
      <w:pPr>
        <w:numPr>
          <w:ilvl w:val="0"/>
          <w:numId w:val="14"/>
        </w:numPr>
        <w:pBdr>
          <w:top w:val="nil"/>
          <w:left w:val="nil"/>
          <w:bottom w:val="nil"/>
          <w:right w:val="nil"/>
          <w:between w:val="nil"/>
        </w:pBdr>
        <w:spacing w:before="60" w:after="120"/>
        <w:ind w:left="792"/>
        <w:rPr>
          <w:color w:val="000000"/>
        </w:rPr>
      </w:pPr>
      <w:r>
        <w:rPr>
          <w:color w:val="000000"/>
        </w:rPr>
        <w:t>Inform coworkers about energy-control device removal</w:t>
      </w:r>
    </w:p>
    <w:p w14:paraId="5E03DD68" w14:textId="58753457" w:rsidR="00B80BD1" w:rsidRDefault="00C81E00" w:rsidP="00E55183">
      <w:pPr>
        <w:numPr>
          <w:ilvl w:val="0"/>
          <w:numId w:val="14"/>
        </w:numPr>
        <w:pBdr>
          <w:top w:val="nil"/>
          <w:left w:val="nil"/>
          <w:bottom w:val="nil"/>
          <w:right w:val="nil"/>
          <w:between w:val="nil"/>
        </w:pBdr>
        <w:spacing w:before="60" w:after="120"/>
        <w:ind w:left="792"/>
        <w:rPr>
          <w:color w:val="000000"/>
        </w:rPr>
      </w:pPr>
      <w:r>
        <w:rPr>
          <w:color w:val="000000"/>
        </w:rPr>
        <w:t xml:space="preserve">Ensure all workers are clear of the work </w:t>
      </w:r>
      <w:proofErr w:type="gramStart"/>
      <w:r>
        <w:rPr>
          <w:color w:val="000000"/>
        </w:rPr>
        <w:t>area</w:t>
      </w:r>
      <w:proofErr w:type="gramEnd"/>
    </w:p>
    <w:p w14:paraId="4481E6E9" w14:textId="77777777" w:rsidR="00B80BD1" w:rsidRDefault="00C81E00" w:rsidP="00E55183">
      <w:pPr>
        <w:numPr>
          <w:ilvl w:val="0"/>
          <w:numId w:val="14"/>
        </w:numPr>
        <w:pBdr>
          <w:top w:val="nil"/>
          <w:left w:val="nil"/>
          <w:bottom w:val="nil"/>
          <w:right w:val="nil"/>
          <w:between w:val="nil"/>
        </w:pBdr>
        <w:spacing w:before="60" w:after="80"/>
        <w:ind w:left="792"/>
        <w:rPr>
          <w:color w:val="000000"/>
        </w:rPr>
      </w:pPr>
      <w:r>
        <w:rPr>
          <w:color w:val="000000"/>
        </w:rPr>
        <w:t>Verify machine or equipment power controls are off or in a neutral position</w:t>
      </w:r>
    </w:p>
    <w:p w14:paraId="562C75D1" w14:textId="77777777" w:rsidR="00CA1AC4" w:rsidRDefault="00CA1AC4" w:rsidP="00813AA1">
      <w:pPr>
        <w:pBdr>
          <w:top w:val="nil"/>
          <w:left w:val="nil"/>
          <w:bottom w:val="nil"/>
          <w:right w:val="nil"/>
          <w:between w:val="nil"/>
        </w:pBdr>
        <w:spacing w:before="80" w:after="80"/>
        <w:rPr>
          <w:color w:val="000000"/>
        </w:rPr>
      </w:pPr>
    </w:p>
    <w:p w14:paraId="4DA274F3" w14:textId="33AB1B32" w:rsidR="00CA1AC4" w:rsidRDefault="00CA1AC4" w:rsidP="00813AA1">
      <w:pPr>
        <w:pBdr>
          <w:top w:val="nil"/>
          <w:left w:val="nil"/>
          <w:bottom w:val="nil"/>
          <w:right w:val="nil"/>
          <w:between w:val="nil"/>
        </w:pBdr>
        <w:spacing w:before="80" w:after="80"/>
        <w:rPr>
          <w:color w:val="000000"/>
        </w:rPr>
      </w:pPr>
      <w:r w:rsidRPr="147EC031">
        <w:rPr>
          <w:b/>
          <w:bCs/>
          <w:color w:val="000000" w:themeColor="text1"/>
        </w:rPr>
        <w:t xml:space="preserve">CAUTION: </w:t>
      </w:r>
      <w:r w:rsidRPr="147EC031">
        <w:rPr>
          <w:color w:val="000000" w:themeColor="text1"/>
        </w:rPr>
        <w:t>Personal locks may never be removed other than by the person to whom they belong, o</w:t>
      </w:r>
      <w:r w:rsidR="621EB844" w:rsidRPr="147EC031">
        <w:rPr>
          <w:color w:val="000000" w:themeColor="text1"/>
        </w:rPr>
        <w:t>r</w:t>
      </w:r>
      <w:r w:rsidRPr="147EC031">
        <w:rPr>
          <w:color w:val="000000" w:themeColor="text1"/>
        </w:rPr>
        <w:t xml:space="preserve"> under the supervision of (</w:t>
      </w:r>
      <w:r w:rsidRPr="147EC031">
        <w:rPr>
          <w:color w:val="FF0000"/>
          <w:highlight w:val="yellow"/>
        </w:rPr>
        <w:t>add a person or title here</w:t>
      </w:r>
      <w:r w:rsidRPr="147EC031">
        <w:rPr>
          <w:color w:val="000000" w:themeColor="text1"/>
        </w:rPr>
        <w:t>) or their appointed nominee in their absence, and in accordance with established written procedure. Under no circumstances should a</w:t>
      </w:r>
      <w:r w:rsidR="006A5F0B" w:rsidRPr="147EC031">
        <w:rPr>
          <w:color w:val="000000" w:themeColor="text1"/>
        </w:rPr>
        <w:t>n immediate</w:t>
      </w:r>
      <w:r w:rsidRPr="147EC031">
        <w:rPr>
          <w:color w:val="000000" w:themeColor="text1"/>
        </w:rPr>
        <w:t xml:space="preserve"> supervisor remove another individual’s lock. We will make every effort to ensure the authorized employee knows the lock</w:t>
      </w:r>
      <w:r w:rsidR="00C86ABF" w:rsidRPr="147EC031">
        <w:rPr>
          <w:color w:val="000000" w:themeColor="text1"/>
        </w:rPr>
        <w:t>out</w:t>
      </w:r>
      <w:r w:rsidRPr="147EC031">
        <w:rPr>
          <w:color w:val="000000" w:themeColor="text1"/>
        </w:rPr>
        <w:t xml:space="preserve"> device will be removed before they resume work at the facility.</w:t>
      </w:r>
    </w:p>
    <w:p w14:paraId="664355AD" w14:textId="77777777" w:rsidR="008E6224" w:rsidRDefault="008E6224" w:rsidP="00813AA1"/>
    <w:p w14:paraId="49F25B2E" w14:textId="7B0D0D2C" w:rsidR="00B80BD1" w:rsidRDefault="008E6224" w:rsidP="00813AA1">
      <w:pPr>
        <w:pBdr>
          <w:top w:val="nil"/>
          <w:left w:val="nil"/>
          <w:bottom w:val="nil"/>
          <w:right w:val="nil"/>
          <w:between w:val="nil"/>
        </w:pBdr>
        <w:rPr>
          <w:color w:val="FF0000"/>
          <w:highlight w:val="yellow"/>
        </w:rPr>
      </w:pPr>
      <w:r w:rsidRPr="147EC031">
        <w:rPr>
          <w:color w:val="FF0000"/>
          <w:highlight w:val="yellow"/>
        </w:rPr>
        <w:t>(Add your company</w:t>
      </w:r>
      <w:r w:rsidR="34EF2897" w:rsidRPr="147EC031">
        <w:rPr>
          <w:color w:val="FF0000"/>
          <w:highlight w:val="yellow"/>
        </w:rPr>
        <w:t>’s</w:t>
      </w:r>
      <w:r w:rsidRPr="147EC031">
        <w:rPr>
          <w:color w:val="FF0000"/>
          <w:highlight w:val="yellow"/>
        </w:rPr>
        <w:t xml:space="preserve"> specific information on how </w:t>
      </w:r>
      <w:r w:rsidR="1FF17946" w:rsidRPr="147EC031">
        <w:rPr>
          <w:color w:val="FF0000"/>
          <w:highlight w:val="yellow"/>
        </w:rPr>
        <w:t>to remove</w:t>
      </w:r>
      <w:r w:rsidRPr="147EC031">
        <w:rPr>
          <w:color w:val="FF0000"/>
          <w:highlight w:val="yellow"/>
        </w:rPr>
        <w:t xml:space="preserve"> another person’s lockout device when they are not present.)</w:t>
      </w:r>
      <w:bookmarkStart w:id="5" w:name="_tyjcwt"/>
      <w:bookmarkEnd w:id="5"/>
    </w:p>
    <w:p w14:paraId="1A965116" w14:textId="77777777" w:rsidR="00EC131E" w:rsidRDefault="00EC131E" w:rsidP="006D5F97">
      <w:pPr>
        <w:pBdr>
          <w:top w:val="nil"/>
          <w:left w:val="nil"/>
          <w:bottom w:val="nil"/>
          <w:right w:val="nil"/>
          <w:between w:val="nil"/>
        </w:pBdr>
      </w:pPr>
    </w:p>
    <w:p w14:paraId="653C6331" w14:textId="77777777" w:rsidR="006D5F97" w:rsidRDefault="006D5F97" w:rsidP="006D5F97">
      <w:pPr>
        <w:pBdr>
          <w:top w:val="nil"/>
          <w:left w:val="nil"/>
          <w:bottom w:val="nil"/>
          <w:right w:val="nil"/>
          <w:between w:val="nil"/>
        </w:pBdr>
      </w:pPr>
    </w:p>
    <w:p w14:paraId="63697D66" w14:textId="77777777" w:rsidR="006D5F97" w:rsidRDefault="006D5F97" w:rsidP="006D5F97">
      <w:pPr>
        <w:pBdr>
          <w:top w:val="nil"/>
          <w:left w:val="nil"/>
          <w:bottom w:val="nil"/>
          <w:right w:val="nil"/>
          <w:between w:val="nil"/>
        </w:pBdr>
      </w:pPr>
    </w:p>
    <w:p w14:paraId="54F411D3" w14:textId="77777777" w:rsidR="006D5F97" w:rsidRDefault="006D5F97" w:rsidP="00E55183">
      <w:pPr>
        <w:pBdr>
          <w:top w:val="nil"/>
          <w:left w:val="nil"/>
          <w:bottom w:val="nil"/>
          <w:right w:val="nil"/>
          <w:between w:val="nil"/>
        </w:pBdr>
      </w:pPr>
    </w:p>
    <w:p w14:paraId="626CDF6E" w14:textId="77777777" w:rsidR="00B80BD1" w:rsidRPr="00F412D1" w:rsidRDefault="00C81E00" w:rsidP="00E55183">
      <w:pPr>
        <w:pStyle w:val="Heading3"/>
        <w:rPr>
          <w:color w:val="2F5496"/>
        </w:rPr>
      </w:pPr>
      <w:r w:rsidRPr="00F412D1">
        <w:t>Specific energy-control procedures</w:t>
      </w:r>
    </w:p>
    <w:p w14:paraId="7DF4E37C" w14:textId="77777777" w:rsidR="00B80BD1" w:rsidRDefault="00B80BD1" w:rsidP="00E55183"/>
    <w:p w14:paraId="358955BE" w14:textId="74FA607E" w:rsidR="00B80BD1" w:rsidRDefault="00C81E00" w:rsidP="00E55183">
      <w:r w:rsidRPr="147EC031">
        <w:rPr>
          <w:color w:val="FF0000"/>
          <w:highlight w:val="yellow"/>
        </w:rPr>
        <w:t>(Add company name here)</w:t>
      </w:r>
      <w:r>
        <w:t xml:space="preserve"> has developed specific energy</w:t>
      </w:r>
      <w:r w:rsidR="59C87935">
        <w:t xml:space="preserve"> </w:t>
      </w:r>
      <w:r>
        <w:t xml:space="preserve">isolation procedures for all machines and equipment that have energy-isolating devices. </w:t>
      </w:r>
      <w:r w:rsidRPr="147EC031">
        <w:rPr>
          <w:color w:val="FF0000"/>
          <w:highlight w:val="yellow"/>
        </w:rPr>
        <w:t>(See and adjust Appendix I of this document or create your own individual specific energy-isolation procedures)</w:t>
      </w:r>
    </w:p>
    <w:p w14:paraId="44FB30F8" w14:textId="77777777" w:rsidR="00B80BD1" w:rsidRDefault="00B80BD1" w:rsidP="00E55183">
      <w:bookmarkStart w:id="6" w:name="_3dy6vkm" w:colFirst="0" w:colLast="0"/>
      <w:bookmarkEnd w:id="6"/>
    </w:p>
    <w:p w14:paraId="484C6C06" w14:textId="77777777" w:rsidR="00856638" w:rsidRDefault="00856638" w:rsidP="00E55183"/>
    <w:p w14:paraId="1E0DB001" w14:textId="77777777" w:rsidR="00B80BD1" w:rsidRPr="00F412D1" w:rsidRDefault="00C81E00" w:rsidP="00FE54B6">
      <w:pPr>
        <w:pStyle w:val="Heading2"/>
      </w:pPr>
      <w:r w:rsidRPr="00F412D1">
        <w:t>Special lockout situations</w:t>
      </w:r>
    </w:p>
    <w:p w14:paraId="1DA6542E" w14:textId="77777777" w:rsidR="00B80BD1" w:rsidRDefault="00B80BD1" w:rsidP="00E55183">
      <w:pPr>
        <w:rPr>
          <w:b/>
        </w:rPr>
      </w:pPr>
    </w:p>
    <w:p w14:paraId="5E22C87C" w14:textId="77777777" w:rsidR="00B80BD1" w:rsidRDefault="00C81E00" w:rsidP="00FE54B6">
      <w:pPr>
        <w:pStyle w:val="Heading3"/>
      </w:pPr>
      <w:bookmarkStart w:id="7" w:name="_1t3h5sf" w:colFirst="0" w:colLast="0"/>
      <w:bookmarkEnd w:id="7"/>
      <w:r>
        <w:t>Energized testing</w:t>
      </w:r>
    </w:p>
    <w:p w14:paraId="3041E394" w14:textId="77777777" w:rsidR="00B80BD1" w:rsidRDefault="00B80BD1" w:rsidP="00E55183"/>
    <w:p w14:paraId="571EFBA2" w14:textId="77777777" w:rsidR="00B80BD1" w:rsidRDefault="00C81E00" w:rsidP="00E55183">
      <w:r>
        <w:t>When an energy-isolating device is locked and it is necessary to test or position equipment, do the following:</w:t>
      </w:r>
    </w:p>
    <w:p w14:paraId="722B00AE" w14:textId="77777777" w:rsidR="00B80BD1" w:rsidRDefault="00B80BD1" w:rsidP="00E55183"/>
    <w:p w14:paraId="2FDF8D6E" w14:textId="77777777" w:rsidR="00B80BD1" w:rsidRDefault="00C81E00" w:rsidP="00E55183">
      <w:pPr>
        <w:numPr>
          <w:ilvl w:val="0"/>
          <w:numId w:val="13"/>
        </w:numPr>
        <w:spacing w:after="120"/>
        <w:ind w:left="792"/>
      </w:pPr>
      <w:r>
        <w:t>Remove unnecessary tools and materials</w:t>
      </w:r>
    </w:p>
    <w:p w14:paraId="0F6A9C46" w14:textId="77777777" w:rsidR="00B80BD1" w:rsidRDefault="00C81E00" w:rsidP="00E55183">
      <w:pPr>
        <w:numPr>
          <w:ilvl w:val="0"/>
          <w:numId w:val="13"/>
        </w:numPr>
        <w:spacing w:after="120"/>
        <w:ind w:left="792"/>
      </w:pPr>
      <w:r>
        <w:t>Ensure all other employees are out of the area</w:t>
      </w:r>
    </w:p>
    <w:p w14:paraId="510B6F50" w14:textId="77777777" w:rsidR="00B80BD1" w:rsidRDefault="00C81E00" w:rsidP="00E55183">
      <w:pPr>
        <w:numPr>
          <w:ilvl w:val="0"/>
          <w:numId w:val="13"/>
        </w:numPr>
        <w:spacing w:after="120"/>
        <w:ind w:left="792"/>
      </w:pPr>
      <w:r>
        <w:t>Remove locks from energy isolating devices</w:t>
      </w:r>
    </w:p>
    <w:p w14:paraId="18EF4E41" w14:textId="67977FFA" w:rsidR="00B80BD1" w:rsidRDefault="05AA9067" w:rsidP="00E55183">
      <w:pPr>
        <w:numPr>
          <w:ilvl w:val="0"/>
          <w:numId w:val="13"/>
        </w:numPr>
        <w:spacing w:after="120"/>
        <w:ind w:left="792"/>
      </w:pPr>
      <w:r>
        <w:t>T</w:t>
      </w:r>
      <w:r w:rsidR="00C81E00">
        <w:t>est</w:t>
      </w:r>
    </w:p>
    <w:p w14:paraId="174E0FC7" w14:textId="04ECCB1F" w:rsidR="00B80BD1" w:rsidRDefault="00C81E00" w:rsidP="00E55183">
      <w:pPr>
        <w:numPr>
          <w:ilvl w:val="0"/>
          <w:numId w:val="13"/>
        </w:numPr>
        <w:spacing w:after="120"/>
        <w:ind w:left="792"/>
      </w:pPr>
      <w:r>
        <w:t>De</w:t>
      </w:r>
      <w:r w:rsidR="4B775237">
        <w:t>-</w:t>
      </w:r>
      <w:r>
        <w:t>energize equipment and lockout energy-isolating devices</w:t>
      </w:r>
    </w:p>
    <w:p w14:paraId="0FA2B3C1" w14:textId="77777777" w:rsidR="00B80BD1" w:rsidRDefault="00C81E00" w:rsidP="00E55183">
      <w:pPr>
        <w:numPr>
          <w:ilvl w:val="0"/>
          <w:numId w:val="13"/>
        </w:numPr>
        <w:ind w:left="792"/>
      </w:pPr>
      <w:r>
        <w:t>Operate equipment controls to verify the equipment is de-energized</w:t>
      </w:r>
    </w:p>
    <w:p w14:paraId="42C6D796" w14:textId="77777777" w:rsidR="00B80BD1" w:rsidRDefault="00B80BD1" w:rsidP="00E55183">
      <w:pPr>
        <w:jc w:val="center"/>
        <w:rPr>
          <w:b/>
        </w:rPr>
      </w:pPr>
    </w:p>
    <w:p w14:paraId="6E1831B3" w14:textId="77777777" w:rsidR="00B80BD1" w:rsidRDefault="00B80BD1" w:rsidP="00E55183">
      <w:pPr>
        <w:rPr>
          <w:b/>
        </w:rPr>
      </w:pPr>
    </w:p>
    <w:p w14:paraId="74F5FB62" w14:textId="77777777" w:rsidR="00B80BD1" w:rsidRDefault="00C81E00" w:rsidP="00FE54B6">
      <w:pPr>
        <w:pStyle w:val="Heading3"/>
      </w:pPr>
      <w:bookmarkStart w:id="8" w:name="_4d34og8" w:colFirst="0" w:colLast="0"/>
      <w:bookmarkEnd w:id="8"/>
      <w:r>
        <w:t>Contract service and maintenance</w:t>
      </w:r>
    </w:p>
    <w:p w14:paraId="54E11D2A" w14:textId="77777777" w:rsidR="00B80BD1" w:rsidRDefault="00B80BD1" w:rsidP="00E55183"/>
    <w:p w14:paraId="0B9D9E73" w14:textId="77777777" w:rsidR="00B80BD1" w:rsidRDefault="00C81E00" w:rsidP="00E55183">
      <w:r>
        <w:rPr>
          <w:color w:val="FF0000"/>
          <w:highlight w:val="yellow"/>
        </w:rPr>
        <w:t>(Add company name here)</w:t>
      </w:r>
      <w:r>
        <w:rPr>
          <w:color w:val="FF0000"/>
        </w:rPr>
        <w:t xml:space="preserve"> </w:t>
      </w:r>
      <w:r>
        <w:rPr>
          <w:color w:val="000000"/>
        </w:rPr>
        <w:t>employees</w:t>
      </w:r>
      <w:r>
        <w:t xml:space="preserve"> and contractors must be aware of respective lockout procedures before the contractor does onsite work. </w:t>
      </w:r>
      <w:r>
        <w:rPr>
          <w:color w:val="FF0000"/>
          <w:highlight w:val="yellow"/>
        </w:rPr>
        <w:t>(Add company name here)</w:t>
      </w:r>
      <w:r>
        <w:t xml:space="preserve"> employees must understand and comply with the contractor’s energy-control procedures.</w:t>
      </w:r>
    </w:p>
    <w:p w14:paraId="31126E5D" w14:textId="77777777" w:rsidR="00B80BD1" w:rsidRDefault="00B80BD1" w:rsidP="00E55183"/>
    <w:p w14:paraId="4847ED84" w14:textId="77777777" w:rsidR="0052057E" w:rsidRDefault="0052057E" w:rsidP="00E55183"/>
    <w:p w14:paraId="2FF7877C" w14:textId="1B9900CE" w:rsidR="00B80BD1" w:rsidRPr="00F412D1" w:rsidRDefault="00C81E00" w:rsidP="00FE54B6">
      <w:pPr>
        <w:pStyle w:val="Heading3"/>
      </w:pPr>
      <w:r w:rsidRPr="00F412D1">
        <w:t>Group lockout</w:t>
      </w:r>
    </w:p>
    <w:p w14:paraId="2DE403A5" w14:textId="77777777" w:rsidR="00B80BD1" w:rsidRDefault="00B80BD1" w:rsidP="00E55183"/>
    <w:p w14:paraId="25D9BC22" w14:textId="77777777" w:rsidR="00B80BD1" w:rsidRDefault="00C81E00" w:rsidP="00E55183">
      <w:r>
        <w:t xml:space="preserve">When authorized employees must service equipment with several energy sources and several energy-isolating devices, employees must follow group lockout procedures. Group lockout devices </w:t>
      </w:r>
      <w:r w:rsidR="008E6224">
        <w:t xml:space="preserve">must </w:t>
      </w:r>
      <w:r>
        <w:t>include, but are not limited to, the following requirements:</w:t>
      </w:r>
    </w:p>
    <w:p w14:paraId="62431CDC" w14:textId="77777777" w:rsidR="00B80BD1" w:rsidRDefault="00B80BD1" w:rsidP="00E55183"/>
    <w:p w14:paraId="37430B06" w14:textId="77777777" w:rsidR="00B80BD1" w:rsidRDefault="00C81E00" w:rsidP="00AD03C6">
      <w:pPr>
        <w:numPr>
          <w:ilvl w:val="0"/>
          <w:numId w:val="10"/>
        </w:numPr>
        <w:ind w:left="720"/>
      </w:pPr>
      <w:r>
        <w:t xml:space="preserve">Each authorized employee </w:t>
      </w:r>
      <w:r w:rsidR="008E6224">
        <w:t xml:space="preserve">must </w:t>
      </w:r>
      <w:r>
        <w:t xml:space="preserve">affix a personal lockout device to the group lockout device, group lockbox, or comparable mechanism when he or she begins work. Those devices </w:t>
      </w:r>
      <w:r w:rsidR="008E6224">
        <w:t xml:space="preserve">must </w:t>
      </w:r>
      <w:r>
        <w:t>only be removed when he or she stops maintenance work on the machine or equipment being serviced.</w:t>
      </w:r>
    </w:p>
    <w:p w14:paraId="49E398E2" w14:textId="77777777" w:rsidR="00B80BD1" w:rsidRDefault="00B80BD1" w:rsidP="00AD03C6">
      <w:pPr>
        <w:ind w:left="720"/>
      </w:pPr>
    </w:p>
    <w:p w14:paraId="61F3B77C" w14:textId="5FFE0CE9" w:rsidR="00B80BD1" w:rsidRDefault="00C81E00" w:rsidP="00AD03C6">
      <w:pPr>
        <w:numPr>
          <w:ilvl w:val="0"/>
          <w:numId w:val="10"/>
        </w:numPr>
        <w:ind w:left="720"/>
      </w:pPr>
      <w:r>
        <w:t>Primary responsibility is assigned to an authorized employee for a set number of employees working under the protection of a group lockout device.</w:t>
      </w:r>
      <w:r w:rsidR="73CE0495">
        <w:t xml:space="preserve"> </w:t>
      </w:r>
      <w:r>
        <w:t>This authorized employee will determine the exposure status of individual group members regarding the lockout of the machine or equipment. </w:t>
      </w:r>
    </w:p>
    <w:p w14:paraId="5BE93A62" w14:textId="77777777" w:rsidR="00B80BD1" w:rsidRDefault="00B80BD1" w:rsidP="00AD03C6">
      <w:pPr>
        <w:ind w:left="720"/>
      </w:pPr>
    </w:p>
    <w:p w14:paraId="124A2653" w14:textId="77777777" w:rsidR="00B80BD1" w:rsidRDefault="00C81E00" w:rsidP="00AD03C6">
      <w:pPr>
        <w:numPr>
          <w:ilvl w:val="0"/>
          <w:numId w:val="10"/>
        </w:numPr>
        <w:ind w:left="720"/>
      </w:pPr>
      <w:r>
        <w:lastRenderedPageBreak/>
        <w:t>When more than one group (different work crews, departments, etc.) is involved, an authorized employee should be designated to coordinate affected work forces and ensure continuity of protection for all involved employees.  </w:t>
      </w:r>
    </w:p>
    <w:p w14:paraId="384BA73E" w14:textId="77777777" w:rsidR="00B80BD1" w:rsidRDefault="00B80BD1" w:rsidP="00E55183">
      <w:bookmarkStart w:id="9" w:name="_17dp8vu" w:colFirst="0" w:colLast="0"/>
      <w:bookmarkEnd w:id="9"/>
    </w:p>
    <w:p w14:paraId="7DE1B272" w14:textId="77777777" w:rsidR="0052057E" w:rsidRDefault="0052057E" w:rsidP="00E55183"/>
    <w:p w14:paraId="6DB914D2" w14:textId="77777777" w:rsidR="00B80BD1" w:rsidRPr="00F412D1" w:rsidRDefault="00C81E00" w:rsidP="00FE54B6">
      <w:pPr>
        <w:pStyle w:val="Heading3"/>
      </w:pPr>
      <w:bookmarkStart w:id="10" w:name="_3rdcrjn" w:colFirst="0" w:colLast="0"/>
      <w:bookmarkEnd w:id="10"/>
      <w:r w:rsidRPr="00F412D1">
        <w:t>Shift changes and long-term shutdowns</w:t>
      </w:r>
    </w:p>
    <w:p w14:paraId="0B4020A7" w14:textId="77777777" w:rsidR="00B80BD1" w:rsidRDefault="00B80BD1" w:rsidP="00AD03C6"/>
    <w:p w14:paraId="0B3DD518" w14:textId="3E850F66" w:rsidR="00B80BD1" w:rsidRDefault="00C81E00" w:rsidP="00AD03C6">
      <w:r>
        <w:t xml:space="preserve">Employees must follow </w:t>
      </w:r>
      <w:r w:rsidRPr="428725EF">
        <w:rPr>
          <w:color w:val="FF0000"/>
          <w:highlight w:val="yellow"/>
        </w:rPr>
        <w:t>(Add company name here)</w:t>
      </w:r>
      <w:r>
        <w:t xml:space="preserve"> specific written procedures when it is necessary to continue lockout </w:t>
      </w:r>
      <w:r w:rsidR="40423E04">
        <w:t xml:space="preserve">during </w:t>
      </w:r>
      <w:r>
        <w:t>shift change</w:t>
      </w:r>
      <w:r w:rsidR="713A6FB0">
        <w:t>s</w:t>
      </w:r>
      <w:r>
        <w:t xml:space="preserve"> and long-term shutdowns.</w:t>
      </w:r>
    </w:p>
    <w:p w14:paraId="1D7B270A" w14:textId="77777777" w:rsidR="00B80BD1" w:rsidRDefault="00B80BD1" w:rsidP="00AD03C6">
      <w:bookmarkStart w:id="11" w:name="_Hlk43311650"/>
    </w:p>
    <w:p w14:paraId="5234B9B7" w14:textId="77777777" w:rsidR="00B80BD1" w:rsidRDefault="00C81E00" w:rsidP="00AD03C6">
      <w:pPr>
        <w:numPr>
          <w:ilvl w:val="0"/>
          <w:numId w:val="9"/>
        </w:numPr>
        <w:pBdr>
          <w:top w:val="nil"/>
          <w:left w:val="nil"/>
          <w:bottom w:val="nil"/>
          <w:right w:val="nil"/>
          <w:between w:val="nil"/>
        </w:pBdr>
        <w:ind w:left="720"/>
      </w:pPr>
      <w:r>
        <w:rPr>
          <w:color w:val="FF0000"/>
          <w:highlight w:val="yellow"/>
        </w:rPr>
        <w:t>(Add your company specific information on how you will handle a lockout event that crosses shifts.)</w:t>
      </w:r>
    </w:p>
    <w:bookmarkEnd w:id="11"/>
    <w:p w14:paraId="4F904CB7" w14:textId="77777777" w:rsidR="00B80BD1" w:rsidRDefault="00B80BD1" w:rsidP="00AD03C6">
      <w:pPr>
        <w:ind w:left="720"/>
        <w:rPr>
          <w:color w:val="FF0000"/>
        </w:rPr>
      </w:pPr>
    </w:p>
    <w:p w14:paraId="0A773DF8" w14:textId="77777777" w:rsidR="00B80BD1" w:rsidRDefault="00C81E00" w:rsidP="00AD03C6">
      <w:pPr>
        <w:numPr>
          <w:ilvl w:val="0"/>
          <w:numId w:val="9"/>
        </w:numPr>
        <w:pBdr>
          <w:top w:val="nil"/>
          <w:left w:val="nil"/>
          <w:bottom w:val="nil"/>
          <w:right w:val="nil"/>
          <w:between w:val="nil"/>
        </w:pBdr>
        <w:ind w:left="720"/>
      </w:pPr>
      <w:r>
        <w:rPr>
          <w:color w:val="FF0000"/>
          <w:highlight w:val="yellow"/>
        </w:rPr>
        <w:t>(Add your company specific information on how you will handle a lockout event for long-term shutdowns)</w:t>
      </w:r>
      <w:r>
        <w:rPr>
          <w:color w:val="FF0000"/>
        </w:rPr>
        <w:t xml:space="preserve">  </w:t>
      </w:r>
    </w:p>
    <w:p w14:paraId="06971CD3" w14:textId="77777777" w:rsidR="00B80BD1" w:rsidRDefault="00B80BD1" w:rsidP="00AD03C6">
      <w:pPr>
        <w:ind w:left="720"/>
        <w:rPr>
          <w:color w:val="FF0000"/>
        </w:rPr>
      </w:pPr>
    </w:p>
    <w:p w14:paraId="6250A758" w14:textId="77777777" w:rsidR="00B80BD1" w:rsidRDefault="00C81E00" w:rsidP="00AD03C6">
      <w:pPr>
        <w:ind w:left="720" w:hanging="180"/>
        <w:rPr>
          <w:color w:val="FF0000"/>
        </w:rPr>
      </w:pPr>
      <w:r>
        <w:rPr>
          <w:color w:val="FF0000"/>
          <w:highlight w:val="yellow"/>
        </w:rPr>
        <w:t xml:space="preserve">* Guidance to consider from the Oregon OSHA rule: specific procedures </w:t>
      </w:r>
      <w:r w:rsidR="008E6224">
        <w:rPr>
          <w:color w:val="FF0000"/>
          <w:highlight w:val="yellow"/>
        </w:rPr>
        <w:t xml:space="preserve">must </w:t>
      </w:r>
      <w:r>
        <w:rPr>
          <w:color w:val="FF0000"/>
          <w:highlight w:val="yellow"/>
        </w:rPr>
        <w:t>be used during shift or personnel changes to ensure the continuity of lockout protection, including provision for the orderly transfer of lockout device protection between off-going and oncoming employees.</w:t>
      </w:r>
    </w:p>
    <w:p w14:paraId="2A1F701D" w14:textId="77777777" w:rsidR="00B80BD1" w:rsidRDefault="00B80BD1" w:rsidP="00AD03C6">
      <w:pPr>
        <w:rPr>
          <w:color w:val="FF0000"/>
        </w:rPr>
      </w:pPr>
    </w:p>
    <w:p w14:paraId="3776792E" w14:textId="77777777" w:rsidR="00FE54B6" w:rsidRDefault="00FE54B6" w:rsidP="00AD03C6">
      <w:pPr>
        <w:rPr>
          <w:color w:val="FF0000"/>
        </w:rPr>
      </w:pPr>
    </w:p>
    <w:p w14:paraId="6BA0B493" w14:textId="77777777" w:rsidR="00B80BD1" w:rsidRPr="00F412D1" w:rsidRDefault="00C81E00" w:rsidP="00FE54B6">
      <w:pPr>
        <w:pStyle w:val="Heading3"/>
      </w:pPr>
      <w:bookmarkStart w:id="12" w:name="_26in1rg" w:colFirst="0" w:colLast="0"/>
      <w:bookmarkEnd w:id="12"/>
      <w:r w:rsidRPr="00F412D1">
        <w:t>Training</w:t>
      </w:r>
    </w:p>
    <w:p w14:paraId="03EFCA41" w14:textId="77777777" w:rsidR="00B80BD1" w:rsidRDefault="00B80BD1" w:rsidP="00AD03C6"/>
    <w:p w14:paraId="22871DF5" w14:textId="605B5390" w:rsidR="00B80BD1" w:rsidRDefault="00C81E00" w:rsidP="00AD03C6">
      <w:r>
        <w:t xml:space="preserve">Employees who may be exposed to hazardous energy will receive training before assignment to ensure they understand </w:t>
      </w:r>
      <w:r w:rsidRPr="428725EF">
        <w:rPr>
          <w:color w:val="FF0000"/>
          <w:highlight w:val="yellow"/>
        </w:rPr>
        <w:t>(Add company name here)</w:t>
      </w:r>
      <w:r>
        <w:t>’s energy</w:t>
      </w:r>
      <w:r w:rsidR="2ABBB10C">
        <w:t xml:space="preserve"> </w:t>
      </w:r>
      <w:r>
        <w:t>control policy and have skills to apply, use, and remove energy controls. The training will include the requirements of 1910.147 and the following:</w:t>
      </w:r>
    </w:p>
    <w:p w14:paraId="5F96A722" w14:textId="77777777" w:rsidR="00B80BD1" w:rsidRDefault="00B80BD1" w:rsidP="00AD03C6"/>
    <w:p w14:paraId="4623BD2F" w14:textId="1A585A40" w:rsidR="00B80BD1" w:rsidRDefault="00C81E00" w:rsidP="00AD03C6">
      <w:pPr>
        <w:numPr>
          <w:ilvl w:val="0"/>
          <w:numId w:val="15"/>
        </w:numPr>
        <w:ind w:left="720"/>
      </w:pPr>
      <w:r>
        <w:t>Affected employees will be trained in the purpose and use of energy</w:t>
      </w:r>
      <w:r w:rsidR="1D1E1BBB">
        <w:t xml:space="preserve"> </w:t>
      </w:r>
      <w:r>
        <w:t xml:space="preserve">control procedures. </w:t>
      </w:r>
    </w:p>
    <w:p w14:paraId="5B95CD12" w14:textId="77777777" w:rsidR="00B80BD1" w:rsidRDefault="00B80BD1" w:rsidP="00AD03C6">
      <w:pPr>
        <w:ind w:left="720"/>
        <w:rPr>
          <w:color w:val="FF0000"/>
        </w:rPr>
      </w:pPr>
    </w:p>
    <w:p w14:paraId="2FCEB443" w14:textId="77777777" w:rsidR="00B80BD1" w:rsidRDefault="00C81E00" w:rsidP="00AD03C6">
      <w:pPr>
        <w:numPr>
          <w:ilvl w:val="0"/>
          <w:numId w:val="15"/>
        </w:numPr>
        <w:ind w:left="720"/>
      </w:pPr>
      <w:r>
        <w:t xml:space="preserve">Authorized employees will be trained to recognize hazardous energy sources, the type and magnitude of energy in the workplace, the methods and means necessary for isolating and controlling energy, and the means to verify the energy is controlled. </w:t>
      </w:r>
    </w:p>
    <w:p w14:paraId="5220BBB2" w14:textId="77777777" w:rsidR="00B80BD1" w:rsidRDefault="00B80BD1" w:rsidP="00AD03C6">
      <w:pPr>
        <w:ind w:left="720"/>
      </w:pPr>
    </w:p>
    <w:p w14:paraId="4F1D9C1A" w14:textId="52D178D7" w:rsidR="00B80BD1" w:rsidRDefault="00C81E00" w:rsidP="00AD03C6">
      <w:pPr>
        <w:numPr>
          <w:ilvl w:val="0"/>
          <w:numId w:val="15"/>
        </w:numPr>
        <w:ind w:left="720"/>
      </w:pPr>
      <w:r>
        <w:t>Employees who work where energy</w:t>
      </w:r>
      <w:r w:rsidR="48F9C23F">
        <w:t xml:space="preserve"> </w:t>
      </w:r>
      <w:r>
        <w:t>control procedures are used will be trained about the procedures and the prohibition against starting locked or tagged out machines.</w:t>
      </w:r>
    </w:p>
    <w:p w14:paraId="13CB595B" w14:textId="77777777" w:rsidR="00B80BD1" w:rsidRDefault="00B80BD1" w:rsidP="00AD03C6">
      <w:pPr>
        <w:ind w:left="720"/>
      </w:pPr>
    </w:p>
    <w:p w14:paraId="0A1C0C5E" w14:textId="7DE9A068" w:rsidR="00B80BD1" w:rsidRDefault="00C81E00" w:rsidP="00AD03C6">
      <w:pPr>
        <w:numPr>
          <w:ilvl w:val="0"/>
          <w:numId w:val="15"/>
        </w:numPr>
        <w:ind w:left="720"/>
      </w:pPr>
      <w:r>
        <w:t>Employees will be retrained annually to ensure they understand energy</w:t>
      </w:r>
      <w:r w:rsidR="4957B27A">
        <w:t xml:space="preserve"> </w:t>
      </w:r>
      <w:r>
        <w:t>control policy and procedures.</w:t>
      </w:r>
    </w:p>
    <w:p w14:paraId="6D9C8D39" w14:textId="77777777" w:rsidR="00B80BD1" w:rsidRDefault="00B80BD1" w:rsidP="00AD03C6">
      <w:pPr>
        <w:ind w:left="720"/>
      </w:pPr>
    </w:p>
    <w:p w14:paraId="4A64DE85" w14:textId="0D8FB2EE" w:rsidR="00B80BD1" w:rsidRDefault="00C81E00" w:rsidP="00AD03C6">
      <w:pPr>
        <w:numPr>
          <w:ilvl w:val="0"/>
          <w:numId w:val="15"/>
        </w:numPr>
        <w:ind w:left="720"/>
      </w:pPr>
      <w:r>
        <w:t>Authorized and affected employees will be retrained when their job assignments change, energy</w:t>
      </w:r>
      <w:r w:rsidR="4897688A">
        <w:t xml:space="preserve"> </w:t>
      </w:r>
      <w:r>
        <w:t>control procedures change, equipment or work processes present new hazards, or when they don’t follow energy</w:t>
      </w:r>
      <w:r w:rsidR="516D4F04">
        <w:t xml:space="preserve"> </w:t>
      </w:r>
      <w:r>
        <w:t>control procedures.</w:t>
      </w:r>
    </w:p>
    <w:p w14:paraId="675E05EE" w14:textId="77777777" w:rsidR="00B80BD1" w:rsidRDefault="00B80BD1" w:rsidP="00AD03C6">
      <w:pPr>
        <w:ind w:left="720"/>
      </w:pPr>
    </w:p>
    <w:p w14:paraId="74B61542" w14:textId="2914DD46" w:rsidR="00B80BD1" w:rsidRDefault="00C81E00" w:rsidP="00AD03C6">
      <w:pPr>
        <w:numPr>
          <w:ilvl w:val="0"/>
          <w:numId w:val="15"/>
        </w:numPr>
        <w:ind w:left="720"/>
      </w:pPr>
      <w:r>
        <w:t>Current training records will be maintained for each authorized and affected employee</w:t>
      </w:r>
      <w:r w:rsidR="1FF83427">
        <w:t>,</w:t>
      </w:r>
      <w:r>
        <w:t xml:space="preserve"> including the employee’s name and the training date. </w:t>
      </w:r>
      <w:r w:rsidRPr="428725EF">
        <w:rPr>
          <w:color w:val="FF0000"/>
          <w:highlight w:val="yellow"/>
        </w:rPr>
        <w:t>These records are located (name where the training records will be maintained)</w:t>
      </w:r>
    </w:p>
    <w:p w14:paraId="2FC17F8B" w14:textId="77777777" w:rsidR="00B80BD1" w:rsidRDefault="00B80BD1" w:rsidP="00AD03C6">
      <w:pPr>
        <w:rPr>
          <w:b/>
        </w:rPr>
      </w:pPr>
      <w:bookmarkStart w:id="13" w:name="_lnxbz9" w:colFirst="0" w:colLast="0"/>
      <w:bookmarkEnd w:id="13"/>
    </w:p>
    <w:p w14:paraId="1C0262C3" w14:textId="77777777" w:rsidR="00927579" w:rsidRDefault="00927579" w:rsidP="00AD03C6">
      <w:pPr>
        <w:rPr>
          <w:b/>
          <w:bCs/>
        </w:rPr>
      </w:pPr>
    </w:p>
    <w:p w14:paraId="112FDC1E" w14:textId="77777777" w:rsidR="00927579" w:rsidRDefault="00927579" w:rsidP="00AD03C6">
      <w:pPr>
        <w:rPr>
          <w:b/>
          <w:bCs/>
        </w:rPr>
      </w:pPr>
    </w:p>
    <w:p w14:paraId="76DA0E21" w14:textId="1CEFA747" w:rsidR="00927579" w:rsidRDefault="00927579" w:rsidP="00AD03C6">
      <w:pPr>
        <w:rPr>
          <w:b/>
          <w:bCs/>
        </w:rPr>
      </w:pPr>
    </w:p>
    <w:p w14:paraId="13C418D0" w14:textId="741C2590" w:rsidR="00B80BD1" w:rsidRPr="00F412D1" w:rsidRDefault="00C81E00" w:rsidP="0052057E">
      <w:pPr>
        <w:pStyle w:val="Heading3"/>
      </w:pPr>
      <w:r w:rsidRPr="00F412D1">
        <w:lastRenderedPageBreak/>
        <w:t>Inspections of written energ</w:t>
      </w:r>
      <w:r w:rsidR="0AFC2F14" w:rsidRPr="00F412D1">
        <w:t>y c</w:t>
      </w:r>
      <w:r w:rsidRPr="00F412D1">
        <w:t>ontrol procedures</w:t>
      </w:r>
    </w:p>
    <w:p w14:paraId="0A4F7224" w14:textId="77777777" w:rsidR="00B80BD1" w:rsidRDefault="00B80BD1" w:rsidP="00AD03C6"/>
    <w:p w14:paraId="2ABFC4B6" w14:textId="2BCEDD81" w:rsidR="00B80BD1" w:rsidRDefault="00C81E00" w:rsidP="00AD03C6">
      <w:r w:rsidRPr="428725EF">
        <w:rPr>
          <w:color w:val="FF0000"/>
          <w:highlight w:val="yellow"/>
        </w:rPr>
        <w:t>(Add company name here)</w:t>
      </w:r>
      <w:r>
        <w:t xml:space="preserve"> will perform and document annual inspections of energy</w:t>
      </w:r>
      <w:r w:rsidR="02C27E21">
        <w:t xml:space="preserve"> </w:t>
      </w:r>
      <w:r>
        <w:t xml:space="preserve">control procedures to ensure employees understand and use them effectively. </w:t>
      </w:r>
      <w:r w:rsidRPr="428725EF">
        <w:rPr>
          <w:color w:val="FF0000"/>
          <w:highlight w:val="yellow"/>
        </w:rPr>
        <w:t>(See and adjust Appendix II of this document or create your own individual specific evaluation form)</w:t>
      </w:r>
      <w:r>
        <w:t xml:space="preserve"> Annual inspections </w:t>
      </w:r>
      <w:r w:rsidR="008E6224">
        <w:t>must</w:t>
      </w:r>
      <w:r>
        <w:t xml:space="preserve"> identify the machine or equipment </w:t>
      </w:r>
      <w:r w:rsidR="16CAF213">
        <w:t xml:space="preserve">on which </w:t>
      </w:r>
      <w:r>
        <w:t>the energy control procedure was used, date of the inspection, the employees included in the inspection, and the person performing the inspection.</w:t>
      </w:r>
    </w:p>
    <w:p w14:paraId="5AE48A43" w14:textId="77777777" w:rsidR="00B80BD1" w:rsidRDefault="00B80BD1" w:rsidP="00AD03C6"/>
    <w:p w14:paraId="6B7A9F05" w14:textId="77777777" w:rsidR="00B80BD1" w:rsidRDefault="00C81E00" w:rsidP="00AD03C6">
      <w:r>
        <w:t>This inspection will:</w:t>
      </w:r>
    </w:p>
    <w:p w14:paraId="50F40DEB" w14:textId="77777777" w:rsidR="00B80BD1" w:rsidRDefault="00B80BD1" w:rsidP="00AD03C6"/>
    <w:p w14:paraId="06575563" w14:textId="3F322DC1" w:rsidR="00B80BD1" w:rsidRDefault="00C81E00" w:rsidP="00AD03C6">
      <w:pPr>
        <w:numPr>
          <w:ilvl w:val="0"/>
          <w:numId w:val="11"/>
        </w:numPr>
        <w:ind w:left="720"/>
      </w:pPr>
      <w:r>
        <w:t xml:space="preserve">Be performed by an authorized employee other than the one(s) utilizing the energy control procedure </w:t>
      </w:r>
      <w:r w:rsidR="08508F43">
        <w:t>undergoing inspection</w:t>
      </w:r>
      <w:r>
        <w:t>.</w:t>
      </w:r>
    </w:p>
    <w:p w14:paraId="77A52294" w14:textId="77777777" w:rsidR="00B80BD1" w:rsidRDefault="00B80BD1" w:rsidP="00AD03C6">
      <w:pPr>
        <w:ind w:left="720"/>
      </w:pPr>
    </w:p>
    <w:p w14:paraId="6E4329C4" w14:textId="77777777" w:rsidR="00B80BD1" w:rsidRDefault="00C81E00" w:rsidP="00AD03C6">
      <w:pPr>
        <w:numPr>
          <w:ilvl w:val="0"/>
          <w:numId w:val="11"/>
        </w:numPr>
        <w:ind w:left="720"/>
      </w:pPr>
      <w:r>
        <w:t>Be conducted to correct any deviations or inadequacies identified.</w:t>
      </w:r>
    </w:p>
    <w:p w14:paraId="007DCDA8" w14:textId="77777777" w:rsidR="00B80BD1" w:rsidRDefault="00B80BD1" w:rsidP="00AD03C6">
      <w:pPr>
        <w:ind w:left="720"/>
      </w:pPr>
    </w:p>
    <w:p w14:paraId="48784369" w14:textId="722ADA24" w:rsidR="00B80BD1" w:rsidRDefault="00C81E00" w:rsidP="00AD03C6">
      <w:pPr>
        <w:numPr>
          <w:ilvl w:val="0"/>
          <w:numId w:val="11"/>
        </w:numPr>
        <w:ind w:left="720"/>
      </w:pPr>
      <w:r>
        <w:t>Include a review between the inspector and each authorized employee of th</w:t>
      </w:r>
      <w:r w:rsidR="2AF50014">
        <w:t xml:space="preserve">e </w:t>
      </w:r>
      <w:r>
        <w:t>employee</w:t>
      </w:r>
      <w:r w:rsidR="38353EAE">
        <w:t>s’</w:t>
      </w:r>
      <w:r>
        <w:t xml:space="preserve"> responsibilities </w:t>
      </w:r>
      <w:r w:rsidR="37098BFF">
        <w:t xml:space="preserve">in </w:t>
      </w:r>
      <w:r>
        <w:t>the energy control procedure being inspected.</w:t>
      </w:r>
    </w:p>
    <w:p w14:paraId="450EA2D7" w14:textId="77777777" w:rsidR="00B80BD1" w:rsidRDefault="00B80BD1" w:rsidP="00AD03C6"/>
    <w:p w14:paraId="3DD355C9" w14:textId="77777777" w:rsidR="00B80BD1" w:rsidRDefault="00B80BD1" w:rsidP="00AD03C6"/>
    <w:p w14:paraId="328EABA3" w14:textId="12C1100A" w:rsidR="00B80BD1" w:rsidRDefault="00C81E00" w:rsidP="00AD03C6">
      <w:r>
        <w:t>If an inspector finds employees are not following an energy</w:t>
      </w:r>
      <w:r w:rsidR="0059836C">
        <w:t xml:space="preserve"> </w:t>
      </w:r>
      <w:r>
        <w:t xml:space="preserve">control procedure or the procedure is not protecting them, employees must be </w:t>
      </w:r>
      <w:r w:rsidR="541FE3F9">
        <w:t>retrained,</w:t>
      </w:r>
      <w:r>
        <w:t xml:space="preserve"> and the procedure’s deficiencies corrected.</w:t>
      </w:r>
    </w:p>
    <w:p w14:paraId="1A81F0B1" w14:textId="77777777" w:rsidR="00B80BD1" w:rsidRDefault="00B80BD1" w:rsidP="00AD03C6"/>
    <w:p w14:paraId="717AAFBA" w14:textId="77777777" w:rsidR="00B80BD1" w:rsidRDefault="00B80BD1" w:rsidP="00AD03C6"/>
    <w:p w14:paraId="56EE48EE" w14:textId="77777777" w:rsidR="00B80BD1" w:rsidRDefault="00B80BD1" w:rsidP="00AD03C6"/>
    <w:p w14:paraId="2908EB2C" w14:textId="77777777" w:rsidR="00B80BD1" w:rsidRDefault="00B80BD1" w:rsidP="00AD03C6"/>
    <w:p w14:paraId="121FD38A" w14:textId="77777777" w:rsidR="00B80BD1" w:rsidRDefault="00B80BD1" w:rsidP="00AD03C6"/>
    <w:p w14:paraId="1FE2DD96" w14:textId="77777777" w:rsidR="00B80BD1" w:rsidRDefault="00B80BD1" w:rsidP="00AD03C6"/>
    <w:p w14:paraId="27357532" w14:textId="77777777" w:rsidR="00B80BD1" w:rsidRDefault="00B80BD1" w:rsidP="00AD03C6"/>
    <w:p w14:paraId="07F023C8" w14:textId="77777777" w:rsidR="00B80BD1" w:rsidRDefault="00B80BD1" w:rsidP="00AD03C6"/>
    <w:p w14:paraId="4BDB5498" w14:textId="77777777" w:rsidR="00B80BD1" w:rsidRDefault="00B80BD1" w:rsidP="00AD03C6"/>
    <w:p w14:paraId="2916C19D" w14:textId="77777777" w:rsidR="00B80BD1" w:rsidRDefault="00B80BD1" w:rsidP="00AD03C6"/>
    <w:p w14:paraId="74869460" w14:textId="77777777" w:rsidR="00B80BD1" w:rsidRDefault="00B80BD1" w:rsidP="00AD03C6"/>
    <w:p w14:paraId="187F57B8" w14:textId="77777777" w:rsidR="00B80BD1" w:rsidRDefault="00B80BD1" w:rsidP="00AD03C6"/>
    <w:p w14:paraId="54738AF4" w14:textId="77777777" w:rsidR="00B80BD1" w:rsidRDefault="00B80BD1" w:rsidP="00AD03C6"/>
    <w:p w14:paraId="46ABBD8F" w14:textId="77777777" w:rsidR="00B80BD1" w:rsidRDefault="00B80BD1" w:rsidP="00AD03C6"/>
    <w:p w14:paraId="06BBA33E" w14:textId="77777777" w:rsidR="00B80BD1" w:rsidRDefault="00B80BD1" w:rsidP="00AD03C6"/>
    <w:p w14:paraId="464FCBC1" w14:textId="77777777" w:rsidR="00B80BD1" w:rsidRDefault="00B80BD1" w:rsidP="00AD03C6"/>
    <w:p w14:paraId="5C8C6B09" w14:textId="77777777" w:rsidR="00B80BD1" w:rsidRDefault="00B80BD1" w:rsidP="00AD03C6"/>
    <w:p w14:paraId="3382A365" w14:textId="77777777" w:rsidR="00B80BD1" w:rsidRDefault="00B80BD1" w:rsidP="00AD03C6"/>
    <w:p w14:paraId="5C71F136" w14:textId="77777777" w:rsidR="00B80BD1" w:rsidRDefault="00B80BD1" w:rsidP="00AD03C6"/>
    <w:p w14:paraId="62199465" w14:textId="77777777" w:rsidR="00B80BD1" w:rsidRDefault="00B80BD1" w:rsidP="00AD03C6"/>
    <w:p w14:paraId="0DA123B1" w14:textId="77777777" w:rsidR="00B80BD1" w:rsidRDefault="00B80BD1" w:rsidP="00AD03C6"/>
    <w:p w14:paraId="4C4CEA3D" w14:textId="77777777" w:rsidR="006A5F0B" w:rsidRDefault="006A5F0B" w:rsidP="00AD03C6"/>
    <w:p w14:paraId="50895670" w14:textId="77777777" w:rsidR="006A5F0B" w:rsidRDefault="006A5F0B" w:rsidP="00AD03C6"/>
    <w:p w14:paraId="38C1F859" w14:textId="77777777" w:rsidR="006A5F0B" w:rsidRDefault="006A5F0B" w:rsidP="00AD03C6"/>
    <w:p w14:paraId="0C8FE7CE" w14:textId="77777777" w:rsidR="006A5F0B" w:rsidRDefault="006A5F0B" w:rsidP="00AD03C6"/>
    <w:p w14:paraId="41004F19" w14:textId="65917EC5" w:rsidR="006A5F0B" w:rsidRDefault="006A5F0B" w:rsidP="00AD03C6"/>
    <w:p w14:paraId="19B93212" w14:textId="70C2A298" w:rsidR="003C3DDC" w:rsidRDefault="003C3DDC" w:rsidP="00AD03C6"/>
    <w:p w14:paraId="75E49B0D" w14:textId="5E1D290C" w:rsidR="003C3DDC" w:rsidRDefault="003C3DDC" w:rsidP="00AD03C6"/>
    <w:p w14:paraId="1FBC9DC8" w14:textId="21FDD521" w:rsidR="003C3DDC" w:rsidRDefault="003C3DDC" w:rsidP="00AD03C6"/>
    <w:p w14:paraId="21E613CE" w14:textId="12927DE3" w:rsidR="003C3DDC" w:rsidRDefault="003C3DDC" w:rsidP="003C3DDC"/>
    <w:p w14:paraId="7E922C4F" w14:textId="6E6489F2" w:rsidR="00B80BD1" w:rsidRPr="00F71A0E" w:rsidRDefault="00C81E00" w:rsidP="0052057E">
      <w:pPr>
        <w:pStyle w:val="Heading2"/>
      </w:pPr>
      <w:r w:rsidRPr="00F71A0E">
        <w:lastRenderedPageBreak/>
        <w:t>Appendix I</w:t>
      </w:r>
    </w:p>
    <w:p w14:paraId="30DCCCAD" w14:textId="77777777" w:rsidR="00B80BD1" w:rsidRDefault="00B80BD1">
      <w:pPr>
        <w:pBdr>
          <w:top w:val="nil"/>
          <w:left w:val="nil"/>
          <w:bottom w:val="nil"/>
          <w:right w:val="nil"/>
          <w:between w:val="nil"/>
        </w:pBdr>
        <w:jc w:val="right"/>
        <w:rPr>
          <w:b/>
          <w:color w:val="FF0000"/>
        </w:rPr>
      </w:pPr>
    </w:p>
    <w:p w14:paraId="23D5E519" w14:textId="0C787F92" w:rsidR="00B80BD1" w:rsidRPr="0052057E" w:rsidRDefault="00C81E00" w:rsidP="0052057E">
      <w:pPr>
        <w:pStyle w:val="Heading3"/>
        <w:jc w:val="center"/>
        <w:rPr>
          <w:sz w:val="24"/>
          <w:szCs w:val="24"/>
        </w:rPr>
      </w:pPr>
      <w:r w:rsidRPr="0052057E">
        <w:rPr>
          <w:sz w:val="24"/>
          <w:szCs w:val="24"/>
        </w:rPr>
        <w:t xml:space="preserve">Machine </w:t>
      </w:r>
      <w:r w:rsidR="1AD5CCDC" w:rsidRPr="0052057E">
        <w:rPr>
          <w:sz w:val="24"/>
          <w:szCs w:val="24"/>
        </w:rPr>
        <w:t>s</w:t>
      </w:r>
      <w:r w:rsidRPr="0052057E">
        <w:rPr>
          <w:sz w:val="24"/>
          <w:szCs w:val="24"/>
        </w:rPr>
        <w:t xml:space="preserve">pecific </w:t>
      </w:r>
      <w:r w:rsidR="7213A40A" w:rsidRPr="0052057E">
        <w:rPr>
          <w:sz w:val="24"/>
          <w:szCs w:val="24"/>
        </w:rPr>
        <w:t>l</w:t>
      </w:r>
      <w:r w:rsidRPr="0052057E">
        <w:rPr>
          <w:sz w:val="24"/>
          <w:szCs w:val="24"/>
        </w:rPr>
        <w:t>ock</w:t>
      </w:r>
      <w:r w:rsidR="008E6224" w:rsidRPr="0052057E">
        <w:rPr>
          <w:sz w:val="24"/>
          <w:szCs w:val="24"/>
        </w:rPr>
        <w:t>out</w:t>
      </w:r>
      <w:r w:rsidRPr="0052057E">
        <w:rPr>
          <w:sz w:val="24"/>
          <w:szCs w:val="24"/>
        </w:rPr>
        <w:t xml:space="preserve"> </w:t>
      </w:r>
      <w:r w:rsidR="0C7F778A" w:rsidRPr="0052057E">
        <w:rPr>
          <w:sz w:val="24"/>
          <w:szCs w:val="24"/>
        </w:rPr>
        <w:t>p</w:t>
      </w:r>
      <w:r w:rsidRPr="0052057E">
        <w:rPr>
          <w:sz w:val="24"/>
          <w:szCs w:val="24"/>
        </w:rPr>
        <w:t>rocedure</w:t>
      </w:r>
    </w:p>
    <w:p w14:paraId="36AF6883" w14:textId="77777777" w:rsidR="00B80BD1" w:rsidRDefault="00B80BD1">
      <w:pPr>
        <w:jc w:val="center"/>
        <w:rPr>
          <w:sz w:val="16"/>
          <w:szCs w:val="16"/>
        </w:rPr>
      </w:pPr>
    </w:p>
    <w:tbl>
      <w:tblPr>
        <w:tblW w:w="9975" w:type="dxa"/>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115" w:type="dxa"/>
          <w:right w:w="115" w:type="dxa"/>
        </w:tblCellMar>
        <w:tblLook w:val="0000" w:firstRow="0" w:lastRow="0" w:firstColumn="0" w:lastColumn="0" w:noHBand="0" w:noVBand="0"/>
      </w:tblPr>
      <w:tblGrid>
        <w:gridCol w:w="3346"/>
        <w:gridCol w:w="2582"/>
        <w:gridCol w:w="4047"/>
      </w:tblGrid>
      <w:tr w:rsidR="00B80BD1" w14:paraId="025F0915" w14:textId="77777777" w:rsidTr="428725EF">
        <w:trPr>
          <w:trHeight w:val="732"/>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012F52" w14:textId="36F4357B"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Process/</w:t>
            </w:r>
            <w:r w:rsidR="6FEE8F47" w:rsidRPr="428725EF">
              <w:rPr>
                <w:b/>
                <w:bCs/>
                <w:color w:val="000000" w:themeColor="text1"/>
                <w:sz w:val="18"/>
                <w:szCs w:val="18"/>
              </w:rPr>
              <w:t>e</w:t>
            </w:r>
            <w:r w:rsidRPr="428725EF">
              <w:rPr>
                <w:b/>
                <w:bCs/>
                <w:color w:val="000000" w:themeColor="text1"/>
                <w:sz w:val="18"/>
                <w:szCs w:val="18"/>
              </w:rPr>
              <w:t>quipment:</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4C529ED" w14:textId="77777777" w:rsidR="00B80BD1" w:rsidRDefault="00B80BD1">
            <w:pPr>
              <w:spacing w:line="276" w:lineRule="auto"/>
              <w:rPr>
                <w:sz w:val="18"/>
                <w:szCs w:val="18"/>
              </w:rPr>
            </w:pPr>
          </w:p>
        </w:tc>
      </w:tr>
      <w:tr w:rsidR="00B80BD1" w14:paraId="6A49A4FB" w14:textId="77777777" w:rsidTr="428725EF">
        <w:trPr>
          <w:trHeight w:val="795"/>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8DA280" w14:textId="77777777" w:rsidR="00B80BD1" w:rsidRDefault="00C81E00">
            <w:pPr>
              <w:pBdr>
                <w:top w:val="nil"/>
                <w:left w:val="nil"/>
                <w:bottom w:val="nil"/>
                <w:right w:val="nil"/>
                <w:between w:val="nil"/>
              </w:pBdr>
              <w:spacing w:after="160" w:line="276" w:lineRule="auto"/>
              <w:rPr>
                <w:b/>
                <w:color w:val="000000"/>
                <w:sz w:val="18"/>
                <w:szCs w:val="18"/>
              </w:rPr>
            </w:pPr>
            <w:r>
              <w:rPr>
                <w:b/>
                <w:color w:val="000000"/>
                <w:sz w:val="18"/>
                <w:szCs w:val="18"/>
              </w:rPr>
              <w:t>Equipment ID #:</w:t>
            </w:r>
          </w:p>
        </w:tc>
        <w:tc>
          <w:tcPr>
            <w:tcW w:w="258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101716D" w14:textId="77777777" w:rsidR="00B80BD1" w:rsidRDefault="00C81E00">
            <w:pPr>
              <w:pBdr>
                <w:top w:val="nil"/>
                <w:left w:val="nil"/>
                <w:bottom w:val="nil"/>
                <w:right w:val="nil"/>
                <w:between w:val="nil"/>
              </w:pBdr>
              <w:spacing w:after="160" w:line="276" w:lineRule="auto"/>
              <w:rPr>
                <w:b/>
                <w:color w:val="000000"/>
                <w:sz w:val="18"/>
                <w:szCs w:val="18"/>
              </w:rPr>
            </w:pPr>
            <w:r>
              <w:rPr>
                <w:b/>
                <w:color w:val="000000"/>
                <w:sz w:val="18"/>
                <w:szCs w:val="18"/>
              </w:rPr>
              <w:t>Date:</w:t>
            </w:r>
          </w:p>
        </w:tc>
        <w:tc>
          <w:tcPr>
            <w:tcW w:w="404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C0157D6" w14:textId="77777777" w:rsidR="00B80BD1" w:rsidRDefault="00B80BD1">
            <w:pPr>
              <w:spacing w:line="276" w:lineRule="auto"/>
              <w:rPr>
                <w:sz w:val="18"/>
                <w:szCs w:val="18"/>
              </w:rPr>
            </w:pPr>
          </w:p>
        </w:tc>
      </w:tr>
      <w:tr w:rsidR="00B80BD1" w14:paraId="034EB3A1" w14:textId="77777777" w:rsidTr="428725EF">
        <w:trPr>
          <w:trHeight w:val="714"/>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00011FC" w14:textId="39389EBB" w:rsidR="00B80BD1" w:rsidRDefault="00C81E00" w:rsidP="428725EF">
            <w:pPr>
              <w:pBdr>
                <w:top w:val="nil"/>
                <w:left w:val="nil"/>
                <w:bottom w:val="nil"/>
                <w:right w:val="nil"/>
                <w:between w:val="nil"/>
              </w:pBdr>
              <w:rPr>
                <w:b/>
                <w:bCs/>
                <w:color w:val="000000"/>
                <w:sz w:val="18"/>
                <w:szCs w:val="18"/>
              </w:rPr>
            </w:pPr>
            <w:r w:rsidRPr="428725EF">
              <w:rPr>
                <w:b/>
                <w:bCs/>
                <w:color w:val="000000" w:themeColor="text1"/>
                <w:sz w:val="18"/>
                <w:szCs w:val="18"/>
              </w:rPr>
              <w:t xml:space="preserve">Energy </w:t>
            </w:r>
            <w:r w:rsidR="775F20A9" w:rsidRPr="428725EF">
              <w:rPr>
                <w:b/>
                <w:bCs/>
                <w:color w:val="000000" w:themeColor="text1"/>
                <w:sz w:val="18"/>
                <w:szCs w:val="18"/>
              </w:rPr>
              <w:t>s</w:t>
            </w:r>
            <w:r w:rsidRPr="428725EF">
              <w:rPr>
                <w:b/>
                <w:bCs/>
                <w:color w:val="000000" w:themeColor="text1"/>
                <w:sz w:val="18"/>
                <w:szCs w:val="18"/>
              </w:rPr>
              <w:t>ources:</w:t>
            </w:r>
          </w:p>
          <w:p w14:paraId="3691E7B2" w14:textId="77777777" w:rsidR="00B80BD1" w:rsidRDefault="00B80BD1">
            <w:pPr>
              <w:pBdr>
                <w:top w:val="nil"/>
                <w:left w:val="nil"/>
                <w:bottom w:val="nil"/>
                <w:right w:val="nil"/>
                <w:between w:val="nil"/>
              </w:pBdr>
              <w:rPr>
                <w:b/>
                <w:color w:val="000000"/>
                <w:sz w:val="18"/>
                <w:szCs w:val="18"/>
              </w:rPr>
            </w:pPr>
          </w:p>
          <w:p w14:paraId="69D00996" w14:textId="77777777" w:rsidR="00B80BD1" w:rsidRDefault="00C81E00">
            <w:pPr>
              <w:pBdr>
                <w:top w:val="nil"/>
                <w:left w:val="nil"/>
                <w:bottom w:val="nil"/>
                <w:right w:val="nil"/>
                <w:between w:val="nil"/>
              </w:pBdr>
              <w:rPr>
                <w:color w:val="000000"/>
                <w:sz w:val="18"/>
                <w:szCs w:val="18"/>
              </w:rPr>
            </w:pPr>
            <w:r>
              <w:rPr>
                <w:color w:val="000000"/>
                <w:sz w:val="18"/>
                <w:szCs w:val="18"/>
              </w:rPr>
              <w:t>(electrical, mechanical, hydraulic, pneumatic, chemical, gravity, thermal, or others)</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26770CE" w14:textId="77777777" w:rsidR="00B80BD1" w:rsidRDefault="00B80BD1">
            <w:pPr>
              <w:spacing w:line="276" w:lineRule="auto"/>
              <w:rPr>
                <w:sz w:val="18"/>
                <w:szCs w:val="18"/>
              </w:rPr>
            </w:pPr>
          </w:p>
          <w:p w14:paraId="7CBEED82" w14:textId="77777777" w:rsidR="00B80BD1" w:rsidRDefault="00B80BD1">
            <w:pPr>
              <w:spacing w:line="276" w:lineRule="auto"/>
              <w:rPr>
                <w:b/>
                <w:sz w:val="18"/>
                <w:szCs w:val="18"/>
              </w:rPr>
            </w:pPr>
          </w:p>
        </w:tc>
      </w:tr>
      <w:tr w:rsidR="00B80BD1" w14:paraId="540EFD6F" w14:textId="77777777" w:rsidTr="428725EF">
        <w:trPr>
          <w:trHeight w:val="885"/>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548889E" w14:textId="21E8DECD"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Location of </w:t>
            </w:r>
            <w:r w:rsidR="5DB30A58" w:rsidRPr="428725EF">
              <w:rPr>
                <w:b/>
                <w:bCs/>
                <w:color w:val="000000" w:themeColor="text1"/>
                <w:sz w:val="18"/>
                <w:szCs w:val="18"/>
              </w:rPr>
              <w:t>e</w:t>
            </w:r>
            <w:r w:rsidRPr="428725EF">
              <w:rPr>
                <w:b/>
                <w:bCs/>
                <w:color w:val="000000" w:themeColor="text1"/>
                <w:sz w:val="18"/>
                <w:szCs w:val="18"/>
              </w:rPr>
              <w:t xml:space="preserve">nergy </w:t>
            </w:r>
            <w:r w:rsidR="7ADDE90D" w:rsidRPr="428725EF">
              <w:rPr>
                <w:b/>
                <w:bCs/>
                <w:color w:val="000000" w:themeColor="text1"/>
                <w:sz w:val="18"/>
                <w:szCs w:val="18"/>
              </w:rPr>
              <w:t>c</w:t>
            </w:r>
            <w:r w:rsidRPr="428725EF">
              <w:rPr>
                <w:b/>
                <w:bCs/>
                <w:color w:val="000000" w:themeColor="text1"/>
                <w:sz w:val="18"/>
                <w:szCs w:val="18"/>
              </w:rPr>
              <w:t xml:space="preserve">ontrol </w:t>
            </w:r>
            <w:r w:rsidR="425A5E1E" w:rsidRPr="428725EF">
              <w:rPr>
                <w:b/>
                <w:bCs/>
                <w:color w:val="000000" w:themeColor="text1"/>
                <w:sz w:val="18"/>
                <w:szCs w:val="18"/>
              </w:rPr>
              <w:t>s</w:t>
            </w:r>
            <w:r w:rsidRPr="428725EF">
              <w:rPr>
                <w:b/>
                <w:bCs/>
                <w:color w:val="000000" w:themeColor="text1"/>
                <w:sz w:val="18"/>
                <w:szCs w:val="18"/>
              </w:rPr>
              <w:t xml:space="preserve">ources: </w:t>
            </w:r>
          </w:p>
          <w:p w14:paraId="318A7099" w14:textId="77777777" w:rsidR="00B80BD1" w:rsidRDefault="00C81E00">
            <w:pPr>
              <w:pBdr>
                <w:top w:val="nil"/>
                <w:left w:val="nil"/>
                <w:bottom w:val="nil"/>
                <w:right w:val="nil"/>
                <w:between w:val="nil"/>
              </w:pBdr>
              <w:spacing w:after="160" w:line="276" w:lineRule="auto"/>
              <w:rPr>
                <w:color w:val="000000"/>
                <w:sz w:val="18"/>
                <w:szCs w:val="18"/>
              </w:rPr>
            </w:pPr>
            <w:r>
              <w:rPr>
                <w:color w:val="000000"/>
                <w:sz w:val="18"/>
                <w:szCs w:val="18"/>
              </w:rPr>
              <w:t>(Disconnect switches, breakers, valves, block, or others)</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E36661F" w14:textId="77777777" w:rsidR="00B80BD1" w:rsidRDefault="00B80BD1">
            <w:pPr>
              <w:spacing w:line="276" w:lineRule="auto"/>
              <w:rPr>
                <w:sz w:val="18"/>
                <w:szCs w:val="18"/>
              </w:rPr>
            </w:pPr>
          </w:p>
        </w:tc>
      </w:tr>
      <w:tr w:rsidR="00B80BD1" w14:paraId="243801E4" w14:textId="77777777" w:rsidTr="428725EF">
        <w:trPr>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8F09760" w14:textId="369D6409"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Authorized </w:t>
            </w:r>
            <w:r w:rsidR="6F135DF6" w:rsidRPr="428725EF">
              <w:rPr>
                <w:b/>
                <w:bCs/>
                <w:color w:val="000000" w:themeColor="text1"/>
                <w:sz w:val="18"/>
                <w:szCs w:val="18"/>
              </w:rPr>
              <w:t>e</w:t>
            </w:r>
            <w:r w:rsidRPr="428725EF">
              <w:rPr>
                <w:b/>
                <w:bCs/>
                <w:color w:val="000000" w:themeColor="text1"/>
                <w:sz w:val="18"/>
                <w:szCs w:val="18"/>
              </w:rPr>
              <w:t>mployees:</w:t>
            </w:r>
          </w:p>
          <w:p w14:paraId="38645DC7" w14:textId="77777777" w:rsidR="00B80BD1" w:rsidRDefault="00B80BD1">
            <w:pPr>
              <w:spacing w:line="276" w:lineRule="auto"/>
              <w:rPr>
                <w:sz w:val="18"/>
                <w:szCs w:val="18"/>
              </w:rPr>
            </w:pP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35E58C4" w14:textId="77777777" w:rsidR="00B80BD1" w:rsidRDefault="00B80BD1">
            <w:pPr>
              <w:spacing w:line="276" w:lineRule="auto"/>
              <w:rPr>
                <w:sz w:val="18"/>
                <w:szCs w:val="18"/>
              </w:rPr>
            </w:pPr>
          </w:p>
        </w:tc>
      </w:tr>
      <w:tr w:rsidR="00B80BD1" w14:paraId="0378106C" w14:textId="77777777" w:rsidTr="428725EF">
        <w:trPr>
          <w:trHeight w:val="98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CA666A6" w14:textId="7EF46AC1"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Shut</w:t>
            </w:r>
            <w:r w:rsidR="0E425845" w:rsidRPr="428725EF">
              <w:rPr>
                <w:b/>
                <w:bCs/>
                <w:color w:val="000000" w:themeColor="text1"/>
                <w:sz w:val="18"/>
                <w:szCs w:val="18"/>
              </w:rPr>
              <w:t xml:space="preserve"> d</w:t>
            </w:r>
            <w:r w:rsidRPr="428725EF">
              <w:rPr>
                <w:b/>
                <w:bCs/>
                <w:color w:val="000000" w:themeColor="text1"/>
                <w:sz w:val="18"/>
                <w:szCs w:val="18"/>
              </w:rPr>
              <w:t xml:space="preserve">own </w:t>
            </w:r>
            <w:r w:rsidR="3F85D9E3" w:rsidRPr="428725EF">
              <w:rPr>
                <w:b/>
                <w:bCs/>
                <w:color w:val="000000" w:themeColor="text1"/>
                <w:sz w:val="18"/>
                <w:szCs w:val="18"/>
              </w:rPr>
              <w:t>p</w:t>
            </w:r>
            <w:r w:rsidRPr="428725EF">
              <w:rPr>
                <w:b/>
                <w:bCs/>
                <w:color w:val="000000" w:themeColor="text1"/>
                <w:sz w:val="18"/>
                <w:szCs w:val="18"/>
              </w:rPr>
              <w:t xml:space="preserve">rocedures: </w:t>
            </w:r>
            <w:r w:rsidRPr="428725EF">
              <w:rPr>
                <w:color w:val="000000" w:themeColor="text1"/>
                <w:sz w:val="18"/>
                <w:szCs w:val="18"/>
              </w:rPr>
              <w:t>(How to turn off all equipment)</w:t>
            </w:r>
          </w:p>
          <w:p w14:paraId="62EBF9A1" w14:textId="77777777" w:rsidR="00B80BD1" w:rsidRDefault="00B80BD1">
            <w:pPr>
              <w:spacing w:line="276" w:lineRule="auto"/>
              <w:rPr>
                <w:sz w:val="18"/>
                <w:szCs w:val="18"/>
              </w:rPr>
            </w:pPr>
          </w:p>
        </w:tc>
      </w:tr>
      <w:tr w:rsidR="00B80BD1" w14:paraId="1851BCA4" w14:textId="77777777" w:rsidTr="428725EF">
        <w:trPr>
          <w:trHeight w:val="78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62107ED" w14:textId="0594F568" w:rsidR="00B80BD1" w:rsidRDefault="00C81E00">
            <w:pPr>
              <w:pBdr>
                <w:top w:val="nil"/>
                <w:left w:val="nil"/>
                <w:bottom w:val="nil"/>
                <w:right w:val="nil"/>
                <w:between w:val="nil"/>
              </w:pBdr>
              <w:spacing w:after="160" w:line="276" w:lineRule="auto"/>
              <w:rPr>
                <w:color w:val="000000"/>
                <w:sz w:val="18"/>
                <w:szCs w:val="18"/>
              </w:rPr>
            </w:pPr>
            <w:r w:rsidRPr="428725EF">
              <w:rPr>
                <w:b/>
                <w:bCs/>
                <w:color w:val="000000" w:themeColor="text1"/>
                <w:sz w:val="18"/>
                <w:szCs w:val="18"/>
              </w:rPr>
              <w:t>Machine/</w:t>
            </w:r>
            <w:r w:rsidR="34C7FCC2" w:rsidRPr="428725EF">
              <w:rPr>
                <w:b/>
                <w:bCs/>
                <w:color w:val="000000" w:themeColor="text1"/>
                <w:sz w:val="18"/>
                <w:szCs w:val="18"/>
              </w:rPr>
              <w:t>e</w:t>
            </w:r>
            <w:r w:rsidRPr="428725EF">
              <w:rPr>
                <w:b/>
                <w:bCs/>
                <w:color w:val="000000" w:themeColor="text1"/>
                <w:sz w:val="18"/>
                <w:szCs w:val="18"/>
              </w:rPr>
              <w:t xml:space="preserve">quipment </w:t>
            </w:r>
            <w:r w:rsidR="0F3B8120" w:rsidRPr="428725EF">
              <w:rPr>
                <w:b/>
                <w:bCs/>
                <w:color w:val="000000" w:themeColor="text1"/>
                <w:sz w:val="18"/>
                <w:szCs w:val="18"/>
              </w:rPr>
              <w:t>i</w:t>
            </w:r>
            <w:r w:rsidRPr="428725EF">
              <w:rPr>
                <w:b/>
                <w:bCs/>
                <w:color w:val="000000" w:themeColor="text1"/>
                <w:sz w:val="18"/>
                <w:szCs w:val="18"/>
              </w:rPr>
              <w:t xml:space="preserve">solation: </w:t>
            </w:r>
            <w:r w:rsidRPr="428725EF">
              <w:rPr>
                <w:color w:val="000000" w:themeColor="text1"/>
                <w:sz w:val="18"/>
                <w:szCs w:val="18"/>
              </w:rPr>
              <w:t>(Energy sources shut off—dissipated to isolate the source)</w:t>
            </w:r>
          </w:p>
          <w:p w14:paraId="0C6C2CD5" w14:textId="77777777" w:rsidR="00B80BD1" w:rsidRDefault="00B80BD1">
            <w:pPr>
              <w:spacing w:line="276" w:lineRule="auto"/>
              <w:rPr>
                <w:sz w:val="18"/>
                <w:szCs w:val="18"/>
              </w:rPr>
            </w:pPr>
          </w:p>
        </w:tc>
      </w:tr>
      <w:tr w:rsidR="00B80BD1" w14:paraId="3A827759" w14:textId="77777777" w:rsidTr="428725EF">
        <w:trPr>
          <w:trHeight w:val="777"/>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4BEC761" w14:textId="71D1D0F3" w:rsidR="00B80BD1" w:rsidRDefault="00C81E00">
            <w:pPr>
              <w:pBdr>
                <w:top w:val="nil"/>
                <w:left w:val="nil"/>
                <w:bottom w:val="nil"/>
                <w:right w:val="nil"/>
                <w:between w:val="nil"/>
              </w:pBdr>
              <w:spacing w:after="160" w:line="276" w:lineRule="auto"/>
              <w:rPr>
                <w:color w:val="000000"/>
                <w:sz w:val="18"/>
                <w:szCs w:val="18"/>
              </w:rPr>
            </w:pPr>
            <w:r w:rsidRPr="428725EF">
              <w:rPr>
                <w:b/>
                <w:bCs/>
                <w:color w:val="000000" w:themeColor="text1"/>
                <w:sz w:val="18"/>
                <w:szCs w:val="18"/>
              </w:rPr>
              <w:t xml:space="preserve">Apply </w:t>
            </w:r>
            <w:r w:rsidR="4E804621" w:rsidRPr="428725EF">
              <w:rPr>
                <w:b/>
                <w:bCs/>
                <w:color w:val="000000" w:themeColor="text1"/>
                <w:sz w:val="18"/>
                <w:szCs w:val="18"/>
              </w:rPr>
              <w:t>l</w:t>
            </w:r>
            <w:r w:rsidRPr="428725EF">
              <w:rPr>
                <w:b/>
                <w:bCs/>
                <w:color w:val="000000" w:themeColor="text1"/>
                <w:sz w:val="18"/>
                <w:szCs w:val="18"/>
              </w:rPr>
              <w:t xml:space="preserve">ockout </w:t>
            </w:r>
            <w:r w:rsidR="184EE417" w:rsidRPr="428725EF">
              <w:rPr>
                <w:b/>
                <w:bCs/>
                <w:color w:val="000000" w:themeColor="text1"/>
                <w:sz w:val="18"/>
                <w:szCs w:val="18"/>
              </w:rPr>
              <w:t>d</w:t>
            </w:r>
            <w:r w:rsidRPr="428725EF">
              <w:rPr>
                <w:b/>
                <w:bCs/>
                <w:color w:val="000000" w:themeColor="text1"/>
                <w:sz w:val="18"/>
                <w:szCs w:val="18"/>
              </w:rPr>
              <w:t xml:space="preserve">evices: </w:t>
            </w:r>
            <w:r w:rsidRPr="428725EF">
              <w:rPr>
                <w:color w:val="000000" w:themeColor="text1"/>
                <w:sz w:val="18"/>
                <w:szCs w:val="18"/>
              </w:rPr>
              <w:t>(Affixed to ensure the energy source will not be activated)</w:t>
            </w:r>
          </w:p>
          <w:p w14:paraId="709E88E4" w14:textId="77777777" w:rsidR="00B80BD1" w:rsidRDefault="00B80BD1">
            <w:pPr>
              <w:spacing w:line="276" w:lineRule="auto"/>
              <w:rPr>
                <w:sz w:val="18"/>
                <w:szCs w:val="18"/>
              </w:rPr>
            </w:pPr>
          </w:p>
        </w:tc>
      </w:tr>
      <w:tr w:rsidR="00B80BD1" w14:paraId="58CB1FE6"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EF9FC57" w14:textId="67EF7E3B"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Verification of </w:t>
            </w:r>
            <w:r w:rsidR="5B4423CF" w:rsidRPr="428725EF">
              <w:rPr>
                <w:b/>
                <w:bCs/>
                <w:color w:val="000000" w:themeColor="text1"/>
                <w:sz w:val="18"/>
                <w:szCs w:val="18"/>
              </w:rPr>
              <w:t>i</w:t>
            </w:r>
            <w:r w:rsidRPr="428725EF">
              <w:rPr>
                <w:b/>
                <w:bCs/>
                <w:color w:val="000000" w:themeColor="text1"/>
                <w:sz w:val="18"/>
                <w:szCs w:val="18"/>
              </w:rPr>
              <w:t xml:space="preserve">solation: </w:t>
            </w:r>
            <w:r w:rsidRPr="428725EF">
              <w:rPr>
                <w:color w:val="000000" w:themeColor="text1"/>
                <w:sz w:val="18"/>
                <w:szCs w:val="18"/>
              </w:rPr>
              <w:t>(Try to start the machine to ensure all energy sources are identified and properly locked out.)</w:t>
            </w:r>
          </w:p>
        </w:tc>
      </w:tr>
      <w:tr w:rsidR="00B80BD1" w14:paraId="27425318" w14:textId="77777777" w:rsidTr="428725EF">
        <w:trPr>
          <w:trHeight w:val="89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4A0C546" w14:textId="7C774F35"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Perform </w:t>
            </w:r>
            <w:r w:rsidR="06444511" w:rsidRPr="428725EF">
              <w:rPr>
                <w:b/>
                <w:bCs/>
                <w:color w:val="000000" w:themeColor="text1"/>
                <w:sz w:val="18"/>
                <w:szCs w:val="18"/>
              </w:rPr>
              <w:t>w</w:t>
            </w:r>
            <w:r w:rsidRPr="428725EF">
              <w:rPr>
                <w:b/>
                <w:bCs/>
                <w:color w:val="000000" w:themeColor="text1"/>
                <w:sz w:val="18"/>
                <w:szCs w:val="18"/>
              </w:rPr>
              <w:t>ork:</w:t>
            </w:r>
          </w:p>
        </w:tc>
      </w:tr>
      <w:tr w:rsidR="00B80BD1" w14:paraId="1FC4CDE5" w14:textId="77777777" w:rsidTr="428725EF">
        <w:trPr>
          <w:trHeight w:val="105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B64F64" w14:textId="2BDF5263"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Removal of </w:t>
            </w:r>
            <w:r w:rsidR="434CC3ED" w:rsidRPr="428725EF">
              <w:rPr>
                <w:b/>
                <w:bCs/>
                <w:color w:val="000000" w:themeColor="text1"/>
                <w:sz w:val="18"/>
                <w:szCs w:val="18"/>
              </w:rPr>
              <w:t>l</w:t>
            </w:r>
            <w:r w:rsidRPr="428725EF">
              <w:rPr>
                <w:b/>
                <w:bCs/>
                <w:color w:val="000000" w:themeColor="text1"/>
                <w:sz w:val="18"/>
                <w:szCs w:val="18"/>
              </w:rPr>
              <w:t xml:space="preserve">ockout </w:t>
            </w:r>
            <w:r w:rsidR="682CEBC0" w:rsidRPr="428725EF">
              <w:rPr>
                <w:b/>
                <w:bCs/>
                <w:color w:val="000000" w:themeColor="text1"/>
                <w:sz w:val="18"/>
                <w:szCs w:val="18"/>
              </w:rPr>
              <w:t>d</w:t>
            </w:r>
            <w:r w:rsidRPr="428725EF">
              <w:rPr>
                <w:b/>
                <w:bCs/>
                <w:color w:val="000000" w:themeColor="text1"/>
                <w:sz w:val="18"/>
                <w:szCs w:val="18"/>
              </w:rPr>
              <w:t xml:space="preserve">evices: </w:t>
            </w:r>
            <w:r w:rsidRPr="428725EF">
              <w:rPr>
                <w:color w:val="000000" w:themeColor="text1"/>
                <w:sz w:val="18"/>
                <w:szCs w:val="18"/>
              </w:rPr>
              <w:t>(Make sure all tools are removed from the work area and all guards place</w:t>
            </w:r>
            <w:r w:rsidR="53DCCED2" w:rsidRPr="428725EF">
              <w:rPr>
                <w:color w:val="000000" w:themeColor="text1"/>
                <w:sz w:val="18"/>
                <w:szCs w:val="18"/>
              </w:rPr>
              <w:t>d</w:t>
            </w:r>
            <w:r w:rsidRPr="428725EF">
              <w:rPr>
                <w:color w:val="000000" w:themeColor="text1"/>
                <w:sz w:val="18"/>
                <w:szCs w:val="18"/>
              </w:rPr>
              <w:t xml:space="preserve"> back on equipment prior to restarting equipment</w:t>
            </w:r>
            <w:r w:rsidR="206E2D2F" w:rsidRPr="428725EF">
              <w:rPr>
                <w:color w:val="000000" w:themeColor="text1"/>
                <w:sz w:val="18"/>
                <w:szCs w:val="18"/>
              </w:rPr>
              <w:t>.</w:t>
            </w:r>
            <w:r w:rsidRPr="428725EF">
              <w:rPr>
                <w:color w:val="000000" w:themeColor="text1"/>
                <w:sz w:val="18"/>
                <w:szCs w:val="18"/>
              </w:rPr>
              <w:t>)</w:t>
            </w:r>
          </w:p>
        </w:tc>
      </w:tr>
      <w:tr w:rsidR="00B80BD1" w14:paraId="674027C0"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B946992" w14:textId="0EBCB291"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Restore </w:t>
            </w:r>
            <w:r w:rsidR="3D668137" w:rsidRPr="428725EF">
              <w:rPr>
                <w:b/>
                <w:bCs/>
                <w:color w:val="000000" w:themeColor="text1"/>
                <w:sz w:val="18"/>
                <w:szCs w:val="18"/>
              </w:rPr>
              <w:t>e</w:t>
            </w:r>
            <w:r w:rsidRPr="428725EF">
              <w:rPr>
                <w:b/>
                <w:bCs/>
                <w:color w:val="000000" w:themeColor="text1"/>
                <w:sz w:val="18"/>
                <w:szCs w:val="18"/>
              </w:rPr>
              <w:t xml:space="preserve">nergy: </w:t>
            </w:r>
            <w:r w:rsidRPr="428725EF">
              <w:rPr>
                <w:color w:val="000000" w:themeColor="text1"/>
                <w:sz w:val="18"/>
                <w:szCs w:val="18"/>
              </w:rPr>
              <w:t>(Advise all affected employees that machine will be restarted</w:t>
            </w:r>
            <w:r w:rsidR="35F680DC" w:rsidRPr="428725EF">
              <w:rPr>
                <w:color w:val="000000" w:themeColor="text1"/>
                <w:sz w:val="18"/>
                <w:szCs w:val="18"/>
              </w:rPr>
              <w:t>.</w:t>
            </w:r>
            <w:r w:rsidRPr="428725EF">
              <w:rPr>
                <w:color w:val="000000" w:themeColor="text1"/>
                <w:sz w:val="18"/>
                <w:szCs w:val="18"/>
              </w:rPr>
              <w:t>)</w:t>
            </w:r>
          </w:p>
        </w:tc>
      </w:tr>
      <w:tr w:rsidR="00B80BD1" w14:paraId="49A86FA0" w14:textId="77777777" w:rsidTr="0052057E">
        <w:trPr>
          <w:trHeight w:val="720"/>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3DFFABF" w14:textId="77777777" w:rsidR="00B80BD1" w:rsidRDefault="00C81E00">
            <w:pPr>
              <w:pBdr>
                <w:top w:val="nil"/>
                <w:left w:val="nil"/>
                <w:bottom w:val="nil"/>
                <w:right w:val="nil"/>
                <w:between w:val="nil"/>
              </w:pBdr>
              <w:spacing w:after="160" w:line="276" w:lineRule="auto"/>
              <w:rPr>
                <w:b/>
                <w:color w:val="000000"/>
                <w:sz w:val="18"/>
                <w:szCs w:val="18"/>
              </w:rPr>
            </w:pPr>
            <w:r>
              <w:rPr>
                <w:b/>
                <w:color w:val="000000"/>
                <w:sz w:val="18"/>
                <w:szCs w:val="18"/>
              </w:rPr>
              <w:t>Verification by:</w:t>
            </w:r>
          </w:p>
        </w:tc>
      </w:tr>
    </w:tbl>
    <w:p w14:paraId="0AB5A3DB" w14:textId="77777777" w:rsidR="00B80BD1" w:rsidRPr="00F71A0E" w:rsidRDefault="00C81E00" w:rsidP="0052057E">
      <w:pPr>
        <w:pStyle w:val="Heading2"/>
        <w:rPr>
          <w:rFonts w:ascii="Calibri" w:eastAsia="Calibri" w:hAnsi="Calibri" w:cs="Calibri"/>
          <w:color w:val="70AD47"/>
          <w:sz w:val="36"/>
          <w:szCs w:val="36"/>
        </w:rPr>
      </w:pPr>
      <w:r w:rsidRPr="00F71A0E">
        <w:lastRenderedPageBreak/>
        <w:t>Appendix II</w:t>
      </w:r>
    </w:p>
    <w:p w14:paraId="7818863E" w14:textId="77777777" w:rsidR="00B80BD1" w:rsidRDefault="00B80BD1">
      <w:pPr>
        <w:jc w:val="center"/>
        <w:rPr>
          <w:b/>
        </w:rPr>
      </w:pPr>
    </w:p>
    <w:p w14:paraId="39A7393B" w14:textId="77777777" w:rsidR="00B80BD1" w:rsidRPr="0052057E" w:rsidRDefault="00C81E00" w:rsidP="0052057E">
      <w:pPr>
        <w:pStyle w:val="Heading3"/>
        <w:jc w:val="center"/>
        <w:rPr>
          <w:sz w:val="24"/>
          <w:szCs w:val="24"/>
        </w:rPr>
      </w:pPr>
      <w:r w:rsidRPr="0052057E">
        <w:rPr>
          <w:sz w:val="24"/>
          <w:szCs w:val="24"/>
        </w:rPr>
        <w:t>Lockout inspection form</w:t>
      </w:r>
    </w:p>
    <w:p w14:paraId="44F69B9A" w14:textId="77777777" w:rsidR="00B80BD1" w:rsidRDefault="00B80BD1">
      <w:pPr>
        <w:jc w:val="center"/>
        <w:rPr>
          <w:sz w:val="16"/>
          <w:szCs w:val="16"/>
        </w:rPr>
      </w:pPr>
    </w:p>
    <w:p w14:paraId="5D775167" w14:textId="77777777" w:rsidR="003C3DDC" w:rsidRDefault="00C81E00">
      <w:pPr>
        <w:spacing w:after="60"/>
        <w:rPr>
          <w:sz w:val="18"/>
          <w:szCs w:val="18"/>
        </w:rPr>
      </w:pPr>
      <w:r>
        <w:rPr>
          <w:sz w:val="18"/>
          <w:szCs w:val="18"/>
        </w:rPr>
        <w:t xml:space="preserve">Department: </w:t>
      </w:r>
      <w:bookmarkStart w:id="14" w:name="35nkun2" w:colFirst="0" w:colLast="0"/>
      <w:bookmarkEnd w:id="14"/>
      <w:r>
        <w:rPr>
          <w:sz w:val="18"/>
          <w:szCs w:val="18"/>
        </w:rPr>
        <w:t xml:space="preserve">      </w:t>
      </w:r>
      <w:r>
        <w:rPr>
          <w:sz w:val="18"/>
          <w:szCs w:val="18"/>
        </w:rPr>
        <w:tab/>
      </w:r>
      <w:r w:rsidR="003C3DDC">
        <w:rPr>
          <w:sz w:val="18"/>
          <w:szCs w:val="18"/>
        </w:rPr>
        <w:tab/>
      </w:r>
    </w:p>
    <w:p w14:paraId="6680D0DB" w14:textId="6E200546" w:rsidR="00B80BD1" w:rsidRDefault="00C81E00">
      <w:pPr>
        <w:spacing w:after="60"/>
        <w:rPr>
          <w:sz w:val="18"/>
          <w:szCs w:val="18"/>
        </w:rPr>
      </w:pPr>
      <w:r>
        <w:rPr>
          <w:sz w:val="18"/>
          <w:szCs w:val="18"/>
        </w:rPr>
        <w:t xml:space="preserve">Equipment type and serial number: </w:t>
      </w:r>
      <w:bookmarkStart w:id="15" w:name="1ksv4uv" w:colFirst="0" w:colLast="0"/>
      <w:bookmarkEnd w:id="15"/>
      <w:r>
        <w:rPr>
          <w:sz w:val="18"/>
          <w:szCs w:val="18"/>
        </w:rPr>
        <w:t>     </w:t>
      </w:r>
    </w:p>
    <w:p w14:paraId="724E522E" w14:textId="77777777" w:rsidR="00B80BD1" w:rsidRDefault="00C81E00">
      <w:pPr>
        <w:spacing w:before="60" w:after="60"/>
        <w:rPr>
          <w:sz w:val="18"/>
          <w:szCs w:val="18"/>
        </w:rPr>
      </w:pPr>
      <w:r>
        <w:rPr>
          <w:sz w:val="18"/>
          <w:szCs w:val="18"/>
        </w:rPr>
        <w:t xml:space="preserve">Inspection conducted by: </w:t>
      </w:r>
      <w:bookmarkStart w:id="16" w:name="44sinio" w:colFirst="0" w:colLast="0"/>
      <w:bookmarkEnd w:id="16"/>
      <w:r>
        <w:rPr>
          <w:sz w:val="18"/>
          <w:szCs w:val="18"/>
        </w:rPr>
        <w:t>     </w:t>
      </w:r>
    </w:p>
    <w:p w14:paraId="1555B0F6" w14:textId="77777777" w:rsidR="00B80BD1" w:rsidRDefault="00C81E00">
      <w:pPr>
        <w:spacing w:before="60" w:after="60"/>
        <w:rPr>
          <w:sz w:val="18"/>
          <w:szCs w:val="18"/>
        </w:rPr>
      </w:pPr>
      <w:r>
        <w:rPr>
          <w:sz w:val="18"/>
          <w:szCs w:val="18"/>
        </w:rPr>
        <w:t xml:space="preserve">Equipment location: </w:t>
      </w:r>
      <w:bookmarkStart w:id="17" w:name="2jxsxqh" w:colFirst="0" w:colLast="0"/>
      <w:bookmarkEnd w:id="17"/>
      <w:r>
        <w:rPr>
          <w:sz w:val="18"/>
          <w:szCs w:val="18"/>
        </w:rPr>
        <w:t>     </w:t>
      </w:r>
    </w:p>
    <w:p w14:paraId="33547081" w14:textId="77777777" w:rsidR="00B80BD1" w:rsidRDefault="00C81E00">
      <w:pPr>
        <w:spacing w:before="60" w:after="240"/>
        <w:rPr>
          <w:sz w:val="18"/>
          <w:szCs w:val="18"/>
        </w:rPr>
      </w:pPr>
      <w:r>
        <w:rPr>
          <w:sz w:val="18"/>
          <w:szCs w:val="18"/>
        </w:rPr>
        <w:t xml:space="preserve">Inspection date: </w:t>
      </w:r>
      <w:bookmarkStart w:id="18" w:name="z337ya" w:colFirst="0" w:colLast="0"/>
      <w:bookmarkEnd w:id="18"/>
      <w:r>
        <w:rPr>
          <w:sz w:val="18"/>
          <w:szCs w:val="18"/>
        </w:rPr>
        <w:t>     </w:t>
      </w:r>
    </w:p>
    <w:tbl>
      <w:tblPr>
        <w:tblW w:w="10350" w:type="dxa"/>
        <w:tblLayout w:type="fixed"/>
        <w:tblCellMar>
          <w:left w:w="115" w:type="dxa"/>
          <w:right w:w="115" w:type="dxa"/>
        </w:tblCellMar>
        <w:tblLook w:val="0400" w:firstRow="0" w:lastRow="0" w:firstColumn="0" w:lastColumn="0" w:noHBand="0" w:noVBand="1"/>
      </w:tblPr>
      <w:tblGrid>
        <w:gridCol w:w="5130"/>
        <w:gridCol w:w="5220"/>
      </w:tblGrid>
      <w:tr w:rsidR="00B80BD1" w14:paraId="16A69CED" w14:textId="77777777">
        <w:tc>
          <w:tcPr>
            <w:tcW w:w="5130" w:type="dxa"/>
            <w:tcBorders>
              <w:top w:val="single" w:sz="12" w:space="0" w:color="000000"/>
              <w:left w:val="nil"/>
              <w:bottom w:val="single" w:sz="12" w:space="0" w:color="000000"/>
              <w:right w:val="nil"/>
            </w:tcBorders>
          </w:tcPr>
          <w:p w14:paraId="5A914472" w14:textId="77777777" w:rsidR="00B80BD1" w:rsidRDefault="00C81E00">
            <w:pPr>
              <w:pStyle w:val="Heading5"/>
              <w:rPr>
                <w:rFonts w:ascii="Verdana" w:eastAsia="Verdana" w:hAnsi="Verdana" w:cs="Verdana"/>
                <w:b/>
                <w:color w:val="000000"/>
                <w:sz w:val="18"/>
                <w:szCs w:val="18"/>
              </w:rPr>
            </w:pPr>
            <w:r>
              <w:rPr>
                <w:rFonts w:ascii="Verdana" w:eastAsia="Verdana" w:hAnsi="Verdana" w:cs="Verdana"/>
                <w:b/>
                <w:color w:val="000000"/>
                <w:sz w:val="18"/>
                <w:szCs w:val="18"/>
              </w:rPr>
              <w:t xml:space="preserve">Authorized employees using this procedure.   </w:t>
            </w:r>
          </w:p>
        </w:tc>
        <w:tc>
          <w:tcPr>
            <w:tcW w:w="5220" w:type="dxa"/>
            <w:tcBorders>
              <w:top w:val="single" w:sz="12" w:space="0" w:color="000000"/>
              <w:left w:val="nil"/>
              <w:bottom w:val="single" w:sz="12" w:space="0" w:color="000000"/>
              <w:right w:val="nil"/>
            </w:tcBorders>
          </w:tcPr>
          <w:p w14:paraId="54884910" w14:textId="77777777" w:rsidR="00B80BD1" w:rsidRDefault="00C81E00">
            <w:pPr>
              <w:pStyle w:val="Heading5"/>
              <w:rPr>
                <w:rFonts w:ascii="Verdana" w:eastAsia="Verdana" w:hAnsi="Verdana" w:cs="Verdana"/>
                <w:b/>
                <w:sz w:val="18"/>
                <w:szCs w:val="18"/>
              </w:rPr>
            </w:pPr>
            <w:r>
              <w:rPr>
                <w:rFonts w:ascii="Verdana" w:eastAsia="Verdana" w:hAnsi="Verdana" w:cs="Verdana"/>
                <w:b/>
                <w:color w:val="000000"/>
                <w:sz w:val="18"/>
                <w:szCs w:val="18"/>
              </w:rPr>
              <w:t>Has the employee been trained in the procedure?</w:t>
            </w:r>
          </w:p>
        </w:tc>
      </w:tr>
      <w:tr w:rsidR="00B80BD1" w14:paraId="13404C8E" w14:textId="77777777">
        <w:tc>
          <w:tcPr>
            <w:tcW w:w="5130" w:type="dxa"/>
          </w:tcPr>
          <w:p w14:paraId="0A6E9A8A" w14:textId="77777777" w:rsidR="00B80BD1" w:rsidRDefault="00C81E00">
            <w:pPr>
              <w:spacing w:before="120" w:after="120"/>
              <w:rPr>
                <w:sz w:val="18"/>
                <w:szCs w:val="18"/>
              </w:rPr>
            </w:pPr>
            <w:r>
              <w:rPr>
                <w:sz w:val="18"/>
                <w:szCs w:val="18"/>
              </w:rPr>
              <w:t xml:space="preserve">Employee name: </w:t>
            </w:r>
            <w:bookmarkStart w:id="19" w:name="3j2qqm3" w:colFirst="0" w:colLast="0"/>
            <w:bookmarkEnd w:id="19"/>
            <w:r>
              <w:rPr>
                <w:sz w:val="18"/>
                <w:szCs w:val="18"/>
              </w:rPr>
              <w:t>     </w:t>
            </w:r>
          </w:p>
        </w:tc>
        <w:tc>
          <w:tcPr>
            <w:tcW w:w="5220" w:type="dxa"/>
          </w:tcPr>
          <w:p w14:paraId="103A5C8F" w14:textId="77777777" w:rsidR="00B80BD1" w:rsidRDefault="00C81E00">
            <w:pPr>
              <w:spacing w:before="120" w:after="120"/>
              <w:jc w:val="center"/>
              <w:rPr>
                <w:sz w:val="18"/>
                <w:szCs w:val="18"/>
              </w:rPr>
            </w:pPr>
            <w:bookmarkStart w:id="20" w:name="1y810tw" w:colFirst="0" w:colLast="0"/>
            <w:bookmarkEnd w:id="20"/>
            <w:r>
              <w:rPr>
                <w:sz w:val="18"/>
                <w:szCs w:val="18"/>
              </w:rPr>
              <w:t xml:space="preserve">☐ Yes  </w:t>
            </w:r>
            <w:bookmarkStart w:id="21" w:name="4i7ojhp" w:colFirst="0" w:colLast="0"/>
            <w:bookmarkEnd w:id="21"/>
            <w:r>
              <w:rPr>
                <w:sz w:val="18"/>
                <w:szCs w:val="18"/>
              </w:rPr>
              <w:t>☐ No</w:t>
            </w:r>
          </w:p>
        </w:tc>
      </w:tr>
      <w:tr w:rsidR="00B80BD1" w14:paraId="53B1C191" w14:textId="77777777">
        <w:tc>
          <w:tcPr>
            <w:tcW w:w="5130" w:type="dxa"/>
          </w:tcPr>
          <w:p w14:paraId="7FFB542C" w14:textId="77777777" w:rsidR="00B80BD1" w:rsidRDefault="00C81E00">
            <w:pPr>
              <w:spacing w:before="120" w:after="120"/>
              <w:rPr>
                <w:sz w:val="18"/>
                <w:szCs w:val="18"/>
              </w:rPr>
            </w:pPr>
            <w:r>
              <w:rPr>
                <w:sz w:val="18"/>
                <w:szCs w:val="18"/>
              </w:rPr>
              <w:t>Employee name:      </w:t>
            </w:r>
          </w:p>
        </w:tc>
        <w:tc>
          <w:tcPr>
            <w:tcW w:w="5220" w:type="dxa"/>
          </w:tcPr>
          <w:p w14:paraId="60D4D233" w14:textId="77777777" w:rsidR="00B80BD1" w:rsidRDefault="00C81E00">
            <w:pPr>
              <w:spacing w:before="120" w:after="120"/>
              <w:jc w:val="center"/>
              <w:rPr>
                <w:sz w:val="18"/>
                <w:szCs w:val="18"/>
              </w:rPr>
            </w:pPr>
            <w:r>
              <w:rPr>
                <w:sz w:val="18"/>
                <w:szCs w:val="18"/>
              </w:rPr>
              <w:t>☐ Yes  ☐ No</w:t>
            </w:r>
          </w:p>
        </w:tc>
      </w:tr>
      <w:tr w:rsidR="00B80BD1" w14:paraId="04343473" w14:textId="77777777">
        <w:tc>
          <w:tcPr>
            <w:tcW w:w="5130" w:type="dxa"/>
          </w:tcPr>
          <w:p w14:paraId="68030F4B" w14:textId="77777777" w:rsidR="00B80BD1" w:rsidRDefault="00C81E00">
            <w:pPr>
              <w:spacing w:before="120" w:after="120"/>
              <w:rPr>
                <w:sz w:val="18"/>
                <w:szCs w:val="18"/>
              </w:rPr>
            </w:pPr>
            <w:r>
              <w:rPr>
                <w:sz w:val="18"/>
                <w:szCs w:val="18"/>
              </w:rPr>
              <w:t>Employee name:      </w:t>
            </w:r>
          </w:p>
        </w:tc>
        <w:tc>
          <w:tcPr>
            <w:tcW w:w="5220" w:type="dxa"/>
          </w:tcPr>
          <w:p w14:paraId="1F294F01" w14:textId="77777777" w:rsidR="00B80BD1" w:rsidRDefault="00C81E00">
            <w:pPr>
              <w:spacing w:before="120" w:after="120"/>
              <w:jc w:val="center"/>
              <w:rPr>
                <w:sz w:val="18"/>
                <w:szCs w:val="18"/>
              </w:rPr>
            </w:pPr>
            <w:r>
              <w:rPr>
                <w:sz w:val="18"/>
                <w:szCs w:val="18"/>
              </w:rPr>
              <w:t>☐ Yes  ☐ No</w:t>
            </w:r>
          </w:p>
        </w:tc>
      </w:tr>
      <w:tr w:rsidR="00B80BD1" w14:paraId="752A8D93" w14:textId="77777777">
        <w:tc>
          <w:tcPr>
            <w:tcW w:w="5130" w:type="dxa"/>
          </w:tcPr>
          <w:p w14:paraId="677D1594" w14:textId="77777777" w:rsidR="00B80BD1" w:rsidRDefault="00C81E00">
            <w:pPr>
              <w:spacing w:before="120" w:after="120"/>
              <w:rPr>
                <w:sz w:val="18"/>
                <w:szCs w:val="18"/>
              </w:rPr>
            </w:pPr>
            <w:r>
              <w:rPr>
                <w:sz w:val="18"/>
                <w:szCs w:val="18"/>
              </w:rPr>
              <w:t>Employee name:      </w:t>
            </w:r>
          </w:p>
        </w:tc>
        <w:tc>
          <w:tcPr>
            <w:tcW w:w="5220" w:type="dxa"/>
          </w:tcPr>
          <w:p w14:paraId="75EF8272" w14:textId="77777777" w:rsidR="00B80BD1" w:rsidRDefault="00C81E00">
            <w:pPr>
              <w:spacing w:before="120" w:after="120"/>
              <w:jc w:val="center"/>
              <w:rPr>
                <w:sz w:val="18"/>
                <w:szCs w:val="18"/>
              </w:rPr>
            </w:pPr>
            <w:r>
              <w:rPr>
                <w:sz w:val="18"/>
                <w:szCs w:val="18"/>
              </w:rPr>
              <w:t>☐ Yes  ☐ No</w:t>
            </w:r>
          </w:p>
        </w:tc>
      </w:tr>
      <w:tr w:rsidR="00B80BD1" w14:paraId="4BC4D081" w14:textId="77777777">
        <w:tc>
          <w:tcPr>
            <w:tcW w:w="5130" w:type="dxa"/>
            <w:tcBorders>
              <w:top w:val="single" w:sz="4" w:space="0" w:color="000000"/>
              <w:left w:val="nil"/>
              <w:bottom w:val="nil"/>
              <w:right w:val="nil"/>
            </w:tcBorders>
          </w:tcPr>
          <w:p w14:paraId="61216D39" w14:textId="77777777" w:rsidR="00B80BD1" w:rsidRDefault="00C81E00">
            <w:pPr>
              <w:spacing w:before="120" w:after="120"/>
              <w:rPr>
                <w:sz w:val="18"/>
                <w:szCs w:val="18"/>
              </w:rPr>
            </w:pPr>
            <w:r>
              <w:rPr>
                <w:sz w:val="18"/>
                <w:szCs w:val="18"/>
              </w:rPr>
              <w:t xml:space="preserve">Do </w:t>
            </w:r>
            <w:r>
              <w:rPr>
                <w:i/>
                <w:sz w:val="18"/>
                <w:szCs w:val="18"/>
              </w:rPr>
              <w:t>authorized</w:t>
            </w:r>
            <w:r>
              <w:rPr>
                <w:sz w:val="18"/>
                <w:szCs w:val="18"/>
              </w:rPr>
              <w:t xml:space="preserve"> employees know the location of the written procedure?</w:t>
            </w:r>
          </w:p>
        </w:tc>
        <w:tc>
          <w:tcPr>
            <w:tcW w:w="5220" w:type="dxa"/>
            <w:tcBorders>
              <w:top w:val="single" w:sz="4" w:space="0" w:color="000000"/>
              <w:left w:val="nil"/>
              <w:bottom w:val="nil"/>
              <w:right w:val="nil"/>
            </w:tcBorders>
            <w:vAlign w:val="bottom"/>
          </w:tcPr>
          <w:p w14:paraId="7C206AB4" w14:textId="77777777" w:rsidR="00B80BD1" w:rsidRDefault="00C81E00">
            <w:pPr>
              <w:spacing w:before="120" w:after="120"/>
              <w:jc w:val="center"/>
              <w:rPr>
                <w:sz w:val="18"/>
                <w:szCs w:val="18"/>
              </w:rPr>
            </w:pPr>
            <w:bookmarkStart w:id="22" w:name="2xcytpi" w:colFirst="0" w:colLast="0"/>
            <w:bookmarkEnd w:id="22"/>
            <w:r>
              <w:rPr>
                <w:sz w:val="18"/>
                <w:szCs w:val="18"/>
              </w:rPr>
              <w:t xml:space="preserve">☐ Yes  </w:t>
            </w:r>
            <w:bookmarkStart w:id="23" w:name="1ci93xb" w:colFirst="0" w:colLast="0"/>
            <w:bookmarkEnd w:id="23"/>
            <w:r>
              <w:rPr>
                <w:sz w:val="18"/>
                <w:szCs w:val="18"/>
              </w:rPr>
              <w:t>☐ No</w:t>
            </w:r>
          </w:p>
        </w:tc>
      </w:tr>
      <w:tr w:rsidR="00B80BD1" w14:paraId="1C46C76B" w14:textId="77777777">
        <w:tc>
          <w:tcPr>
            <w:tcW w:w="5130" w:type="dxa"/>
          </w:tcPr>
          <w:p w14:paraId="5D461D6E" w14:textId="77777777" w:rsidR="00B80BD1" w:rsidRDefault="00C81E00">
            <w:pPr>
              <w:spacing w:before="120" w:after="120"/>
              <w:rPr>
                <w:sz w:val="18"/>
                <w:szCs w:val="18"/>
              </w:rPr>
            </w:pPr>
            <w:r>
              <w:rPr>
                <w:sz w:val="18"/>
                <w:szCs w:val="18"/>
              </w:rPr>
              <w:t xml:space="preserve">Do </w:t>
            </w:r>
            <w:r>
              <w:rPr>
                <w:i/>
                <w:sz w:val="18"/>
                <w:szCs w:val="18"/>
              </w:rPr>
              <w:t>authorized</w:t>
            </w:r>
            <w:r>
              <w:rPr>
                <w:sz w:val="18"/>
                <w:szCs w:val="18"/>
              </w:rPr>
              <w:t xml:space="preserve"> employees have access to the procedure?</w:t>
            </w:r>
          </w:p>
        </w:tc>
        <w:tc>
          <w:tcPr>
            <w:tcW w:w="5220" w:type="dxa"/>
          </w:tcPr>
          <w:p w14:paraId="2E2D8005" w14:textId="77777777" w:rsidR="00B80BD1" w:rsidRDefault="00C81E00">
            <w:pPr>
              <w:spacing w:before="120" w:after="120"/>
              <w:jc w:val="center"/>
              <w:rPr>
                <w:sz w:val="18"/>
                <w:szCs w:val="18"/>
              </w:rPr>
            </w:pPr>
            <w:r>
              <w:rPr>
                <w:sz w:val="18"/>
                <w:szCs w:val="18"/>
              </w:rPr>
              <w:t>☐ Yes  ☐ No</w:t>
            </w:r>
          </w:p>
        </w:tc>
      </w:tr>
      <w:tr w:rsidR="00B80BD1" w14:paraId="7FF7D0DA" w14:textId="77777777">
        <w:tc>
          <w:tcPr>
            <w:tcW w:w="5130" w:type="dxa"/>
          </w:tcPr>
          <w:p w14:paraId="50C376B2" w14:textId="77777777" w:rsidR="00B80BD1" w:rsidRDefault="00C81E00">
            <w:pPr>
              <w:spacing w:before="120" w:after="120"/>
              <w:rPr>
                <w:sz w:val="18"/>
                <w:szCs w:val="18"/>
              </w:rPr>
            </w:pPr>
            <w:r>
              <w:rPr>
                <w:sz w:val="18"/>
                <w:szCs w:val="18"/>
              </w:rPr>
              <w:t xml:space="preserve">Are </w:t>
            </w:r>
            <w:r>
              <w:rPr>
                <w:i/>
                <w:sz w:val="18"/>
                <w:szCs w:val="18"/>
              </w:rPr>
              <w:t>affected</w:t>
            </w:r>
            <w:r>
              <w:rPr>
                <w:sz w:val="18"/>
                <w:szCs w:val="18"/>
              </w:rPr>
              <w:t xml:space="preserve"> employees notified when the procedure is being used?</w:t>
            </w:r>
          </w:p>
        </w:tc>
        <w:tc>
          <w:tcPr>
            <w:tcW w:w="5220" w:type="dxa"/>
          </w:tcPr>
          <w:p w14:paraId="6BE19F8B" w14:textId="77777777" w:rsidR="00B80BD1" w:rsidRDefault="00C81E00">
            <w:pPr>
              <w:spacing w:before="120" w:after="120"/>
              <w:jc w:val="center"/>
              <w:rPr>
                <w:sz w:val="18"/>
                <w:szCs w:val="18"/>
              </w:rPr>
            </w:pPr>
            <w:r>
              <w:rPr>
                <w:sz w:val="18"/>
                <w:szCs w:val="18"/>
              </w:rPr>
              <w:t>☐ Yes  ☐ No</w:t>
            </w:r>
          </w:p>
        </w:tc>
      </w:tr>
      <w:tr w:rsidR="00B80BD1" w14:paraId="7A490145" w14:textId="77777777">
        <w:tc>
          <w:tcPr>
            <w:tcW w:w="5130" w:type="dxa"/>
          </w:tcPr>
          <w:p w14:paraId="32935519" w14:textId="77777777" w:rsidR="00B80BD1" w:rsidRDefault="00C81E00">
            <w:pPr>
              <w:spacing w:before="120" w:after="120"/>
              <w:rPr>
                <w:sz w:val="18"/>
                <w:szCs w:val="18"/>
              </w:rPr>
            </w:pPr>
            <w:r>
              <w:rPr>
                <w:sz w:val="18"/>
                <w:szCs w:val="18"/>
              </w:rPr>
              <w:t xml:space="preserve">Have </w:t>
            </w:r>
            <w:r>
              <w:rPr>
                <w:i/>
                <w:sz w:val="18"/>
                <w:szCs w:val="18"/>
              </w:rPr>
              <w:t>affected</w:t>
            </w:r>
            <w:r>
              <w:rPr>
                <w:sz w:val="18"/>
                <w:szCs w:val="18"/>
              </w:rPr>
              <w:t xml:space="preserve"> employees been trained to recognize when the procedure is being used and instructed not to remove lockout devices or start de-energized equipment?</w:t>
            </w:r>
          </w:p>
        </w:tc>
        <w:tc>
          <w:tcPr>
            <w:tcW w:w="5220" w:type="dxa"/>
          </w:tcPr>
          <w:p w14:paraId="3C4658F9" w14:textId="77777777" w:rsidR="00B80BD1" w:rsidRDefault="00C81E00">
            <w:pPr>
              <w:spacing w:before="120" w:after="120"/>
              <w:jc w:val="center"/>
              <w:rPr>
                <w:sz w:val="18"/>
                <w:szCs w:val="18"/>
              </w:rPr>
            </w:pPr>
            <w:r>
              <w:rPr>
                <w:sz w:val="18"/>
                <w:szCs w:val="18"/>
              </w:rPr>
              <w:t>☐ Yes  ☐ No</w:t>
            </w:r>
          </w:p>
        </w:tc>
      </w:tr>
      <w:tr w:rsidR="00B80BD1" w14:paraId="36DEB515" w14:textId="77777777">
        <w:tc>
          <w:tcPr>
            <w:tcW w:w="5130" w:type="dxa"/>
          </w:tcPr>
          <w:p w14:paraId="59154B2E" w14:textId="77777777" w:rsidR="00B80BD1" w:rsidRDefault="00C81E00">
            <w:pPr>
              <w:spacing w:before="120" w:after="120"/>
              <w:rPr>
                <w:sz w:val="18"/>
                <w:szCs w:val="18"/>
              </w:rPr>
            </w:pPr>
            <w:r>
              <w:rPr>
                <w:sz w:val="18"/>
                <w:szCs w:val="18"/>
              </w:rPr>
              <w:t xml:space="preserve">Can energy-isolating devices be locked out? </w:t>
            </w:r>
          </w:p>
          <w:p w14:paraId="2F930946" w14:textId="77777777" w:rsidR="00B80BD1" w:rsidRDefault="00C81E00">
            <w:pPr>
              <w:spacing w:before="120" w:after="120"/>
              <w:rPr>
                <w:color w:val="FF0000"/>
                <w:sz w:val="18"/>
                <w:szCs w:val="18"/>
              </w:rPr>
            </w:pPr>
            <w:r>
              <w:rPr>
                <w:color w:val="FF0000"/>
                <w:sz w:val="18"/>
                <w:szCs w:val="18"/>
                <w:highlight w:val="yellow"/>
              </w:rPr>
              <w:t>Note: When you replace, renovate, or modify machines and equipment, ensure the energy-isolating devices will accept lockout devices. New equipment and equipment renovated or modified after January 2, 1990, must be capable of being locked out.</w:t>
            </w:r>
          </w:p>
        </w:tc>
        <w:tc>
          <w:tcPr>
            <w:tcW w:w="5220" w:type="dxa"/>
          </w:tcPr>
          <w:p w14:paraId="61621181" w14:textId="77777777" w:rsidR="00B80BD1" w:rsidRDefault="00C81E00">
            <w:pPr>
              <w:spacing w:before="120" w:after="120"/>
              <w:jc w:val="center"/>
              <w:rPr>
                <w:sz w:val="18"/>
                <w:szCs w:val="18"/>
              </w:rPr>
            </w:pPr>
            <w:r>
              <w:rPr>
                <w:sz w:val="18"/>
                <w:szCs w:val="18"/>
              </w:rPr>
              <w:t>☐ Yes  ☐ No</w:t>
            </w:r>
          </w:p>
        </w:tc>
      </w:tr>
      <w:tr w:rsidR="00B80BD1" w14:paraId="26BDB41F" w14:textId="77777777">
        <w:tc>
          <w:tcPr>
            <w:tcW w:w="5130" w:type="dxa"/>
          </w:tcPr>
          <w:p w14:paraId="0FAD61CB" w14:textId="77777777" w:rsidR="00B80BD1" w:rsidRDefault="00C81E00">
            <w:pPr>
              <w:spacing w:before="120" w:after="120"/>
              <w:rPr>
                <w:sz w:val="18"/>
                <w:szCs w:val="18"/>
              </w:rPr>
            </w:pPr>
            <w:r>
              <w:rPr>
                <w:sz w:val="18"/>
                <w:szCs w:val="18"/>
              </w:rPr>
              <w:t xml:space="preserve">Did each </w:t>
            </w:r>
            <w:r>
              <w:rPr>
                <w:i/>
                <w:sz w:val="18"/>
                <w:szCs w:val="18"/>
              </w:rPr>
              <w:t>authorized</w:t>
            </w:r>
            <w:r>
              <w:rPr>
                <w:sz w:val="18"/>
                <w:szCs w:val="18"/>
              </w:rPr>
              <w:t xml:space="preserve"> employee </w:t>
            </w:r>
            <w:r w:rsidR="00226B9F">
              <w:rPr>
                <w:sz w:val="18"/>
                <w:szCs w:val="18"/>
              </w:rPr>
              <w:t>lockout</w:t>
            </w:r>
            <w:r>
              <w:rPr>
                <w:sz w:val="18"/>
                <w:szCs w:val="18"/>
              </w:rPr>
              <w:t xml:space="preserve"> all energy sources?</w:t>
            </w:r>
          </w:p>
        </w:tc>
        <w:tc>
          <w:tcPr>
            <w:tcW w:w="5220" w:type="dxa"/>
          </w:tcPr>
          <w:p w14:paraId="3BF0D6E1" w14:textId="77777777" w:rsidR="00B80BD1" w:rsidRDefault="00C81E00">
            <w:pPr>
              <w:spacing w:before="120" w:after="120"/>
              <w:jc w:val="center"/>
              <w:rPr>
                <w:sz w:val="18"/>
                <w:szCs w:val="18"/>
              </w:rPr>
            </w:pPr>
            <w:r>
              <w:rPr>
                <w:sz w:val="18"/>
                <w:szCs w:val="18"/>
              </w:rPr>
              <w:t>☐ Yes  ☐ No</w:t>
            </w:r>
          </w:p>
        </w:tc>
      </w:tr>
      <w:tr w:rsidR="00B80BD1" w14:paraId="7661DEB0" w14:textId="77777777">
        <w:tc>
          <w:tcPr>
            <w:tcW w:w="5130" w:type="dxa"/>
          </w:tcPr>
          <w:p w14:paraId="60CBEEA3" w14:textId="77777777" w:rsidR="00B80BD1" w:rsidRDefault="00C81E00">
            <w:pPr>
              <w:spacing w:before="120" w:after="120"/>
              <w:rPr>
                <w:sz w:val="18"/>
                <w:szCs w:val="18"/>
              </w:rPr>
            </w:pPr>
            <w:r>
              <w:rPr>
                <w:sz w:val="18"/>
                <w:szCs w:val="18"/>
              </w:rPr>
              <w:t>Does this procedure involve group lockout?</w:t>
            </w:r>
          </w:p>
        </w:tc>
        <w:tc>
          <w:tcPr>
            <w:tcW w:w="5220" w:type="dxa"/>
          </w:tcPr>
          <w:p w14:paraId="0BE467C4" w14:textId="77777777" w:rsidR="00B80BD1" w:rsidRDefault="00C81E00">
            <w:pPr>
              <w:spacing w:before="120" w:after="120"/>
              <w:jc w:val="center"/>
              <w:rPr>
                <w:sz w:val="18"/>
                <w:szCs w:val="18"/>
              </w:rPr>
            </w:pPr>
            <w:r>
              <w:rPr>
                <w:sz w:val="18"/>
                <w:szCs w:val="18"/>
              </w:rPr>
              <w:t>☐ Yes  ☐ No</w:t>
            </w:r>
          </w:p>
        </w:tc>
      </w:tr>
      <w:tr w:rsidR="00B80BD1" w14:paraId="7C1B767F" w14:textId="77777777">
        <w:tc>
          <w:tcPr>
            <w:tcW w:w="5130" w:type="dxa"/>
          </w:tcPr>
          <w:p w14:paraId="2F0895FB" w14:textId="77777777"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Pr>
                <w:color w:val="000000"/>
                <w:sz w:val="18"/>
                <w:szCs w:val="18"/>
              </w:rPr>
              <w:t xml:space="preserve">Did the </w:t>
            </w:r>
            <w:r>
              <w:rPr>
                <w:i/>
                <w:color w:val="000000"/>
                <w:sz w:val="18"/>
                <w:szCs w:val="18"/>
              </w:rPr>
              <w:t>authorized</w:t>
            </w:r>
            <w:r>
              <w:rPr>
                <w:color w:val="000000"/>
                <w:sz w:val="18"/>
                <w:szCs w:val="18"/>
              </w:rPr>
              <w:t xml:space="preserve"> employees verify the equipment was de-energized?</w:t>
            </w:r>
          </w:p>
        </w:tc>
        <w:tc>
          <w:tcPr>
            <w:tcW w:w="5220" w:type="dxa"/>
          </w:tcPr>
          <w:p w14:paraId="41F929C0" w14:textId="77777777" w:rsidR="00B80BD1" w:rsidRDefault="00C81E00">
            <w:pPr>
              <w:spacing w:before="120" w:after="120"/>
              <w:jc w:val="center"/>
              <w:rPr>
                <w:sz w:val="18"/>
                <w:szCs w:val="18"/>
              </w:rPr>
            </w:pPr>
            <w:r>
              <w:rPr>
                <w:sz w:val="18"/>
                <w:szCs w:val="18"/>
              </w:rPr>
              <w:t>☐ Yes  ☐ No</w:t>
            </w:r>
          </w:p>
        </w:tc>
      </w:tr>
      <w:tr w:rsidR="00B80BD1" w14:paraId="2CEB73BC" w14:textId="77777777" w:rsidTr="006A5F0B">
        <w:trPr>
          <w:trHeight w:val="540"/>
        </w:trPr>
        <w:tc>
          <w:tcPr>
            <w:tcW w:w="5130" w:type="dxa"/>
          </w:tcPr>
          <w:p w14:paraId="078D2317" w14:textId="77777777"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Pr>
                <w:color w:val="000000"/>
                <w:sz w:val="18"/>
                <w:szCs w:val="18"/>
              </w:rPr>
              <w:t xml:space="preserve">Did the </w:t>
            </w:r>
            <w:r>
              <w:rPr>
                <w:i/>
                <w:color w:val="000000"/>
                <w:sz w:val="18"/>
                <w:szCs w:val="18"/>
              </w:rPr>
              <w:t>authorized</w:t>
            </w:r>
            <w:r>
              <w:rPr>
                <w:color w:val="000000"/>
                <w:sz w:val="18"/>
                <w:szCs w:val="18"/>
              </w:rPr>
              <w:t xml:space="preserve"> employees follow the lockout procedure?</w:t>
            </w:r>
          </w:p>
        </w:tc>
        <w:tc>
          <w:tcPr>
            <w:tcW w:w="5220" w:type="dxa"/>
          </w:tcPr>
          <w:p w14:paraId="2C545433" w14:textId="77777777" w:rsidR="00B80BD1" w:rsidRDefault="00C81E00">
            <w:pPr>
              <w:spacing w:before="120" w:after="120"/>
              <w:jc w:val="center"/>
              <w:rPr>
                <w:sz w:val="18"/>
                <w:szCs w:val="18"/>
              </w:rPr>
            </w:pPr>
            <w:r>
              <w:rPr>
                <w:sz w:val="18"/>
                <w:szCs w:val="18"/>
              </w:rPr>
              <w:t>☐ Yes  ☐ No</w:t>
            </w:r>
          </w:p>
        </w:tc>
      </w:tr>
    </w:tbl>
    <w:p w14:paraId="5F07D11E" w14:textId="77777777" w:rsidR="00B80BD1" w:rsidRDefault="00B80BD1"/>
    <w:tbl>
      <w:tblPr>
        <w:tblW w:w="10350" w:type="dxa"/>
        <w:tblLayout w:type="fixed"/>
        <w:tblCellMar>
          <w:left w:w="115" w:type="dxa"/>
          <w:right w:w="115" w:type="dxa"/>
        </w:tblCellMar>
        <w:tblLook w:val="0400" w:firstRow="0" w:lastRow="0" w:firstColumn="0" w:lastColumn="0" w:noHBand="0" w:noVBand="1"/>
      </w:tblPr>
      <w:tblGrid>
        <w:gridCol w:w="5130"/>
        <w:gridCol w:w="5220"/>
      </w:tblGrid>
      <w:tr w:rsidR="00B80BD1" w14:paraId="2A41E847" w14:textId="77777777" w:rsidTr="428725EF">
        <w:tc>
          <w:tcPr>
            <w:tcW w:w="5130" w:type="dxa"/>
          </w:tcPr>
          <w:p w14:paraId="6F9A041E" w14:textId="77777777"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Pr>
                <w:color w:val="000000"/>
                <w:sz w:val="18"/>
                <w:szCs w:val="18"/>
              </w:rPr>
              <w:lastRenderedPageBreak/>
              <w:t>Does the lockout procedure adequately protect employees?</w:t>
            </w:r>
          </w:p>
        </w:tc>
        <w:tc>
          <w:tcPr>
            <w:tcW w:w="5220" w:type="dxa"/>
          </w:tcPr>
          <w:p w14:paraId="1D7AE2AD" w14:textId="77777777" w:rsidR="00B80BD1" w:rsidRDefault="00C81E00">
            <w:pPr>
              <w:spacing w:before="120" w:after="120"/>
              <w:jc w:val="center"/>
              <w:rPr>
                <w:sz w:val="18"/>
                <w:szCs w:val="18"/>
              </w:rPr>
            </w:pPr>
            <w:r>
              <w:rPr>
                <w:sz w:val="18"/>
                <w:szCs w:val="18"/>
              </w:rPr>
              <w:t>☐ Yes  ☐ No</w:t>
            </w:r>
          </w:p>
        </w:tc>
      </w:tr>
      <w:tr w:rsidR="00B80BD1" w14:paraId="129BE611" w14:textId="77777777" w:rsidTr="428725EF">
        <w:tc>
          <w:tcPr>
            <w:tcW w:w="10350" w:type="dxa"/>
            <w:gridSpan w:val="2"/>
          </w:tcPr>
          <w:p w14:paraId="657445A9" w14:textId="77777777" w:rsidR="00B80BD1" w:rsidRDefault="00C81E00">
            <w:pPr>
              <w:spacing w:before="120" w:after="120"/>
              <w:rPr>
                <w:sz w:val="18"/>
                <w:szCs w:val="18"/>
              </w:rPr>
            </w:pPr>
            <w:r>
              <w:rPr>
                <w:sz w:val="18"/>
                <w:szCs w:val="18"/>
              </w:rPr>
              <w:t>If not, list and describe the deficiencies requiring corrective action.</w:t>
            </w:r>
          </w:p>
          <w:p w14:paraId="1D96F436" w14:textId="77777777" w:rsidR="00B80BD1" w:rsidRDefault="00C81E00">
            <w:pPr>
              <w:numPr>
                <w:ilvl w:val="0"/>
                <w:numId w:val="20"/>
              </w:numPr>
              <w:spacing w:before="120" w:after="120"/>
              <w:rPr>
                <w:sz w:val="18"/>
                <w:szCs w:val="18"/>
              </w:rPr>
            </w:pPr>
            <w:bookmarkStart w:id="24" w:name="3whwml4" w:colFirst="0" w:colLast="0"/>
            <w:bookmarkEnd w:id="24"/>
            <w:r>
              <w:rPr>
                <w:sz w:val="18"/>
                <w:szCs w:val="18"/>
              </w:rPr>
              <w:t>     </w:t>
            </w:r>
          </w:p>
          <w:p w14:paraId="4B4F353D" w14:textId="77777777" w:rsidR="00B80BD1" w:rsidRDefault="00C81E00">
            <w:pPr>
              <w:numPr>
                <w:ilvl w:val="0"/>
                <w:numId w:val="20"/>
              </w:numPr>
              <w:spacing w:before="120" w:after="120"/>
              <w:rPr>
                <w:sz w:val="18"/>
                <w:szCs w:val="18"/>
              </w:rPr>
            </w:pPr>
            <w:bookmarkStart w:id="25" w:name="2bn6wsx" w:colFirst="0" w:colLast="0"/>
            <w:bookmarkEnd w:id="25"/>
            <w:r>
              <w:rPr>
                <w:sz w:val="18"/>
                <w:szCs w:val="18"/>
              </w:rPr>
              <w:t>     </w:t>
            </w:r>
          </w:p>
          <w:p w14:paraId="1CD5782C" w14:textId="77777777" w:rsidR="00B80BD1" w:rsidRDefault="00C81E00">
            <w:pPr>
              <w:numPr>
                <w:ilvl w:val="0"/>
                <w:numId w:val="20"/>
              </w:numPr>
              <w:spacing w:before="120" w:after="120"/>
              <w:rPr>
                <w:sz w:val="18"/>
                <w:szCs w:val="18"/>
              </w:rPr>
            </w:pPr>
            <w:bookmarkStart w:id="26" w:name="qsh70q" w:colFirst="0" w:colLast="0"/>
            <w:bookmarkEnd w:id="26"/>
            <w:r>
              <w:rPr>
                <w:sz w:val="18"/>
                <w:szCs w:val="18"/>
              </w:rPr>
              <w:t>     </w:t>
            </w:r>
          </w:p>
          <w:p w14:paraId="482934BA" w14:textId="77777777" w:rsidR="00B80BD1" w:rsidRDefault="00C81E00">
            <w:pPr>
              <w:numPr>
                <w:ilvl w:val="0"/>
                <w:numId w:val="20"/>
              </w:numPr>
              <w:spacing w:before="120" w:after="120"/>
              <w:rPr>
                <w:sz w:val="18"/>
                <w:szCs w:val="18"/>
              </w:rPr>
            </w:pPr>
            <w:bookmarkStart w:id="27" w:name="3as4poj" w:colFirst="0" w:colLast="0"/>
            <w:bookmarkEnd w:id="27"/>
            <w:r>
              <w:rPr>
                <w:sz w:val="18"/>
                <w:szCs w:val="18"/>
              </w:rPr>
              <w:t>     </w:t>
            </w:r>
          </w:p>
          <w:p w14:paraId="0462A607" w14:textId="77777777" w:rsidR="00B80BD1" w:rsidRDefault="00C81E00">
            <w:pPr>
              <w:numPr>
                <w:ilvl w:val="0"/>
                <w:numId w:val="20"/>
              </w:numPr>
              <w:spacing w:before="120" w:after="120"/>
              <w:rPr>
                <w:sz w:val="18"/>
                <w:szCs w:val="18"/>
              </w:rPr>
            </w:pPr>
            <w:bookmarkStart w:id="28" w:name="1pxezwc" w:colFirst="0" w:colLast="0"/>
            <w:bookmarkEnd w:id="28"/>
            <w:r>
              <w:rPr>
                <w:sz w:val="18"/>
                <w:szCs w:val="18"/>
              </w:rPr>
              <w:t>     </w:t>
            </w:r>
          </w:p>
        </w:tc>
      </w:tr>
      <w:tr w:rsidR="00B80BD1" w14:paraId="572DD727" w14:textId="77777777" w:rsidTr="428725EF">
        <w:tc>
          <w:tcPr>
            <w:tcW w:w="5130" w:type="dxa"/>
          </w:tcPr>
          <w:p w14:paraId="25EBAF64" w14:textId="779E51B5"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sidRPr="428725EF">
              <w:rPr>
                <w:b/>
                <w:bCs/>
                <w:color w:val="000000" w:themeColor="text1"/>
                <w:sz w:val="18"/>
                <w:szCs w:val="18"/>
              </w:rPr>
              <w:t>If this is a lockout procedure</w:t>
            </w:r>
            <w:r w:rsidRPr="428725EF">
              <w:rPr>
                <w:color w:val="000000" w:themeColor="text1"/>
                <w:sz w:val="18"/>
                <w:szCs w:val="18"/>
              </w:rPr>
              <w:t xml:space="preserve">, did the inspector review </w:t>
            </w:r>
            <w:r w:rsidR="222E84D2" w:rsidRPr="428725EF">
              <w:rPr>
                <w:color w:val="000000" w:themeColor="text1"/>
                <w:sz w:val="18"/>
                <w:szCs w:val="18"/>
              </w:rPr>
              <w:t xml:space="preserve">responsibilities </w:t>
            </w:r>
            <w:r w:rsidRPr="428725EF">
              <w:rPr>
                <w:color w:val="000000" w:themeColor="text1"/>
                <w:sz w:val="18"/>
                <w:szCs w:val="18"/>
              </w:rPr>
              <w:t xml:space="preserve">with all authorized and </w:t>
            </w:r>
            <w:r w:rsidR="057FD762" w:rsidRPr="428725EF">
              <w:rPr>
                <w:color w:val="000000" w:themeColor="text1"/>
                <w:sz w:val="18"/>
                <w:szCs w:val="18"/>
              </w:rPr>
              <w:t xml:space="preserve">affected </w:t>
            </w:r>
            <w:r w:rsidRPr="428725EF">
              <w:rPr>
                <w:color w:val="000000" w:themeColor="text1"/>
                <w:sz w:val="18"/>
                <w:szCs w:val="18"/>
              </w:rPr>
              <w:t>employees? Note: A review can be accomplished by meeting with employees individually or in a group.</w:t>
            </w:r>
          </w:p>
        </w:tc>
        <w:tc>
          <w:tcPr>
            <w:tcW w:w="5220" w:type="dxa"/>
          </w:tcPr>
          <w:p w14:paraId="627A40E2" w14:textId="77777777" w:rsidR="00B80BD1" w:rsidRDefault="00C81E00">
            <w:pPr>
              <w:spacing w:before="120" w:after="120"/>
              <w:jc w:val="center"/>
              <w:rPr>
                <w:sz w:val="18"/>
                <w:szCs w:val="18"/>
              </w:rPr>
            </w:pPr>
            <w:r>
              <w:rPr>
                <w:sz w:val="18"/>
                <w:szCs w:val="18"/>
              </w:rPr>
              <w:t xml:space="preserve">☐ Yes  ☐ No </w:t>
            </w:r>
            <w:bookmarkStart w:id="29" w:name="49x2ik5" w:colFirst="0" w:colLast="0"/>
            <w:bookmarkEnd w:id="29"/>
            <w:r>
              <w:rPr>
                <w:sz w:val="18"/>
                <w:szCs w:val="18"/>
              </w:rPr>
              <w:t>☐ Not applicable</w:t>
            </w:r>
          </w:p>
        </w:tc>
      </w:tr>
    </w:tbl>
    <w:p w14:paraId="6F8BD81B" w14:textId="77777777" w:rsidR="00B80BD1" w:rsidRDefault="00B80BD1" w:rsidP="003C3DDC">
      <w:pPr>
        <w:rPr>
          <w:sz w:val="18"/>
          <w:szCs w:val="18"/>
        </w:rPr>
      </w:pPr>
    </w:p>
    <w:sectPr w:rsidR="00B80BD1" w:rsidSect="003C3DDC">
      <w:headerReference w:type="default" r:id="rId16"/>
      <w:pgSz w:w="12240" w:h="15840"/>
      <w:pgMar w:top="1152" w:right="1152" w:bottom="720" w:left="1152"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6DE0" w14:textId="77777777" w:rsidR="00DE3973" w:rsidRDefault="00C81E00">
      <w:r>
        <w:separator/>
      </w:r>
    </w:p>
  </w:endnote>
  <w:endnote w:type="continuationSeparator" w:id="0">
    <w:p w14:paraId="5B2F9378" w14:textId="77777777" w:rsidR="00DE3973" w:rsidRDefault="00C81E00">
      <w:r>
        <w:continuationSeparator/>
      </w:r>
    </w:p>
  </w:endnote>
  <w:endnote w:type="continuationNotice" w:id="1">
    <w:p w14:paraId="03701F37" w14:textId="77777777" w:rsidR="003F4127" w:rsidRDefault="003F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5D08" w14:textId="0B77894A" w:rsidR="00175FCC" w:rsidRPr="00964ACC" w:rsidRDefault="00175FCC" w:rsidP="00175FCC">
    <w:pPr>
      <w:pStyle w:val="Footer"/>
      <w:jc w:val="right"/>
      <w:rPr>
        <w:sz w:val="14"/>
        <w:szCs w:val="14"/>
      </w:rPr>
    </w:pPr>
    <w:r>
      <w:rPr>
        <w:sz w:val="14"/>
        <w:szCs w:val="14"/>
      </w:rPr>
      <w:t>S1152  |  ©SAIF  0</w:t>
    </w:r>
    <w:r w:rsidR="0061747A">
      <w:rPr>
        <w:sz w:val="14"/>
        <w:szCs w:val="14"/>
      </w:rPr>
      <w:t>2.24</w:t>
    </w:r>
    <w:r>
      <w:rPr>
        <w:sz w:val="14"/>
        <w:szCs w:val="14"/>
      </w:rPr>
      <w:t xml:space="preserve">  |  Page </w:t>
    </w:r>
    <w:sdt>
      <w:sdtPr>
        <w:rPr>
          <w:sz w:val="14"/>
          <w:szCs w:val="14"/>
        </w:rPr>
        <w:id w:val="-492649042"/>
        <w:docPartObj>
          <w:docPartGallery w:val="Page Numbers (Bottom of Page)"/>
          <w:docPartUnique/>
        </w:docPartObj>
      </w:sdtPr>
      <w:sdtEndPr>
        <w:rPr>
          <w:noProof/>
        </w:rPr>
      </w:sdtEndPr>
      <w:sdtContent>
        <w:r w:rsidRPr="00175FCC">
          <w:rPr>
            <w:sz w:val="14"/>
            <w:szCs w:val="14"/>
          </w:rPr>
          <w:fldChar w:fldCharType="begin"/>
        </w:r>
        <w:r w:rsidRPr="00175FCC">
          <w:rPr>
            <w:sz w:val="14"/>
            <w:szCs w:val="14"/>
          </w:rPr>
          <w:instrText xml:space="preserve"> PAGE   \* MERGEFORMAT </w:instrText>
        </w:r>
        <w:r w:rsidRPr="00175FCC">
          <w:rPr>
            <w:sz w:val="14"/>
            <w:szCs w:val="14"/>
          </w:rPr>
          <w:fldChar w:fldCharType="separate"/>
        </w:r>
        <w:r w:rsidRPr="00175FCC">
          <w:rPr>
            <w:noProof/>
            <w:sz w:val="14"/>
            <w:szCs w:val="14"/>
          </w:rPr>
          <w:t>1</w:t>
        </w:r>
        <w:r w:rsidRPr="00175FCC">
          <w:rPr>
            <w:noProof/>
            <w:sz w:val="14"/>
            <w:szCs w:val="14"/>
          </w:rPr>
          <w:fldChar w:fldCharType="end"/>
        </w:r>
        <w:r>
          <w:rPr>
            <w:noProof/>
            <w:sz w:val="14"/>
            <w:szCs w:val="14"/>
          </w:rPr>
          <w:t xml:space="preserve"> of 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EE8F" w14:textId="77777777" w:rsidR="00DE3973" w:rsidRDefault="00C81E00">
      <w:r>
        <w:separator/>
      </w:r>
    </w:p>
  </w:footnote>
  <w:footnote w:type="continuationSeparator" w:id="0">
    <w:p w14:paraId="3B88899E" w14:textId="77777777" w:rsidR="00DE3973" w:rsidRDefault="00C81E00">
      <w:r>
        <w:continuationSeparator/>
      </w:r>
    </w:p>
  </w:footnote>
  <w:footnote w:type="continuationNotice" w:id="1">
    <w:p w14:paraId="60C7F2DF" w14:textId="77777777" w:rsidR="003F4127" w:rsidRDefault="003F4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8C02" w14:textId="77777777" w:rsidR="00B80BD1" w:rsidRDefault="0052057E">
    <w:pPr>
      <w:pBdr>
        <w:top w:val="nil"/>
        <w:left w:val="nil"/>
        <w:bottom w:val="nil"/>
        <w:right w:val="nil"/>
        <w:between w:val="nil"/>
      </w:pBdr>
      <w:tabs>
        <w:tab w:val="center" w:pos="4680"/>
        <w:tab w:val="right" w:pos="9360"/>
      </w:tabs>
      <w:rPr>
        <w:b/>
        <w:color w:val="000000"/>
        <w:sz w:val="24"/>
        <w:szCs w:val="24"/>
      </w:rPr>
    </w:pPr>
    <w:hyperlink r:id="rId1">
      <w:r w:rsidR="00C81E00">
        <w:rPr>
          <w:b/>
          <w:color w:val="0563C1"/>
          <w:sz w:val="24"/>
          <w:szCs w:val="24"/>
          <w:u w:val="single"/>
        </w:rPr>
        <w:t>OAR 1910.147</w:t>
      </w:r>
    </w:hyperlink>
    <w:hyperlink r:id="rId2">
      <w:r w:rsidR="00C81E00">
        <w:rPr>
          <w:color w:val="0563C1"/>
          <w:sz w:val="24"/>
          <w:szCs w:val="24"/>
        </w:rPr>
        <w:t xml:space="preserve"> </w:t>
      </w:r>
    </w:hyperlink>
    <w:r w:rsidR="00C81E00">
      <w:rPr>
        <w:color w:val="000000"/>
        <w:sz w:val="24"/>
        <w:szCs w:val="24"/>
      </w:rPr>
      <w:t xml:space="preserve"> </w:t>
    </w:r>
    <w:r w:rsidR="00C81E00">
      <w:rPr>
        <w:b/>
        <w:color w:val="000000"/>
        <w:sz w:val="24"/>
        <w:szCs w:val="24"/>
      </w:rPr>
      <w:t xml:space="preserve">Control of Hazardous Energy </w:t>
    </w:r>
  </w:p>
  <w:p w14:paraId="1037B8A3" w14:textId="77777777" w:rsidR="00B80BD1" w:rsidRDefault="00B80BD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BF06" w14:textId="77777777" w:rsidR="00B80BD1" w:rsidRDefault="0052057E">
    <w:pPr>
      <w:pBdr>
        <w:top w:val="nil"/>
        <w:left w:val="nil"/>
        <w:bottom w:val="nil"/>
        <w:right w:val="nil"/>
        <w:between w:val="nil"/>
      </w:pBdr>
      <w:tabs>
        <w:tab w:val="center" w:pos="4680"/>
        <w:tab w:val="right" w:pos="9360"/>
      </w:tabs>
      <w:rPr>
        <w:b/>
        <w:color w:val="000000"/>
        <w:sz w:val="24"/>
        <w:szCs w:val="24"/>
      </w:rPr>
    </w:pPr>
    <w:hyperlink r:id="rId1">
      <w:r w:rsidR="00C81E00">
        <w:rPr>
          <w:b/>
          <w:color w:val="0563C1"/>
          <w:sz w:val="24"/>
          <w:szCs w:val="24"/>
          <w:u w:val="single"/>
        </w:rPr>
        <w:t>OAR 1910.147</w:t>
      </w:r>
    </w:hyperlink>
    <w:hyperlink r:id="rId2">
      <w:r w:rsidR="00C81E00">
        <w:rPr>
          <w:color w:val="0563C1"/>
          <w:sz w:val="24"/>
          <w:szCs w:val="24"/>
        </w:rPr>
        <w:t xml:space="preserve"> </w:t>
      </w:r>
    </w:hyperlink>
    <w:r w:rsidR="00C81E00">
      <w:rPr>
        <w:color w:val="000000"/>
        <w:sz w:val="24"/>
        <w:szCs w:val="24"/>
      </w:rPr>
      <w:t xml:space="preserve"> </w:t>
    </w:r>
    <w:r w:rsidR="00C81E00">
      <w:rPr>
        <w:b/>
        <w:color w:val="000000"/>
        <w:sz w:val="24"/>
        <w:szCs w:val="24"/>
      </w:rPr>
      <w:t xml:space="preserve">Control of Hazardous Energy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A786" w14:textId="77777777" w:rsidR="00B80BD1" w:rsidRDefault="00C81E00">
    <w:pPr>
      <w:tabs>
        <w:tab w:val="right" w:pos="9900"/>
      </w:tabs>
      <w:rPr>
        <w:rFonts w:ascii="Times New Roman" w:eastAsia="Times New Roman" w:hAnsi="Times New Roman" w:cs="Times New Roman"/>
        <w:b/>
        <w:sz w:val="28"/>
        <w:szCs w:val="28"/>
      </w:rPr>
    </w:pPr>
    <w:r>
      <w:rPr>
        <w:b/>
        <w:sz w:val="28"/>
        <w:szCs w:val="28"/>
      </w:rPr>
      <w:t>Company Name</w:t>
    </w:r>
    <w:r>
      <w:rPr>
        <w:b/>
      </w:rPr>
      <w:t xml:space="preserve"> </w:t>
    </w:r>
    <w:r>
      <w:rPr>
        <w:b/>
      </w:rPr>
      <w:tab/>
    </w:r>
    <w:r w:rsidRPr="006D5F97">
      <w:rPr>
        <w:b/>
      </w:rPr>
      <w:t>Energy Control Program</w:t>
    </w:r>
  </w:p>
  <w:p w14:paraId="30484A9F" w14:textId="260E6CFF" w:rsidR="00B80BD1" w:rsidRDefault="00C81E00">
    <w:pPr>
      <w:tabs>
        <w:tab w:val="right" w:pos="9900"/>
      </w:tabs>
      <w:rPr>
        <w:b/>
      </w:rPr>
    </w:pPr>
    <w:r>
      <w:rPr>
        <w:b/>
        <w:sz w:val="32"/>
        <w:szCs w:val="32"/>
      </w:rPr>
      <w:t xml:space="preserve">       LOGO</w:t>
    </w:r>
    <w:r>
      <w:rPr>
        <w:rFonts w:ascii="Times New Roman" w:eastAsia="Times New Roman" w:hAnsi="Times New Roman" w:cs="Times New Roman"/>
        <w:b/>
        <w:sz w:val="28"/>
        <w:szCs w:val="28"/>
      </w:rPr>
      <w:tab/>
    </w:r>
    <w:r w:rsidRPr="006D5F97">
      <w:rPr>
        <w:bCs/>
      </w:rPr>
      <w:t>Effective Date: 0</w:t>
    </w:r>
    <w:r w:rsidR="0061747A" w:rsidRPr="006D5F97">
      <w:rPr>
        <w:bCs/>
      </w:rPr>
      <w:t>2</w:t>
    </w:r>
    <w:r w:rsidRPr="006D5F97">
      <w:rPr>
        <w:bCs/>
      </w:rPr>
      <w:t>.2</w:t>
    </w:r>
    <w:r w:rsidR="0061747A" w:rsidRPr="006D5F97">
      <w:rPr>
        <w:bCs/>
      </w:rPr>
      <w:t>8</w:t>
    </w:r>
    <w:r w:rsidRPr="006D5F97">
      <w:rPr>
        <w:bCs/>
      </w:rPr>
      <w:t>.2</w:t>
    </w:r>
    <w:r w:rsidR="0061747A" w:rsidRPr="006D5F97">
      <w:rPr>
        <w:bCs/>
      </w:rPr>
      <w:t>4</w:t>
    </w:r>
  </w:p>
  <w:p w14:paraId="3A5E8993" w14:textId="77777777" w:rsidR="00927579" w:rsidRDefault="00927579">
    <w:pPr>
      <w:tabs>
        <w:tab w:val="right" w:pos="9900"/>
      </w:tabs>
    </w:pPr>
  </w:p>
  <w:p w14:paraId="58E6DD4E" w14:textId="77777777" w:rsidR="00B80BD1" w:rsidRDefault="00B80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2FB"/>
    <w:multiLevelType w:val="hybridMultilevel"/>
    <w:tmpl w:val="FFFFFFFF"/>
    <w:lvl w:ilvl="0" w:tplc="3D6836C0">
      <w:start w:val="1"/>
      <w:numFmt w:val="bullet"/>
      <w:lvlText w:val=""/>
      <w:lvlJc w:val="left"/>
      <w:pPr>
        <w:ind w:left="720" w:hanging="360"/>
      </w:pPr>
      <w:rPr>
        <w:rFonts w:ascii="Symbol" w:hAnsi="Symbol" w:hint="default"/>
      </w:rPr>
    </w:lvl>
    <w:lvl w:ilvl="1" w:tplc="E0BAF930">
      <w:start w:val="1"/>
      <w:numFmt w:val="bullet"/>
      <w:lvlText w:val=""/>
      <w:lvlJc w:val="left"/>
      <w:pPr>
        <w:ind w:left="1440" w:hanging="360"/>
      </w:pPr>
      <w:rPr>
        <w:rFonts w:ascii="Symbol" w:hAnsi="Symbol" w:hint="default"/>
      </w:rPr>
    </w:lvl>
    <w:lvl w:ilvl="2" w:tplc="450C46D6">
      <w:start w:val="1"/>
      <w:numFmt w:val="bullet"/>
      <w:lvlText w:val=""/>
      <w:lvlJc w:val="left"/>
      <w:pPr>
        <w:ind w:left="2160" w:hanging="360"/>
      </w:pPr>
      <w:rPr>
        <w:rFonts w:ascii="Wingdings" w:hAnsi="Wingdings" w:hint="default"/>
      </w:rPr>
    </w:lvl>
    <w:lvl w:ilvl="3" w:tplc="CE3E9D1A">
      <w:start w:val="1"/>
      <w:numFmt w:val="bullet"/>
      <w:lvlText w:val=""/>
      <w:lvlJc w:val="left"/>
      <w:pPr>
        <w:ind w:left="2880" w:hanging="360"/>
      </w:pPr>
      <w:rPr>
        <w:rFonts w:ascii="Symbol" w:hAnsi="Symbol" w:hint="default"/>
      </w:rPr>
    </w:lvl>
    <w:lvl w:ilvl="4" w:tplc="8D928D3E">
      <w:start w:val="1"/>
      <w:numFmt w:val="bullet"/>
      <w:lvlText w:val="o"/>
      <w:lvlJc w:val="left"/>
      <w:pPr>
        <w:ind w:left="3600" w:hanging="360"/>
      </w:pPr>
      <w:rPr>
        <w:rFonts w:ascii="Courier New" w:hAnsi="Courier New" w:hint="default"/>
      </w:rPr>
    </w:lvl>
    <w:lvl w:ilvl="5" w:tplc="0AD018EC">
      <w:start w:val="1"/>
      <w:numFmt w:val="bullet"/>
      <w:lvlText w:val=""/>
      <w:lvlJc w:val="left"/>
      <w:pPr>
        <w:ind w:left="4320" w:hanging="360"/>
      </w:pPr>
      <w:rPr>
        <w:rFonts w:ascii="Wingdings" w:hAnsi="Wingdings" w:hint="default"/>
      </w:rPr>
    </w:lvl>
    <w:lvl w:ilvl="6" w:tplc="82C8C450">
      <w:start w:val="1"/>
      <w:numFmt w:val="bullet"/>
      <w:lvlText w:val=""/>
      <w:lvlJc w:val="left"/>
      <w:pPr>
        <w:ind w:left="5040" w:hanging="360"/>
      </w:pPr>
      <w:rPr>
        <w:rFonts w:ascii="Symbol" w:hAnsi="Symbol" w:hint="default"/>
      </w:rPr>
    </w:lvl>
    <w:lvl w:ilvl="7" w:tplc="DA7A0340">
      <w:start w:val="1"/>
      <w:numFmt w:val="bullet"/>
      <w:lvlText w:val="o"/>
      <w:lvlJc w:val="left"/>
      <w:pPr>
        <w:ind w:left="5760" w:hanging="360"/>
      </w:pPr>
      <w:rPr>
        <w:rFonts w:ascii="Courier New" w:hAnsi="Courier New" w:hint="default"/>
      </w:rPr>
    </w:lvl>
    <w:lvl w:ilvl="8" w:tplc="18CEDACE">
      <w:start w:val="1"/>
      <w:numFmt w:val="bullet"/>
      <w:lvlText w:val=""/>
      <w:lvlJc w:val="left"/>
      <w:pPr>
        <w:ind w:left="6480" w:hanging="360"/>
      </w:pPr>
      <w:rPr>
        <w:rFonts w:ascii="Wingdings" w:hAnsi="Wingdings" w:hint="default"/>
      </w:rPr>
    </w:lvl>
  </w:abstractNum>
  <w:abstractNum w:abstractNumId="1" w15:restartNumberingAfterBreak="0">
    <w:nsid w:val="0AA80DA9"/>
    <w:multiLevelType w:val="multilevel"/>
    <w:tmpl w:val="8F9280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4345B3"/>
    <w:multiLevelType w:val="multilevel"/>
    <w:tmpl w:val="5F00E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ADD449E"/>
    <w:multiLevelType w:val="multilevel"/>
    <w:tmpl w:val="301893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36502DA"/>
    <w:multiLevelType w:val="multilevel"/>
    <w:tmpl w:val="04C2F3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A716E9"/>
    <w:multiLevelType w:val="hybridMultilevel"/>
    <w:tmpl w:val="FFFFFFFF"/>
    <w:lvl w:ilvl="0" w:tplc="3294C5E2">
      <w:start w:val="1"/>
      <w:numFmt w:val="bullet"/>
      <w:lvlText w:val=""/>
      <w:lvlJc w:val="left"/>
      <w:pPr>
        <w:ind w:left="720" w:hanging="360"/>
      </w:pPr>
      <w:rPr>
        <w:rFonts w:ascii="Symbol" w:hAnsi="Symbol" w:hint="default"/>
      </w:rPr>
    </w:lvl>
    <w:lvl w:ilvl="1" w:tplc="25BE7358">
      <w:start w:val="1"/>
      <w:numFmt w:val="bullet"/>
      <w:lvlText w:val=""/>
      <w:lvlJc w:val="left"/>
      <w:pPr>
        <w:ind w:left="1440" w:hanging="360"/>
      </w:pPr>
      <w:rPr>
        <w:rFonts w:ascii="Symbol" w:hAnsi="Symbol" w:hint="default"/>
      </w:rPr>
    </w:lvl>
    <w:lvl w:ilvl="2" w:tplc="91EE03D8">
      <w:start w:val="1"/>
      <w:numFmt w:val="bullet"/>
      <w:lvlText w:val=""/>
      <w:lvlJc w:val="left"/>
      <w:pPr>
        <w:ind w:left="2160" w:hanging="360"/>
      </w:pPr>
      <w:rPr>
        <w:rFonts w:ascii="Wingdings" w:hAnsi="Wingdings" w:hint="default"/>
      </w:rPr>
    </w:lvl>
    <w:lvl w:ilvl="3" w:tplc="D032B504">
      <w:start w:val="1"/>
      <w:numFmt w:val="bullet"/>
      <w:lvlText w:val=""/>
      <w:lvlJc w:val="left"/>
      <w:pPr>
        <w:ind w:left="2880" w:hanging="360"/>
      </w:pPr>
      <w:rPr>
        <w:rFonts w:ascii="Symbol" w:hAnsi="Symbol" w:hint="default"/>
      </w:rPr>
    </w:lvl>
    <w:lvl w:ilvl="4" w:tplc="0282976C">
      <w:start w:val="1"/>
      <w:numFmt w:val="bullet"/>
      <w:lvlText w:val="o"/>
      <w:lvlJc w:val="left"/>
      <w:pPr>
        <w:ind w:left="3600" w:hanging="360"/>
      </w:pPr>
      <w:rPr>
        <w:rFonts w:ascii="Courier New" w:hAnsi="Courier New" w:hint="default"/>
      </w:rPr>
    </w:lvl>
    <w:lvl w:ilvl="5" w:tplc="B3A686FC">
      <w:start w:val="1"/>
      <w:numFmt w:val="bullet"/>
      <w:lvlText w:val=""/>
      <w:lvlJc w:val="left"/>
      <w:pPr>
        <w:ind w:left="4320" w:hanging="360"/>
      </w:pPr>
      <w:rPr>
        <w:rFonts w:ascii="Wingdings" w:hAnsi="Wingdings" w:hint="default"/>
      </w:rPr>
    </w:lvl>
    <w:lvl w:ilvl="6" w:tplc="D50A62C2">
      <w:start w:val="1"/>
      <w:numFmt w:val="bullet"/>
      <w:lvlText w:val=""/>
      <w:lvlJc w:val="left"/>
      <w:pPr>
        <w:ind w:left="5040" w:hanging="360"/>
      </w:pPr>
      <w:rPr>
        <w:rFonts w:ascii="Symbol" w:hAnsi="Symbol" w:hint="default"/>
      </w:rPr>
    </w:lvl>
    <w:lvl w:ilvl="7" w:tplc="2EE688E6">
      <w:start w:val="1"/>
      <w:numFmt w:val="bullet"/>
      <w:lvlText w:val="o"/>
      <w:lvlJc w:val="left"/>
      <w:pPr>
        <w:ind w:left="5760" w:hanging="360"/>
      </w:pPr>
      <w:rPr>
        <w:rFonts w:ascii="Courier New" w:hAnsi="Courier New" w:hint="default"/>
      </w:rPr>
    </w:lvl>
    <w:lvl w:ilvl="8" w:tplc="8130ADF4">
      <w:start w:val="1"/>
      <w:numFmt w:val="bullet"/>
      <w:lvlText w:val=""/>
      <w:lvlJc w:val="left"/>
      <w:pPr>
        <w:ind w:left="6480" w:hanging="360"/>
      </w:pPr>
      <w:rPr>
        <w:rFonts w:ascii="Wingdings" w:hAnsi="Wingdings" w:hint="default"/>
      </w:rPr>
    </w:lvl>
  </w:abstractNum>
  <w:abstractNum w:abstractNumId="6" w15:restartNumberingAfterBreak="0">
    <w:nsid w:val="29303E5F"/>
    <w:multiLevelType w:val="hybridMultilevel"/>
    <w:tmpl w:val="FFFFFFFF"/>
    <w:lvl w:ilvl="0" w:tplc="EF4CDE5E">
      <w:start w:val="1"/>
      <w:numFmt w:val="bullet"/>
      <w:lvlText w:val=""/>
      <w:lvlJc w:val="left"/>
      <w:pPr>
        <w:ind w:left="720" w:hanging="360"/>
      </w:pPr>
      <w:rPr>
        <w:rFonts w:ascii="Symbol" w:hAnsi="Symbol" w:hint="default"/>
      </w:rPr>
    </w:lvl>
    <w:lvl w:ilvl="1" w:tplc="5A887882">
      <w:start w:val="1"/>
      <w:numFmt w:val="bullet"/>
      <w:lvlText w:val=""/>
      <w:lvlJc w:val="left"/>
      <w:pPr>
        <w:ind w:left="1440" w:hanging="360"/>
      </w:pPr>
      <w:rPr>
        <w:rFonts w:ascii="Symbol" w:hAnsi="Symbol" w:hint="default"/>
      </w:rPr>
    </w:lvl>
    <w:lvl w:ilvl="2" w:tplc="93C43D8C">
      <w:start w:val="1"/>
      <w:numFmt w:val="bullet"/>
      <w:lvlText w:val=""/>
      <w:lvlJc w:val="left"/>
      <w:pPr>
        <w:ind w:left="2160" w:hanging="360"/>
      </w:pPr>
      <w:rPr>
        <w:rFonts w:ascii="Wingdings" w:hAnsi="Wingdings" w:hint="default"/>
      </w:rPr>
    </w:lvl>
    <w:lvl w:ilvl="3" w:tplc="A5A8BD78">
      <w:start w:val="1"/>
      <w:numFmt w:val="bullet"/>
      <w:lvlText w:val=""/>
      <w:lvlJc w:val="left"/>
      <w:pPr>
        <w:ind w:left="2880" w:hanging="360"/>
      </w:pPr>
      <w:rPr>
        <w:rFonts w:ascii="Symbol" w:hAnsi="Symbol" w:hint="default"/>
      </w:rPr>
    </w:lvl>
    <w:lvl w:ilvl="4" w:tplc="238C050C">
      <w:start w:val="1"/>
      <w:numFmt w:val="bullet"/>
      <w:lvlText w:val="o"/>
      <w:lvlJc w:val="left"/>
      <w:pPr>
        <w:ind w:left="3600" w:hanging="360"/>
      </w:pPr>
      <w:rPr>
        <w:rFonts w:ascii="Courier New" w:hAnsi="Courier New" w:hint="default"/>
      </w:rPr>
    </w:lvl>
    <w:lvl w:ilvl="5" w:tplc="076ABBA8">
      <w:start w:val="1"/>
      <w:numFmt w:val="bullet"/>
      <w:lvlText w:val=""/>
      <w:lvlJc w:val="left"/>
      <w:pPr>
        <w:ind w:left="4320" w:hanging="360"/>
      </w:pPr>
      <w:rPr>
        <w:rFonts w:ascii="Wingdings" w:hAnsi="Wingdings" w:hint="default"/>
      </w:rPr>
    </w:lvl>
    <w:lvl w:ilvl="6" w:tplc="CB3068F6">
      <w:start w:val="1"/>
      <w:numFmt w:val="bullet"/>
      <w:lvlText w:val=""/>
      <w:lvlJc w:val="left"/>
      <w:pPr>
        <w:ind w:left="5040" w:hanging="360"/>
      </w:pPr>
      <w:rPr>
        <w:rFonts w:ascii="Symbol" w:hAnsi="Symbol" w:hint="default"/>
      </w:rPr>
    </w:lvl>
    <w:lvl w:ilvl="7" w:tplc="386C08DE">
      <w:start w:val="1"/>
      <w:numFmt w:val="bullet"/>
      <w:lvlText w:val="o"/>
      <w:lvlJc w:val="left"/>
      <w:pPr>
        <w:ind w:left="5760" w:hanging="360"/>
      </w:pPr>
      <w:rPr>
        <w:rFonts w:ascii="Courier New" w:hAnsi="Courier New" w:hint="default"/>
      </w:rPr>
    </w:lvl>
    <w:lvl w:ilvl="8" w:tplc="B11ADFA4">
      <w:start w:val="1"/>
      <w:numFmt w:val="bullet"/>
      <w:lvlText w:val=""/>
      <w:lvlJc w:val="left"/>
      <w:pPr>
        <w:ind w:left="6480" w:hanging="360"/>
      </w:pPr>
      <w:rPr>
        <w:rFonts w:ascii="Wingdings" w:hAnsi="Wingdings" w:hint="default"/>
      </w:rPr>
    </w:lvl>
  </w:abstractNum>
  <w:abstractNum w:abstractNumId="7" w15:restartNumberingAfterBreak="0">
    <w:nsid w:val="2DEE44BC"/>
    <w:multiLevelType w:val="multilevel"/>
    <w:tmpl w:val="5652D88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2715C66"/>
    <w:multiLevelType w:val="multilevel"/>
    <w:tmpl w:val="0ED2D8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3E33D05"/>
    <w:multiLevelType w:val="multilevel"/>
    <w:tmpl w:val="43A684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9900B07"/>
    <w:multiLevelType w:val="multilevel"/>
    <w:tmpl w:val="66625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CF6289"/>
    <w:multiLevelType w:val="multilevel"/>
    <w:tmpl w:val="B4D0197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599781A"/>
    <w:multiLevelType w:val="multilevel"/>
    <w:tmpl w:val="BEDCA2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84618B8"/>
    <w:multiLevelType w:val="hybridMultilevel"/>
    <w:tmpl w:val="FFFFFFFF"/>
    <w:lvl w:ilvl="0" w:tplc="FE1E4D8C">
      <w:start w:val="1"/>
      <w:numFmt w:val="bullet"/>
      <w:lvlText w:val=""/>
      <w:lvlJc w:val="left"/>
      <w:pPr>
        <w:ind w:left="720" w:hanging="360"/>
      </w:pPr>
      <w:rPr>
        <w:rFonts w:ascii="Symbol" w:hAnsi="Symbol" w:hint="default"/>
      </w:rPr>
    </w:lvl>
    <w:lvl w:ilvl="1" w:tplc="8B50033A">
      <w:start w:val="1"/>
      <w:numFmt w:val="bullet"/>
      <w:lvlText w:val=""/>
      <w:lvlJc w:val="left"/>
      <w:pPr>
        <w:ind w:left="1440" w:hanging="360"/>
      </w:pPr>
      <w:rPr>
        <w:rFonts w:ascii="Symbol" w:hAnsi="Symbol" w:hint="default"/>
      </w:rPr>
    </w:lvl>
    <w:lvl w:ilvl="2" w:tplc="0A920846">
      <w:start w:val="1"/>
      <w:numFmt w:val="bullet"/>
      <w:lvlText w:val=""/>
      <w:lvlJc w:val="left"/>
      <w:pPr>
        <w:ind w:left="2160" w:hanging="360"/>
      </w:pPr>
      <w:rPr>
        <w:rFonts w:ascii="Wingdings" w:hAnsi="Wingdings" w:hint="default"/>
      </w:rPr>
    </w:lvl>
    <w:lvl w:ilvl="3" w:tplc="BC5E19B4">
      <w:start w:val="1"/>
      <w:numFmt w:val="bullet"/>
      <w:lvlText w:val=""/>
      <w:lvlJc w:val="left"/>
      <w:pPr>
        <w:ind w:left="2880" w:hanging="360"/>
      </w:pPr>
      <w:rPr>
        <w:rFonts w:ascii="Symbol" w:hAnsi="Symbol" w:hint="default"/>
      </w:rPr>
    </w:lvl>
    <w:lvl w:ilvl="4" w:tplc="8F4E0C62">
      <w:start w:val="1"/>
      <w:numFmt w:val="bullet"/>
      <w:lvlText w:val="o"/>
      <w:lvlJc w:val="left"/>
      <w:pPr>
        <w:ind w:left="3600" w:hanging="360"/>
      </w:pPr>
      <w:rPr>
        <w:rFonts w:ascii="Courier New" w:hAnsi="Courier New" w:hint="default"/>
      </w:rPr>
    </w:lvl>
    <w:lvl w:ilvl="5" w:tplc="650AA820">
      <w:start w:val="1"/>
      <w:numFmt w:val="bullet"/>
      <w:lvlText w:val=""/>
      <w:lvlJc w:val="left"/>
      <w:pPr>
        <w:ind w:left="4320" w:hanging="360"/>
      </w:pPr>
      <w:rPr>
        <w:rFonts w:ascii="Wingdings" w:hAnsi="Wingdings" w:hint="default"/>
      </w:rPr>
    </w:lvl>
    <w:lvl w:ilvl="6" w:tplc="708631FC">
      <w:start w:val="1"/>
      <w:numFmt w:val="bullet"/>
      <w:lvlText w:val=""/>
      <w:lvlJc w:val="left"/>
      <w:pPr>
        <w:ind w:left="5040" w:hanging="360"/>
      </w:pPr>
      <w:rPr>
        <w:rFonts w:ascii="Symbol" w:hAnsi="Symbol" w:hint="default"/>
      </w:rPr>
    </w:lvl>
    <w:lvl w:ilvl="7" w:tplc="E17631F0">
      <w:start w:val="1"/>
      <w:numFmt w:val="bullet"/>
      <w:lvlText w:val="o"/>
      <w:lvlJc w:val="left"/>
      <w:pPr>
        <w:ind w:left="5760" w:hanging="360"/>
      </w:pPr>
      <w:rPr>
        <w:rFonts w:ascii="Courier New" w:hAnsi="Courier New" w:hint="default"/>
      </w:rPr>
    </w:lvl>
    <w:lvl w:ilvl="8" w:tplc="513A7BBC">
      <w:start w:val="1"/>
      <w:numFmt w:val="bullet"/>
      <w:lvlText w:val=""/>
      <w:lvlJc w:val="left"/>
      <w:pPr>
        <w:ind w:left="6480" w:hanging="360"/>
      </w:pPr>
      <w:rPr>
        <w:rFonts w:ascii="Wingdings" w:hAnsi="Wingdings" w:hint="default"/>
      </w:rPr>
    </w:lvl>
  </w:abstractNum>
  <w:abstractNum w:abstractNumId="14" w15:restartNumberingAfterBreak="0">
    <w:nsid w:val="6D9C48F1"/>
    <w:multiLevelType w:val="multilevel"/>
    <w:tmpl w:val="EE3E8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401019"/>
    <w:multiLevelType w:val="multilevel"/>
    <w:tmpl w:val="9F32C21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66270F7"/>
    <w:multiLevelType w:val="hybridMultilevel"/>
    <w:tmpl w:val="F7A64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F13837"/>
    <w:multiLevelType w:val="multilevel"/>
    <w:tmpl w:val="99EA4F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93D61DC"/>
    <w:multiLevelType w:val="multilevel"/>
    <w:tmpl w:val="04AE09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CF22098"/>
    <w:multiLevelType w:val="hybridMultilevel"/>
    <w:tmpl w:val="FFFFFFFF"/>
    <w:lvl w:ilvl="0" w:tplc="4F0E4EAE">
      <w:start w:val="1"/>
      <w:numFmt w:val="bullet"/>
      <w:lvlText w:val=""/>
      <w:lvlJc w:val="left"/>
      <w:pPr>
        <w:ind w:left="720" w:hanging="360"/>
      </w:pPr>
      <w:rPr>
        <w:rFonts w:ascii="Symbol" w:hAnsi="Symbol" w:hint="default"/>
      </w:rPr>
    </w:lvl>
    <w:lvl w:ilvl="1" w:tplc="F398D3E8">
      <w:start w:val="1"/>
      <w:numFmt w:val="bullet"/>
      <w:lvlText w:val=""/>
      <w:lvlJc w:val="left"/>
      <w:pPr>
        <w:ind w:left="1440" w:hanging="360"/>
      </w:pPr>
      <w:rPr>
        <w:rFonts w:ascii="Symbol" w:hAnsi="Symbol" w:hint="default"/>
      </w:rPr>
    </w:lvl>
    <w:lvl w:ilvl="2" w:tplc="E23A5E22">
      <w:start w:val="1"/>
      <w:numFmt w:val="bullet"/>
      <w:lvlText w:val=""/>
      <w:lvlJc w:val="left"/>
      <w:pPr>
        <w:ind w:left="2160" w:hanging="360"/>
      </w:pPr>
      <w:rPr>
        <w:rFonts w:ascii="Wingdings" w:hAnsi="Wingdings" w:hint="default"/>
      </w:rPr>
    </w:lvl>
    <w:lvl w:ilvl="3" w:tplc="AECA15D0">
      <w:start w:val="1"/>
      <w:numFmt w:val="bullet"/>
      <w:lvlText w:val=""/>
      <w:lvlJc w:val="left"/>
      <w:pPr>
        <w:ind w:left="2880" w:hanging="360"/>
      </w:pPr>
      <w:rPr>
        <w:rFonts w:ascii="Symbol" w:hAnsi="Symbol" w:hint="default"/>
      </w:rPr>
    </w:lvl>
    <w:lvl w:ilvl="4" w:tplc="43C8D5A0">
      <w:start w:val="1"/>
      <w:numFmt w:val="bullet"/>
      <w:lvlText w:val="o"/>
      <w:lvlJc w:val="left"/>
      <w:pPr>
        <w:ind w:left="3600" w:hanging="360"/>
      </w:pPr>
      <w:rPr>
        <w:rFonts w:ascii="Courier New" w:hAnsi="Courier New" w:hint="default"/>
      </w:rPr>
    </w:lvl>
    <w:lvl w:ilvl="5" w:tplc="D5E6627E">
      <w:start w:val="1"/>
      <w:numFmt w:val="bullet"/>
      <w:lvlText w:val=""/>
      <w:lvlJc w:val="left"/>
      <w:pPr>
        <w:ind w:left="4320" w:hanging="360"/>
      </w:pPr>
      <w:rPr>
        <w:rFonts w:ascii="Wingdings" w:hAnsi="Wingdings" w:hint="default"/>
      </w:rPr>
    </w:lvl>
    <w:lvl w:ilvl="6" w:tplc="101C522A">
      <w:start w:val="1"/>
      <w:numFmt w:val="bullet"/>
      <w:lvlText w:val=""/>
      <w:lvlJc w:val="left"/>
      <w:pPr>
        <w:ind w:left="5040" w:hanging="360"/>
      </w:pPr>
      <w:rPr>
        <w:rFonts w:ascii="Symbol" w:hAnsi="Symbol" w:hint="default"/>
      </w:rPr>
    </w:lvl>
    <w:lvl w:ilvl="7" w:tplc="9DD0D8B4">
      <w:start w:val="1"/>
      <w:numFmt w:val="bullet"/>
      <w:lvlText w:val="o"/>
      <w:lvlJc w:val="left"/>
      <w:pPr>
        <w:ind w:left="5760" w:hanging="360"/>
      </w:pPr>
      <w:rPr>
        <w:rFonts w:ascii="Courier New" w:hAnsi="Courier New" w:hint="default"/>
      </w:rPr>
    </w:lvl>
    <w:lvl w:ilvl="8" w:tplc="2C6EC92A">
      <w:start w:val="1"/>
      <w:numFmt w:val="bullet"/>
      <w:lvlText w:val=""/>
      <w:lvlJc w:val="left"/>
      <w:pPr>
        <w:ind w:left="6480" w:hanging="360"/>
      </w:pPr>
      <w:rPr>
        <w:rFonts w:ascii="Wingdings" w:hAnsi="Wingdings" w:hint="default"/>
      </w:rPr>
    </w:lvl>
  </w:abstractNum>
  <w:abstractNum w:abstractNumId="20" w15:restartNumberingAfterBreak="0">
    <w:nsid w:val="7FA54369"/>
    <w:multiLevelType w:val="multilevel"/>
    <w:tmpl w:val="BB202F4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01368233">
    <w:abstractNumId w:val="19"/>
  </w:num>
  <w:num w:numId="2" w16cid:durableId="599069180">
    <w:abstractNumId w:val="13"/>
  </w:num>
  <w:num w:numId="3" w16cid:durableId="1292252595">
    <w:abstractNumId w:val="6"/>
  </w:num>
  <w:num w:numId="4" w16cid:durableId="613824499">
    <w:abstractNumId w:val="5"/>
  </w:num>
  <w:num w:numId="5" w16cid:durableId="1221360529">
    <w:abstractNumId w:val="0"/>
  </w:num>
  <w:num w:numId="6" w16cid:durableId="2059041763">
    <w:abstractNumId w:val="9"/>
  </w:num>
  <w:num w:numId="7" w16cid:durableId="27144591">
    <w:abstractNumId w:val="2"/>
  </w:num>
  <w:num w:numId="8" w16cid:durableId="1832140653">
    <w:abstractNumId w:val="8"/>
  </w:num>
  <w:num w:numId="9" w16cid:durableId="332532846">
    <w:abstractNumId w:val="11"/>
  </w:num>
  <w:num w:numId="10" w16cid:durableId="2035961078">
    <w:abstractNumId w:val="4"/>
  </w:num>
  <w:num w:numId="11" w16cid:durableId="491601083">
    <w:abstractNumId w:val="1"/>
  </w:num>
  <w:num w:numId="12" w16cid:durableId="1859662441">
    <w:abstractNumId w:val="17"/>
  </w:num>
  <w:num w:numId="13" w16cid:durableId="266157541">
    <w:abstractNumId w:val="20"/>
  </w:num>
  <w:num w:numId="14" w16cid:durableId="1226379345">
    <w:abstractNumId w:val="3"/>
  </w:num>
  <w:num w:numId="15" w16cid:durableId="1521620851">
    <w:abstractNumId w:val="15"/>
  </w:num>
  <w:num w:numId="16" w16cid:durableId="1743135445">
    <w:abstractNumId w:val="14"/>
  </w:num>
  <w:num w:numId="17" w16cid:durableId="1953703904">
    <w:abstractNumId w:val="18"/>
  </w:num>
  <w:num w:numId="18" w16cid:durableId="821699963">
    <w:abstractNumId w:val="12"/>
  </w:num>
  <w:num w:numId="19" w16cid:durableId="1352878902">
    <w:abstractNumId w:val="10"/>
  </w:num>
  <w:num w:numId="20" w16cid:durableId="687604666">
    <w:abstractNumId w:val="7"/>
  </w:num>
  <w:num w:numId="21" w16cid:durableId="18198804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D1"/>
    <w:rsid w:val="000B57EA"/>
    <w:rsid w:val="000D2D75"/>
    <w:rsid w:val="00146481"/>
    <w:rsid w:val="00175FCC"/>
    <w:rsid w:val="001942F6"/>
    <w:rsid w:val="0022367F"/>
    <w:rsid w:val="00226B9F"/>
    <w:rsid w:val="002728A3"/>
    <w:rsid w:val="00282B4B"/>
    <w:rsid w:val="002C2062"/>
    <w:rsid w:val="00331737"/>
    <w:rsid w:val="003A488F"/>
    <w:rsid w:val="003C3DDC"/>
    <w:rsid w:val="003F4127"/>
    <w:rsid w:val="0052057E"/>
    <w:rsid w:val="0055650A"/>
    <w:rsid w:val="00567E40"/>
    <w:rsid w:val="0059836C"/>
    <w:rsid w:val="0061747A"/>
    <w:rsid w:val="00652A21"/>
    <w:rsid w:val="006A5F0B"/>
    <w:rsid w:val="006D5F97"/>
    <w:rsid w:val="0070620F"/>
    <w:rsid w:val="007131F6"/>
    <w:rsid w:val="00786326"/>
    <w:rsid w:val="007C16E6"/>
    <w:rsid w:val="007C703B"/>
    <w:rsid w:val="007D44F1"/>
    <w:rsid w:val="00813AA1"/>
    <w:rsid w:val="008147D7"/>
    <w:rsid w:val="008512BC"/>
    <w:rsid w:val="00856638"/>
    <w:rsid w:val="0087387A"/>
    <w:rsid w:val="00881B64"/>
    <w:rsid w:val="008A4B55"/>
    <w:rsid w:val="008E6224"/>
    <w:rsid w:val="00927579"/>
    <w:rsid w:val="00964ACC"/>
    <w:rsid w:val="0099C626"/>
    <w:rsid w:val="00A07D56"/>
    <w:rsid w:val="00A16879"/>
    <w:rsid w:val="00A45679"/>
    <w:rsid w:val="00A56A76"/>
    <w:rsid w:val="00AC1F6D"/>
    <w:rsid w:val="00AC4BA3"/>
    <w:rsid w:val="00AD03C6"/>
    <w:rsid w:val="00B144CF"/>
    <w:rsid w:val="00B23489"/>
    <w:rsid w:val="00B52799"/>
    <w:rsid w:val="00B623C8"/>
    <w:rsid w:val="00B80BD1"/>
    <w:rsid w:val="00C81E00"/>
    <w:rsid w:val="00C83BF7"/>
    <w:rsid w:val="00C86ABF"/>
    <w:rsid w:val="00CA1AC4"/>
    <w:rsid w:val="00CE6FFE"/>
    <w:rsid w:val="00DE3973"/>
    <w:rsid w:val="00E103FB"/>
    <w:rsid w:val="00E55183"/>
    <w:rsid w:val="00E7262D"/>
    <w:rsid w:val="00EA0303"/>
    <w:rsid w:val="00EC131E"/>
    <w:rsid w:val="00EF1F62"/>
    <w:rsid w:val="00F412D1"/>
    <w:rsid w:val="00F71A0E"/>
    <w:rsid w:val="00FB48D6"/>
    <w:rsid w:val="00FE54B6"/>
    <w:rsid w:val="010E4EC6"/>
    <w:rsid w:val="015261AD"/>
    <w:rsid w:val="0164247B"/>
    <w:rsid w:val="02349BA1"/>
    <w:rsid w:val="02C27E21"/>
    <w:rsid w:val="057FD762"/>
    <w:rsid w:val="05AA9067"/>
    <w:rsid w:val="05D4641F"/>
    <w:rsid w:val="060D7AA0"/>
    <w:rsid w:val="06444511"/>
    <w:rsid w:val="0686E34F"/>
    <w:rsid w:val="07857458"/>
    <w:rsid w:val="08508F43"/>
    <w:rsid w:val="08E42F7A"/>
    <w:rsid w:val="0956BC2C"/>
    <w:rsid w:val="099CA17B"/>
    <w:rsid w:val="0AFC2F14"/>
    <w:rsid w:val="0B9DDAB4"/>
    <w:rsid w:val="0C7F778A"/>
    <w:rsid w:val="0DC28723"/>
    <w:rsid w:val="0E425845"/>
    <w:rsid w:val="0EB78DF8"/>
    <w:rsid w:val="0EC086A7"/>
    <w:rsid w:val="0F3B8120"/>
    <w:rsid w:val="100A045E"/>
    <w:rsid w:val="103554AC"/>
    <w:rsid w:val="10678B2F"/>
    <w:rsid w:val="1267FC47"/>
    <w:rsid w:val="12A3FCDE"/>
    <w:rsid w:val="12E8C641"/>
    <w:rsid w:val="1359A02E"/>
    <w:rsid w:val="1368D1F2"/>
    <w:rsid w:val="13D9251B"/>
    <w:rsid w:val="147EC031"/>
    <w:rsid w:val="1688E6DD"/>
    <w:rsid w:val="16CAF213"/>
    <w:rsid w:val="1762A338"/>
    <w:rsid w:val="17BC2086"/>
    <w:rsid w:val="184EE417"/>
    <w:rsid w:val="188734FB"/>
    <w:rsid w:val="19E017EF"/>
    <w:rsid w:val="1AD5CCDC"/>
    <w:rsid w:val="1B0C0A4A"/>
    <w:rsid w:val="1C364F09"/>
    <w:rsid w:val="1C64812E"/>
    <w:rsid w:val="1CEBD6A7"/>
    <w:rsid w:val="1D16BEB5"/>
    <w:rsid w:val="1D1E1BBB"/>
    <w:rsid w:val="1DC732AD"/>
    <w:rsid w:val="1EB2661F"/>
    <w:rsid w:val="1EE3B1F6"/>
    <w:rsid w:val="1F7284CF"/>
    <w:rsid w:val="1FAB47D7"/>
    <w:rsid w:val="1FF17946"/>
    <w:rsid w:val="1FF83427"/>
    <w:rsid w:val="206E2D2F"/>
    <w:rsid w:val="21715004"/>
    <w:rsid w:val="2180CACA"/>
    <w:rsid w:val="222E84D2"/>
    <w:rsid w:val="2292E042"/>
    <w:rsid w:val="2308BFF2"/>
    <w:rsid w:val="246BCED4"/>
    <w:rsid w:val="25E46874"/>
    <w:rsid w:val="25F7C107"/>
    <w:rsid w:val="26A407A9"/>
    <w:rsid w:val="27346AF9"/>
    <w:rsid w:val="27906780"/>
    <w:rsid w:val="27D770F5"/>
    <w:rsid w:val="2AB410A3"/>
    <w:rsid w:val="2ABBB10C"/>
    <w:rsid w:val="2AF50014"/>
    <w:rsid w:val="2B29269C"/>
    <w:rsid w:val="2B49767D"/>
    <w:rsid w:val="2C1BE6DC"/>
    <w:rsid w:val="2C793A54"/>
    <w:rsid w:val="2C80CBFD"/>
    <w:rsid w:val="2D25BBB5"/>
    <w:rsid w:val="304E68CF"/>
    <w:rsid w:val="30ACAD0F"/>
    <w:rsid w:val="312DE996"/>
    <w:rsid w:val="3267580B"/>
    <w:rsid w:val="34C7FCC2"/>
    <w:rsid w:val="34EF2897"/>
    <w:rsid w:val="354E792F"/>
    <w:rsid w:val="35F680DC"/>
    <w:rsid w:val="36291F3F"/>
    <w:rsid w:val="364DC506"/>
    <w:rsid w:val="3695E24F"/>
    <w:rsid w:val="36CD90F0"/>
    <w:rsid w:val="36EF9350"/>
    <w:rsid w:val="36FDC300"/>
    <w:rsid w:val="37098BFF"/>
    <w:rsid w:val="37E309AA"/>
    <w:rsid w:val="38353EAE"/>
    <w:rsid w:val="388591CD"/>
    <w:rsid w:val="3ADA33AD"/>
    <w:rsid w:val="3B51EE90"/>
    <w:rsid w:val="3BADC585"/>
    <w:rsid w:val="3D668137"/>
    <w:rsid w:val="3DB5E0E0"/>
    <w:rsid w:val="3DE19340"/>
    <w:rsid w:val="3E9AD3AA"/>
    <w:rsid w:val="3F006020"/>
    <w:rsid w:val="3F85D9E3"/>
    <w:rsid w:val="3FEB8AEA"/>
    <w:rsid w:val="40423E04"/>
    <w:rsid w:val="41E737DD"/>
    <w:rsid w:val="420446C1"/>
    <w:rsid w:val="425A5E1E"/>
    <w:rsid w:val="4263EC8C"/>
    <w:rsid w:val="428725EF"/>
    <w:rsid w:val="433490A5"/>
    <w:rsid w:val="434CC3ED"/>
    <w:rsid w:val="435F16CA"/>
    <w:rsid w:val="44EE1510"/>
    <w:rsid w:val="47E82195"/>
    <w:rsid w:val="48608C9B"/>
    <w:rsid w:val="4897688A"/>
    <w:rsid w:val="48F9C23F"/>
    <w:rsid w:val="4957B27A"/>
    <w:rsid w:val="496CDABC"/>
    <w:rsid w:val="4B3590B5"/>
    <w:rsid w:val="4B775237"/>
    <w:rsid w:val="4BE8090E"/>
    <w:rsid w:val="4C021209"/>
    <w:rsid w:val="4C9CC2FD"/>
    <w:rsid w:val="4CD43DE5"/>
    <w:rsid w:val="4D6B173A"/>
    <w:rsid w:val="4E06244B"/>
    <w:rsid w:val="4E804621"/>
    <w:rsid w:val="506034C6"/>
    <w:rsid w:val="509EF8A6"/>
    <w:rsid w:val="516D4F04"/>
    <w:rsid w:val="533890AA"/>
    <w:rsid w:val="53B2119A"/>
    <w:rsid w:val="53DCCED2"/>
    <w:rsid w:val="541FE3F9"/>
    <w:rsid w:val="54C68F55"/>
    <w:rsid w:val="5516DE3C"/>
    <w:rsid w:val="56717198"/>
    <w:rsid w:val="57F149E5"/>
    <w:rsid w:val="58BD3D30"/>
    <w:rsid w:val="59C87935"/>
    <w:rsid w:val="5B023BFE"/>
    <w:rsid w:val="5B4423CF"/>
    <w:rsid w:val="5BDCC965"/>
    <w:rsid w:val="5D1B4D09"/>
    <w:rsid w:val="5DB30A58"/>
    <w:rsid w:val="5DE29B46"/>
    <w:rsid w:val="5DEC2D14"/>
    <w:rsid w:val="5E74FD9B"/>
    <w:rsid w:val="5F49B136"/>
    <w:rsid w:val="5FF9BB57"/>
    <w:rsid w:val="61FF41AD"/>
    <w:rsid w:val="621EB844"/>
    <w:rsid w:val="6445EB25"/>
    <w:rsid w:val="647BD67C"/>
    <w:rsid w:val="647FD999"/>
    <w:rsid w:val="682CEBC0"/>
    <w:rsid w:val="68456503"/>
    <w:rsid w:val="695B780C"/>
    <w:rsid w:val="696322B9"/>
    <w:rsid w:val="69EA89FD"/>
    <w:rsid w:val="6B08B960"/>
    <w:rsid w:val="6B7A0821"/>
    <w:rsid w:val="6B94A538"/>
    <w:rsid w:val="6B9EFEA4"/>
    <w:rsid w:val="6C218197"/>
    <w:rsid w:val="6C6EFE05"/>
    <w:rsid w:val="6C8A7BEB"/>
    <w:rsid w:val="6DEA0343"/>
    <w:rsid w:val="6F135DF6"/>
    <w:rsid w:val="6F920A77"/>
    <w:rsid w:val="6FA04874"/>
    <w:rsid w:val="6FEE8F47"/>
    <w:rsid w:val="70BFA0AD"/>
    <w:rsid w:val="713A6FB0"/>
    <w:rsid w:val="7175506A"/>
    <w:rsid w:val="7213A40A"/>
    <w:rsid w:val="723A16ED"/>
    <w:rsid w:val="727A8483"/>
    <w:rsid w:val="73012298"/>
    <w:rsid w:val="7336FB29"/>
    <w:rsid w:val="73CE0495"/>
    <w:rsid w:val="7522E36B"/>
    <w:rsid w:val="759542B0"/>
    <w:rsid w:val="775F20A9"/>
    <w:rsid w:val="7791288B"/>
    <w:rsid w:val="787B6F75"/>
    <w:rsid w:val="79A23E6F"/>
    <w:rsid w:val="7A2CAFB0"/>
    <w:rsid w:val="7ADDE90D"/>
    <w:rsid w:val="7B442235"/>
    <w:rsid w:val="7C87593B"/>
    <w:rsid w:val="7D5DE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BE1C1"/>
  <w15:docId w15:val="{CE80B41D-AF94-4880-B46E-236E6298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412D1"/>
    <w:pPr>
      <w:outlineLvl w:val="0"/>
    </w:pPr>
    <w:rPr>
      <w:b/>
      <w:color w:val="558712" w:themeColor="text2"/>
      <w:sz w:val="36"/>
      <w:szCs w:val="36"/>
    </w:rPr>
  </w:style>
  <w:style w:type="paragraph" w:styleId="Heading2">
    <w:name w:val="heading 2"/>
    <w:basedOn w:val="Normal"/>
    <w:next w:val="Normal"/>
    <w:uiPriority w:val="9"/>
    <w:unhideWhenUsed/>
    <w:qFormat/>
    <w:rsid w:val="006D5F97"/>
    <w:pPr>
      <w:outlineLvl w:val="1"/>
    </w:pPr>
    <w:rPr>
      <w:b/>
      <w:bCs/>
      <w:sz w:val="26"/>
      <w:szCs w:val="26"/>
    </w:rPr>
  </w:style>
  <w:style w:type="paragraph" w:styleId="Heading3">
    <w:name w:val="heading 3"/>
    <w:basedOn w:val="Normal"/>
    <w:next w:val="Normal"/>
    <w:uiPriority w:val="9"/>
    <w:unhideWhenUsed/>
    <w:qFormat/>
    <w:rsid w:val="006D5F97"/>
    <w:pPr>
      <w:outlineLvl w:val="2"/>
    </w:pPr>
    <w:rPr>
      <w:b/>
      <w:bCs/>
      <w:sz w:val="22"/>
      <w:szCs w:val="22"/>
    </w:rPr>
  </w:style>
  <w:style w:type="paragraph" w:styleId="Heading4">
    <w:name w:val="heading 4"/>
    <w:basedOn w:val="Heading3"/>
    <w:next w:val="Normal"/>
    <w:uiPriority w:val="9"/>
    <w:unhideWhenUsed/>
    <w:qFormat/>
    <w:rsid w:val="006D5F97"/>
    <w:pPr>
      <w:outlineLvl w:val="3"/>
    </w:pPr>
    <w:rPr>
      <w:sz w:val="20"/>
      <w:szCs w:val="20"/>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F5496"/>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4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55"/>
    <w:rPr>
      <w:rFonts w:ascii="Segoe UI" w:hAnsi="Segoe UI" w:cs="Segoe UI"/>
      <w:sz w:val="18"/>
      <w:szCs w:val="18"/>
    </w:rPr>
  </w:style>
  <w:style w:type="paragraph" w:styleId="ListParagraph">
    <w:name w:val="List Paragraph"/>
    <w:basedOn w:val="Normal"/>
    <w:uiPriority w:val="34"/>
    <w:qFormat/>
    <w:rsid w:val="00C81E0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F4127"/>
    <w:pPr>
      <w:tabs>
        <w:tab w:val="center" w:pos="4680"/>
        <w:tab w:val="right" w:pos="9360"/>
      </w:tabs>
    </w:pPr>
  </w:style>
  <w:style w:type="character" w:customStyle="1" w:styleId="HeaderChar">
    <w:name w:val="Header Char"/>
    <w:basedOn w:val="DefaultParagraphFont"/>
    <w:link w:val="Header"/>
    <w:uiPriority w:val="99"/>
    <w:rsid w:val="003F4127"/>
  </w:style>
  <w:style w:type="paragraph" w:styleId="Footer">
    <w:name w:val="footer"/>
    <w:basedOn w:val="Normal"/>
    <w:link w:val="FooterChar"/>
    <w:uiPriority w:val="99"/>
    <w:unhideWhenUsed/>
    <w:rsid w:val="003F4127"/>
    <w:pPr>
      <w:tabs>
        <w:tab w:val="center" w:pos="4680"/>
        <w:tab w:val="right" w:pos="9360"/>
      </w:tabs>
    </w:pPr>
  </w:style>
  <w:style w:type="character" w:customStyle="1" w:styleId="FooterChar">
    <w:name w:val="Footer Char"/>
    <w:basedOn w:val="DefaultParagraphFont"/>
    <w:link w:val="Footer"/>
    <w:uiPriority w:val="99"/>
    <w:rsid w:val="003F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ha.oregon.gov/OSHARules/div2/div2J.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0092DD"/>
      </a:hlink>
      <a:folHlink>
        <a:srgbClr val="7D7B7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56e0a89-9ffd-423f-8262-829d742b535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5" ma:contentTypeDescription="Create a new document." ma:contentTypeScope="" ma:versionID="a88bc6a8ce3bde65e035e6c3f4210f5f">
  <xsd:schema xmlns:xsd="http://www.w3.org/2001/XMLSchema" xmlns:xs="http://www.w3.org/2001/XMLSchema" xmlns:p="http://schemas.microsoft.com/office/2006/metadata/properties" xmlns:ns1="http://schemas.microsoft.com/sharepoint/v3" xmlns:ns2="73cc2d03-8283-4313-98fe-be9dc933046f" xmlns:ns3="a514ea72-099b-413c-8956-59f45c74f19b" targetNamespace="http://schemas.microsoft.com/office/2006/metadata/properties" ma:root="true" ma:fieldsID="05b3c5cfc59dff6289f1983313ae823d" ns1:_="" ns2:_="" ns3:_="">
    <xsd:import namespace="http://schemas.microsoft.com/sharepoint/v3"/>
    <xsd:import namespace="73cc2d03-8283-4313-98fe-be9dc933046f"/>
    <xsd:import namespace="a514ea72-099b-413c-8956-59f45c74f19b"/>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hidden="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514ea72-099b-413c-8956-59f45c74f19b" xsi:nil="true"/>
    <_dlc_ExpireDateSaved xmlns="http://schemas.microsoft.com/sharepoint/v3" xsi:nil="true"/>
    <_dlc_ExpireDate xmlns="http://schemas.microsoft.com/sharepoint/v3">2025-08-25T23:55:47+00:00</_dlc_ExpireDate>
    <_dlc_DocId xmlns="73cc2d03-8283-4313-98fe-be9dc933046f">5APKZNSTH247-1684030939-3707</_dlc_DocId>
    <_dlc_DocIdUrl xmlns="73cc2d03-8283-4313-98fe-be9dc933046f">
      <Url>https://saifonline.sharepoint.com/sites/CD/_layouts/15/DocIdRedir.aspx?ID=5APKZNSTH247-1684030939-3707</Url>
      <Description>5APKZNSTH247-1684030939-3707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45B93E-FC21-4984-A6F6-5E12DE6164C6}">
  <ds:schemaRefs>
    <ds:schemaRef ds:uri="Microsoft.SharePoint.Taxonomy.ContentTypeSync"/>
  </ds:schemaRefs>
</ds:datastoreItem>
</file>

<file path=customXml/itemProps2.xml><?xml version="1.0" encoding="utf-8"?>
<ds:datastoreItem xmlns:ds="http://schemas.openxmlformats.org/officeDocument/2006/customXml" ds:itemID="{6A713945-3D47-4D7F-B0EF-0049DF86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8E347-E9AE-4122-AE9C-C20ADDD40541}">
  <ds:schemaRefs>
    <ds:schemaRef ds:uri="http://purl.org/dc/dcmitype/"/>
    <ds:schemaRef ds:uri="http://schemas.microsoft.com/office/infopath/2007/PartnerControls"/>
    <ds:schemaRef ds:uri="73cc2d03-8283-4313-98fe-be9dc933046f"/>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a514ea72-099b-413c-8956-59f45c74f19b"/>
    <ds:schemaRef ds:uri="http://www.w3.org/XML/1998/namespace"/>
  </ds:schemaRefs>
</ds:datastoreItem>
</file>

<file path=customXml/itemProps4.xml><?xml version="1.0" encoding="utf-8"?>
<ds:datastoreItem xmlns:ds="http://schemas.openxmlformats.org/officeDocument/2006/customXml" ds:itemID="{4828FE4D-9547-40C2-9838-E2C8CE8253A3}">
  <ds:schemaRefs>
    <ds:schemaRef ds:uri="http://schemas.microsoft.com/sharepoint/v3/contenttype/forms"/>
  </ds:schemaRefs>
</ds:datastoreItem>
</file>

<file path=customXml/itemProps5.xml><?xml version="1.0" encoding="utf-8"?>
<ds:datastoreItem xmlns:ds="http://schemas.openxmlformats.org/officeDocument/2006/customXml" ds:itemID="{21F3A3F8-1E1C-47A2-826B-C0F8CBA364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Links>
    <vt:vector size="30" baseType="variant">
      <vt:variant>
        <vt:i4>1048645</vt:i4>
      </vt:variant>
      <vt:variant>
        <vt:i4>0</vt:i4>
      </vt:variant>
      <vt:variant>
        <vt:i4>0</vt:i4>
      </vt:variant>
      <vt:variant>
        <vt:i4>5</vt:i4>
      </vt:variant>
      <vt:variant>
        <vt:lpwstr>https://osha.oregon.gov/OSHARules/div2/div2J.pdf</vt:lpwstr>
      </vt:variant>
      <vt:variant>
        <vt:lpwstr/>
      </vt:variant>
      <vt:variant>
        <vt:i4>1048645</vt:i4>
      </vt:variant>
      <vt:variant>
        <vt:i4>12</vt:i4>
      </vt:variant>
      <vt:variant>
        <vt:i4>0</vt:i4>
      </vt:variant>
      <vt:variant>
        <vt:i4>5</vt:i4>
      </vt:variant>
      <vt:variant>
        <vt:lpwstr>https://osha.oregon.gov/OSHARules/div2/div2J.pdf</vt:lpwstr>
      </vt:variant>
      <vt:variant>
        <vt:lpwstr/>
      </vt:variant>
      <vt:variant>
        <vt:i4>1048645</vt:i4>
      </vt:variant>
      <vt:variant>
        <vt:i4>9</vt:i4>
      </vt:variant>
      <vt:variant>
        <vt:i4>0</vt:i4>
      </vt:variant>
      <vt:variant>
        <vt:i4>5</vt:i4>
      </vt:variant>
      <vt:variant>
        <vt:lpwstr>https://osha.oregon.gov/OSHARules/div2/div2J.pdf</vt:lpwstr>
      </vt:variant>
      <vt:variant>
        <vt:lpwstr/>
      </vt:variant>
      <vt:variant>
        <vt:i4>1048645</vt:i4>
      </vt:variant>
      <vt:variant>
        <vt:i4>3</vt:i4>
      </vt:variant>
      <vt:variant>
        <vt:i4>0</vt:i4>
      </vt:variant>
      <vt:variant>
        <vt:i4>5</vt:i4>
      </vt:variant>
      <vt:variant>
        <vt:lpwstr>https://osha.oregon.gov/OSHARules/div2/div2J.pdf</vt:lpwstr>
      </vt:variant>
      <vt:variant>
        <vt:lpwstr/>
      </vt:variant>
      <vt:variant>
        <vt:i4>1048645</vt:i4>
      </vt:variant>
      <vt:variant>
        <vt:i4>0</vt:i4>
      </vt:variant>
      <vt:variant>
        <vt:i4>0</vt:i4>
      </vt:variant>
      <vt:variant>
        <vt:i4>5</vt:i4>
      </vt:variant>
      <vt:variant>
        <vt:lpwstr>https://osha.oregon.gov/OSHARules/div2/div2J.pdf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Corporation</dc:creator>
  <cp:keywords/>
  <cp:lastModifiedBy>Arhip Alagoz</cp:lastModifiedBy>
  <cp:revision>13</cp:revision>
  <dcterms:created xsi:type="dcterms:W3CDTF">2020-08-28T15:15:00Z</dcterms:created>
  <dcterms:modified xsi:type="dcterms:W3CDTF">2024-02-28T19:14:00Z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2b92506e-89b0-47f0-8378-716c56d5657b</vt:lpwstr>
  </property>
</Properties>
</file>