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538041" w14:textId="77777777" w:rsidR="00A97E74" w:rsidRDefault="00736E33" w:rsidP="00736E33">
      <w:pPr>
        <w:rPr>
          <w:b/>
          <w:sz w:val="32"/>
        </w:rPr>
      </w:pPr>
      <w:r w:rsidRPr="002846DF">
        <w:rPr>
          <w:b/>
          <w:sz w:val="32"/>
        </w:rPr>
        <w:t>Continuous improvement through:</w:t>
      </w:r>
    </w:p>
    <w:p w14:paraId="3D6B8699" w14:textId="38F87955" w:rsidR="00DC210A" w:rsidRDefault="00736E33" w:rsidP="00736E33">
      <w:r w:rsidRPr="002846DF">
        <w:rPr>
          <w:b/>
          <w:sz w:val="32"/>
        </w:rPr>
        <w:t xml:space="preserve">Event analysis – </w:t>
      </w:r>
      <w:r w:rsidR="000B0795">
        <w:rPr>
          <w:b/>
          <w:sz w:val="32"/>
        </w:rPr>
        <w:t>i</w:t>
      </w:r>
      <w:r w:rsidRPr="002846DF">
        <w:rPr>
          <w:b/>
          <w:sz w:val="32"/>
        </w:rPr>
        <w:t>njury, incident, near miss</w:t>
      </w:r>
    </w:p>
    <w:p w14:paraId="61178155" w14:textId="77777777" w:rsidR="00736E33" w:rsidRDefault="00736E33" w:rsidP="00CC184B">
      <w:pPr>
        <w:tabs>
          <w:tab w:val="left" w:leader="underscore" w:pos="10080"/>
        </w:tabs>
        <w:spacing w:after="80"/>
        <w:rPr>
          <w:rFonts w:cs="Arial"/>
          <w:sz w:val="16"/>
          <w:szCs w:val="16"/>
        </w:rPr>
      </w:pPr>
    </w:p>
    <w:p w14:paraId="5DC98D58" w14:textId="77777777" w:rsidR="00CC184B" w:rsidRPr="007B5FFD" w:rsidRDefault="00CC184B" w:rsidP="00CC184B">
      <w:pPr>
        <w:tabs>
          <w:tab w:val="left" w:leader="underscore" w:pos="10080"/>
        </w:tabs>
        <w:spacing w:after="80"/>
        <w:rPr>
          <w:rFonts w:cs="Arial"/>
          <w:sz w:val="16"/>
          <w:szCs w:val="16"/>
        </w:rPr>
      </w:pPr>
      <w:r w:rsidRPr="007B5FFD">
        <w:rPr>
          <w:rFonts w:cs="Arial"/>
          <w:sz w:val="16"/>
          <w:szCs w:val="16"/>
        </w:rPr>
        <w:t>Company name:</w:t>
      </w:r>
      <w:r w:rsidRPr="007B5FFD">
        <w:rPr>
          <w:rFonts w:cs="Arial"/>
          <w:sz w:val="16"/>
          <w:szCs w:val="16"/>
        </w:rPr>
        <w:tab/>
      </w:r>
    </w:p>
    <w:p w14:paraId="18403F4A" w14:textId="77777777" w:rsidR="00CC184B" w:rsidRPr="007B5FFD" w:rsidRDefault="00CC184B" w:rsidP="004640EE">
      <w:pPr>
        <w:tabs>
          <w:tab w:val="left" w:leader="underscore" w:pos="2790"/>
          <w:tab w:val="left" w:pos="3150"/>
          <w:tab w:val="left" w:leader="underscore" w:pos="6120"/>
          <w:tab w:val="left" w:leader="underscore" w:pos="10080"/>
        </w:tabs>
        <w:spacing w:after="80"/>
        <w:ind w:right="-1710"/>
        <w:rPr>
          <w:rFonts w:cs="Arial"/>
          <w:sz w:val="16"/>
          <w:szCs w:val="16"/>
        </w:rPr>
      </w:pPr>
      <w:r w:rsidRPr="007B5FFD">
        <w:rPr>
          <w:rFonts w:cs="Arial"/>
          <w:sz w:val="16"/>
          <w:szCs w:val="16"/>
        </w:rPr>
        <w:t xml:space="preserve">Employee: </w:t>
      </w:r>
      <w:r w:rsidRPr="007B5FFD">
        <w:rPr>
          <w:rFonts w:cs="Arial"/>
          <w:sz w:val="16"/>
          <w:szCs w:val="16"/>
        </w:rPr>
        <w:tab/>
      </w:r>
      <w:r w:rsidR="004640EE">
        <w:rPr>
          <w:rFonts w:cs="Arial"/>
          <w:sz w:val="16"/>
          <w:szCs w:val="16"/>
        </w:rPr>
        <w:t xml:space="preserve"> </w:t>
      </w:r>
      <w:r w:rsidRPr="007B5FFD">
        <w:rPr>
          <w:rFonts w:cs="Arial"/>
          <w:sz w:val="16"/>
          <w:szCs w:val="16"/>
        </w:rPr>
        <w:t xml:space="preserve">Department: </w:t>
      </w:r>
      <w:r w:rsidRPr="007B5FFD">
        <w:rPr>
          <w:rFonts w:cs="Arial"/>
          <w:sz w:val="16"/>
          <w:szCs w:val="16"/>
        </w:rPr>
        <w:tab/>
        <w:t xml:space="preserve"> Occupation:</w:t>
      </w:r>
      <w:r w:rsidRPr="007B5FFD">
        <w:rPr>
          <w:rFonts w:cs="Arial"/>
          <w:sz w:val="16"/>
          <w:szCs w:val="16"/>
        </w:rPr>
        <w:tab/>
      </w:r>
    </w:p>
    <w:p w14:paraId="73C8B6F2" w14:textId="77777777" w:rsidR="00CC184B" w:rsidRPr="007B5FFD" w:rsidRDefault="00CC184B" w:rsidP="00556C8B">
      <w:pPr>
        <w:tabs>
          <w:tab w:val="left" w:leader="underscore" w:pos="3060"/>
          <w:tab w:val="left" w:leader="underscore" w:pos="6660"/>
          <w:tab w:val="left" w:leader="underscore" w:pos="10080"/>
        </w:tabs>
        <w:spacing w:after="80"/>
        <w:ind w:right="-1714"/>
        <w:rPr>
          <w:rFonts w:cs="Arial"/>
          <w:sz w:val="16"/>
          <w:szCs w:val="16"/>
          <w:u w:val="single"/>
        </w:rPr>
      </w:pPr>
      <w:r w:rsidRPr="007B5FFD">
        <w:rPr>
          <w:rFonts w:cs="Arial"/>
          <w:sz w:val="16"/>
          <w:szCs w:val="16"/>
        </w:rPr>
        <w:t xml:space="preserve">Supervisor: </w:t>
      </w:r>
      <w:r w:rsidRPr="007B5FFD">
        <w:rPr>
          <w:rFonts w:cs="Arial"/>
          <w:sz w:val="16"/>
          <w:szCs w:val="16"/>
        </w:rPr>
        <w:tab/>
      </w:r>
      <w:r w:rsidR="004640EE">
        <w:rPr>
          <w:rFonts w:cs="Arial"/>
          <w:sz w:val="16"/>
          <w:szCs w:val="16"/>
        </w:rPr>
        <w:t xml:space="preserve"> </w:t>
      </w:r>
      <w:r w:rsidRPr="007B5FFD">
        <w:rPr>
          <w:rFonts w:cs="Arial"/>
          <w:sz w:val="16"/>
          <w:szCs w:val="16"/>
        </w:rPr>
        <w:t xml:space="preserve">Location: </w:t>
      </w:r>
      <w:r w:rsidRPr="007B5FFD">
        <w:rPr>
          <w:rFonts w:cs="Arial"/>
          <w:sz w:val="16"/>
          <w:szCs w:val="16"/>
        </w:rPr>
        <w:tab/>
        <w:t xml:space="preserve"> Shift: </w:t>
      </w:r>
      <w:r w:rsidR="004640EE" w:rsidRPr="007B5FFD">
        <w:rPr>
          <w:rFonts w:cs="Arial"/>
          <w:sz w:val="16"/>
          <w:szCs w:val="16"/>
        </w:rPr>
        <w:tab/>
      </w:r>
    </w:p>
    <w:p w14:paraId="761F6389" w14:textId="77777777" w:rsidR="00CC184B" w:rsidRPr="007B5FFD" w:rsidRDefault="003E1F4F" w:rsidP="00FC200F">
      <w:pPr>
        <w:tabs>
          <w:tab w:val="left" w:leader="underscore" w:pos="4320"/>
          <w:tab w:val="left" w:leader="underscore" w:pos="10080"/>
        </w:tabs>
        <w:spacing w:after="160"/>
        <w:ind w:right="-1714"/>
        <w:rPr>
          <w:rFonts w:cs="Arial"/>
          <w:sz w:val="16"/>
          <w:szCs w:val="16"/>
        </w:rPr>
      </w:pPr>
      <w:r w:rsidRPr="007B5FFD">
        <w:rPr>
          <w:rFonts w:cs="Arial"/>
          <w:noProof/>
          <w:sz w:val="16"/>
          <w:szCs w:val="16"/>
        </w:rPr>
        <mc:AlternateContent>
          <mc:Choice Requires="wps">
            <w:drawing>
              <wp:anchor distT="0" distB="0" distL="114300" distR="114300" simplePos="0" relativeHeight="251660288" behindDoc="0" locked="0" layoutInCell="1" allowOverlap="1" wp14:anchorId="7136F4B6" wp14:editId="6456E752">
                <wp:simplePos x="0" y="0"/>
                <wp:positionH relativeFrom="column">
                  <wp:posOffset>4349338</wp:posOffset>
                </wp:positionH>
                <wp:positionV relativeFrom="paragraph">
                  <wp:posOffset>70031</wp:posOffset>
                </wp:positionV>
                <wp:extent cx="1395350" cy="197485"/>
                <wp:effectExtent l="0" t="0" r="0" b="0"/>
                <wp:wrapNone/>
                <wp:docPr id="3"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5350" cy="197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E9E63E" w14:textId="77777777" w:rsidR="00CC184B" w:rsidRPr="0093716C" w:rsidRDefault="00CC184B" w:rsidP="00CC184B">
                            <w:pPr>
                              <w:rPr>
                                <w:rFonts w:ascii="Arial" w:hAnsi="Arial" w:cs="Arial"/>
                                <w:sz w:val="14"/>
                                <w:szCs w:val="14"/>
                              </w:rPr>
                            </w:pPr>
                            <w:r w:rsidRPr="0093716C">
                              <w:rPr>
                                <w:rFonts w:ascii="Arial" w:hAnsi="Arial" w:cs="Arial"/>
                                <w:sz w:val="14"/>
                                <w:szCs w:val="14"/>
                              </w:rPr>
                              <w:t>mm/dd/</w:t>
                            </w:r>
                            <w:proofErr w:type="spellStart"/>
                            <w:r w:rsidRPr="0093716C">
                              <w:rPr>
                                <w:rFonts w:ascii="Arial" w:hAnsi="Arial" w:cs="Arial"/>
                                <w:sz w:val="14"/>
                                <w:szCs w:val="14"/>
                              </w:rPr>
                              <w:t>yy</w:t>
                            </w:r>
                            <w:proofErr w:type="spellEnd"/>
                            <w:r>
                              <w:rPr>
                                <w:rFonts w:ascii="Arial" w:hAnsi="Arial" w:cs="Arial"/>
                                <w:sz w:val="14"/>
                                <w:szCs w:val="14"/>
                              </w:rPr>
                              <w:t xml:space="preserve">    </w:t>
                            </w:r>
                            <w:r w:rsidR="003E1F4F">
                              <w:rPr>
                                <w:rFonts w:ascii="Arial" w:hAnsi="Arial" w:cs="Arial"/>
                                <w:sz w:val="14"/>
                                <w:szCs w:val="14"/>
                              </w:rPr>
                              <w:t xml:space="preserve">     </w:t>
                            </w:r>
                            <w:r>
                              <w:rPr>
                                <w:rFonts w:ascii="Arial" w:hAnsi="Arial" w:cs="Arial"/>
                                <w:sz w:val="14"/>
                                <w:szCs w:val="14"/>
                              </w:rPr>
                              <w:t xml:space="preserve">  </w:t>
                            </w:r>
                            <w:r w:rsidR="003E1F4F">
                              <w:rPr>
                                <w:rFonts w:ascii="Arial" w:hAnsi="Arial" w:cs="Arial"/>
                                <w:sz w:val="14"/>
                                <w:szCs w:val="14"/>
                              </w:rPr>
                              <w:t xml:space="preserve">  </w:t>
                            </w:r>
                            <w:r>
                              <w:rPr>
                                <w:rFonts w:ascii="Arial" w:hAnsi="Arial" w:cs="Arial"/>
                                <w:sz w:val="14"/>
                                <w:szCs w:val="14"/>
                              </w:rPr>
                              <w:t xml:space="preserve">   </w:t>
                            </w:r>
                            <w:proofErr w:type="spellStart"/>
                            <w:r>
                              <w:rPr>
                                <w:rFonts w:ascii="Arial" w:hAnsi="Arial" w:cs="Arial"/>
                                <w:sz w:val="14"/>
                                <w:szCs w:val="14"/>
                              </w:rPr>
                              <w:t>hh:mm</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36F4B6" id="_x0000_t202" coordsize="21600,21600" o:spt="202" path="m,l,21600r21600,l21600,xe">
                <v:stroke joinstyle="miter"/>
                <v:path gradientshapeok="t" o:connecttype="rect"/>
              </v:shapetype>
              <v:shape id="Text Box 26" o:spid="_x0000_s1026" type="#_x0000_t202" style="position:absolute;margin-left:342.45pt;margin-top:5.5pt;width:109.85pt;height:15.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" filled="f" stroked="f">
                <v:textbox>
                  <w:txbxContent>
                    <w:p w14:paraId="6DE9E63E" w14:textId="77777777" w:rsidR="00CC184B" w:rsidRPr="0093716C" w:rsidRDefault="00CC184B" w:rsidP="00CC184B">
                      <w:pPr>
                        <w:rPr>
                          <w:rFonts w:ascii="Arial" w:hAnsi="Arial" w:cs="Arial"/>
                          <w:sz w:val="14"/>
                          <w:szCs w:val="14"/>
                        </w:rPr>
                      </w:pPr>
                      <w:r w:rsidRPr="0093716C">
                        <w:rPr>
                          <w:rFonts w:ascii="Arial" w:hAnsi="Arial" w:cs="Arial"/>
                          <w:sz w:val="14"/>
                          <w:szCs w:val="14"/>
                        </w:rPr>
                        <w:t>mm/dd/</w:t>
                      </w:r>
                      <w:proofErr w:type="spellStart"/>
                      <w:r w:rsidRPr="0093716C">
                        <w:rPr>
                          <w:rFonts w:ascii="Arial" w:hAnsi="Arial" w:cs="Arial"/>
                          <w:sz w:val="14"/>
                          <w:szCs w:val="14"/>
                        </w:rPr>
                        <w:t>yy</w:t>
                      </w:r>
                      <w:proofErr w:type="spellEnd"/>
                      <w:r>
                        <w:rPr>
                          <w:rFonts w:ascii="Arial" w:hAnsi="Arial" w:cs="Arial"/>
                          <w:sz w:val="14"/>
                          <w:szCs w:val="14"/>
                        </w:rPr>
                        <w:t xml:space="preserve">    </w:t>
                      </w:r>
                      <w:r w:rsidR="003E1F4F">
                        <w:rPr>
                          <w:rFonts w:ascii="Arial" w:hAnsi="Arial" w:cs="Arial"/>
                          <w:sz w:val="14"/>
                          <w:szCs w:val="14"/>
                        </w:rPr>
                        <w:t xml:space="preserve">     </w:t>
                      </w:r>
                      <w:r>
                        <w:rPr>
                          <w:rFonts w:ascii="Arial" w:hAnsi="Arial" w:cs="Arial"/>
                          <w:sz w:val="14"/>
                          <w:szCs w:val="14"/>
                        </w:rPr>
                        <w:t xml:space="preserve">  </w:t>
                      </w:r>
                      <w:r w:rsidR="003E1F4F">
                        <w:rPr>
                          <w:rFonts w:ascii="Arial" w:hAnsi="Arial" w:cs="Arial"/>
                          <w:sz w:val="14"/>
                          <w:szCs w:val="14"/>
                        </w:rPr>
                        <w:t xml:space="preserve">  </w:t>
                      </w:r>
                      <w:r>
                        <w:rPr>
                          <w:rFonts w:ascii="Arial" w:hAnsi="Arial" w:cs="Arial"/>
                          <w:sz w:val="14"/>
                          <w:szCs w:val="14"/>
                        </w:rPr>
                        <w:t xml:space="preserve">   </w:t>
                      </w:r>
                      <w:proofErr w:type="spellStart"/>
                      <w:r>
                        <w:rPr>
                          <w:rFonts w:ascii="Arial" w:hAnsi="Arial" w:cs="Arial"/>
                          <w:sz w:val="14"/>
                          <w:szCs w:val="14"/>
                        </w:rPr>
                        <w:t>hh:mm</w:t>
                      </w:r>
                      <w:proofErr w:type="spellEnd"/>
                    </w:p>
                  </w:txbxContent>
                </v:textbox>
              </v:shape>
            </w:pict>
          </mc:Fallback>
        </mc:AlternateContent>
      </w:r>
      <w:r w:rsidRPr="007B5FFD">
        <w:rPr>
          <w:rFonts w:cs="Arial"/>
          <w:noProof/>
          <w:sz w:val="16"/>
          <w:szCs w:val="16"/>
        </w:rPr>
        <mc:AlternateContent>
          <mc:Choice Requires="wps">
            <w:drawing>
              <wp:anchor distT="0" distB="0" distL="114300" distR="114300" simplePos="0" relativeHeight="251659264" behindDoc="0" locked="0" layoutInCell="1" allowOverlap="1" wp14:anchorId="74F522B5" wp14:editId="7B41657F">
                <wp:simplePos x="0" y="0"/>
                <wp:positionH relativeFrom="column">
                  <wp:posOffset>1024247</wp:posOffset>
                </wp:positionH>
                <wp:positionV relativeFrom="paragraph">
                  <wp:posOffset>70031</wp:posOffset>
                </wp:positionV>
                <wp:extent cx="1359724" cy="197485"/>
                <wp:effectExtent l="0" t="0" r="0" b="0"/>
                <wp:wrapNone/>
                <wp:docPr id="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9724" cy="197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524DA9" w14:textId="77777777" w:rsidR="00CC184B" w:rsidRPr="0093716C" w:rsidRDefault="00CC184B" w:rsidP="00CC184B">
                            <w:pPr>
                              <w:rPr>
                                <w:rFonts w:ascii="Arial" w:hAnsi="Arial" w:cs="Arial"/>
                                <w:sz w:val="14"/>
                                <w:szCs w:val="14"/>
                              </w:rPr>
                            </w:pPr>
                            <w:r w:rsidRPr="0093716C">
                              <w:rPr>
                                <w:rFonts w:ascii="Arial" w:hAnsi="Arial" w:cs="Arial"/>
                                <w:sz w:val="14"/>
                                <w:szCs w:val="14"/>
                              </w:rPr>
                              <w:t>mm/dd/</w:t>
                            </w:r>
                            <w:proofErr w:type="spellStart"/>
                            <w:r w:rsidRPr="0093716C">
                              <w:rPr>
                                <w:rFonts w:ascii="Arial" w:hAnsi="Arial" w:cs="Arial"/>
                                <w:sz w:val="14"/>
                                <w:szCs w:val="14"/>
                              </w:rPr>
                              <w:t>yy</w:t>
                            </w:r>
                            <w:proofErr w:type="spellEnd"/>
                            <w:r>
                              <w:rPr>
                                <w:rFonts w:ascii="Arial" w:hAnsi="Arial" w:cs="Arial"/>
                                <w:sz w:val="14"/>
                                <w:szCs w:val="14"/>
                              </w:rPr>
                              <w:t xml:space="preserve">       </w:t>
                            </w:r>
                            <w:r w:rsidR="003E1F4F">
                              <w:rPr>
                                <w:rFonts w:ascii="Arial" w:hAnsi="Arial" w:cs="Arial"/>
                                <w:sz w:val="14"/>
                                <w:szCs w:val="14"/>
                              </w:rPr>
                              <w:t xml:space="preserve">      </w:t>
                            </w:r>
                            <w:r>
                              <w:rPr>
                                <w:rFonts w:ascii="Arial" w:hAnsi="Arial" w:cs="Arial"/>
                                <w:sz w:val="14"/>
                                <w:szCs w:val="14"/>
                              </w:rPr>
                              <w:t xml:space="preserve">  </w:t>
                            </w:r>
                            <w:proofErr w:type="spellStart"/>
                            <w:r>
                              <w:rPr>
                                <w:rFonts w:ascii="Arial" w:hAnsi="Arial" w:cs="Arial"/>
                                <w:sz w:val="14"/>
                                <w:szCs w:val="14"/>
                              </w:rPr>
                              <w:t>hh:mm</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F522B5" id="Text Box 25" o:spid="_x0000_s1027" type="#_x0000_t202" style="position:absolute;margin-left:80.65pt;margin-top:5.5pt;width:107.05pt;height:15.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" filled="f" stroked="f">
                <v:textbox>
                  <w:txbxContent>
                    <w:p w14:paraId="56524DA9" w14:textId="77777777" w:rsidR="00CC184B" w:rsidRPr="0093716C" w:rsidRDefault="00CC184B" w:rsidP="00CC184B">
                      <w:pPr>
                        <w:rPr>
                          <w:rFonts w:ascii="Arial" w:hAnsi="Arial" w:cs="Arial"/>
                          <w:sz w:val="14"/>
                          <w:szCs w:val="14"/>
                        </w:rPr>
                      </w:pPr>
                      <w:r w:rsidRPr="0093716C">
                        <w:rPr>
                          <w:rFonts w:ascii="Arial" w:hAnsi="Arial" w:cs="Arial"/>
                          <w:sz w:val="14"/>
                          <w:szCs w:val="14"/>
                        </w:rPr>
                        <w:t>mm/dd/</w:t>
                      </w:r>
                      <w:proofErr w:type="spellStart"/>
                      <w:r w:rsidRPr="0093716C">
                        <w:rPr>
                          <w:rFonts w:ascii="Arial" w:hAnsi="Arial" w:cs="Arial"/>
                          <w:sz w:val="14"/>
                          <w:szCs w:val="14"/>
                        </w:rPr>
                        <w:t>yy</w:t>
                      </w:r>
                      <w:proofErr w:type="spellEnd"/>
                      <w:r>
                        <w:rPr>
                          <w:rFonts w:ascii="Arial" w:hAnsi="Arial" w:cs="Arial"/>
                          <w:sz w:val="14"/>
                          <w:szCs w:val="14"/>
                        </w:rPr>
                        <w:t xml:space="preserve">       </w:t>
                      </w:r>
                      <w:r w:rsidR="003E1F4F">
                        <w:rPr>
                          <w:rFonts w:ascii="Arial" w:hAnsi="Arial" w:cs="Arial"/>
                          <w:sz w:val="14"/>
                          <w:szCs w:val="14"/>
                        </w:rPr>
                        <w:t xml:space="preserve">      </w:t>
                      </w:r>
                      <w:r>
                        <w:rPr>
                          <w:rFonts w:ascii="Arial" w:hAnsi="Arial" w:cs="Arial"/>
                          <w:sz w:val="14"/>
                          <w:szCs w:val="14"/>
                        </w:rPr>
                        <w:t xml:space="preserve">  </w:t>
                      </w:r>
                      <w:proofErr w:type="spellStart"/>
                      <w:r>
                        <w:rPr>
                          <w:rFonts w:ascii="Arial" w:hAnsi="Arial" w:cs="Arial"/>
                          <w:sz w:val="14"/>
                          <w:szCs w:val="14"/>
                        </w:rPr>
                        <w:t>hh:mm</w:t>
                      </w:r>
                      <w:proofErr w:type="spellEnd"/>
                    </w:p>
                  </w:txbxContent>
                </v:textbox>
              </v:shape>
            </w:pict>
          </mc:Fallback>
        </mc:AlternateContent>
      </w:r>
      <w:r w:rsidR="00CC184B" w:rsidRPr="007B5FFD">
        <w:rPr>
          <w:rFonts w:cs="Arial"/>
          <w:sz w:val="16"/>
          <w:szCs w:val="16"/>
        </w:rPr>
        <w:t xml:space="preserve">Date and time: </w:t>
      </w:r>
      <w:r w:rsidR="00CC184B" w:rsidRPr="007B5FFD">
        <w:rPr>
          <w:rFonts w:cs="Arial"/>
          <w:sz w:val="16"/>
          <w:szCs w:val="16"/>
        </w:rPr>
        <w:tab/>
      </w:r>
      <w:r w:rsidR="004640EE">
        <w:rPr>
          <w:rFonts w:cs="Arial"/>
          <w:sz w:val="16"/>
          <w:szCs w:val="16"/>
        </w:rPr>
        <w:t xml:space="preserve"> </w:t>
      </w:r>
      <w:r w:rsidR="00CC184B" w:rsidRPr="007B5FFD">
        <w:rPr>
          <w:rFonts w:cs="Arial"/>
          <w:sz w:val="16"/>
          <w:szCs w:val="16"/>
        </w:rPr>
        <w:t>Date and time reported:</w:t>
      </w:r>
      <w:r w:rsidR="004640EE" w:rsidRPr="004640EE">
        <w:rPr>
          <w:rFonts w:cs="Arial"/>
          <w:sz w:val="16"/>
          <w:szCs w:val="16"/>
        </w:rPr>
        <w:t xml:space="preserve"> </w:t>
      </w:r>
      <w:r w:rsidR="004640EE" w:rsidRPr="007B5FFD">
        <w:rPr>
          <w:rFonts w:cs="Arial"/>
          <w:sz w:val="16"/>
          <w:szCs w:val="16"/>
        </w:rPr>
        <w:tab/>
      </w:r>
    </w:p>
    <w:p w14:paraId="2D3A8844" w14:textId="4B305CA5" w:rsidR="00CC184B" w:rsidRPr="007B5FFD" w:rsidRDefault="00CC184B" w:rsidP="00556C8B">
      <w:pPr>
        <w:tabs>
          <w:tab w:val="left" w:leader="underscore" w:pos="10080"/>
        </w:tabs>
        <w:spacing w:after="40"/>
        <w:ind w:right="-1080"/>
        <w:rPr>
          <w:rFonts w:cs="Arial"/>
          <w:sz w:val="16"/>
          <w:szCs w:val="16"/>
        </w:rPr>
      </w:pPr>
      <w:r w:rsidRPr="007B5FFD">
        <w:rPr>
          <w:rFonts w:cs="Arial"/>
          <w:sz w:val="16"/>
          <w:szCs w:val="16"/>
        </w:rPr>
        <w:t xml:space="preserve">Witnesses: </w:t>
      </w:r>
      <w:r w:rsidR="00556C8B">
        <w:rPr>
          <w:rFonts w:cs="Arial"/>
          <w:sz w:val="16"/>
          <w:szCs w:val="16"/>
        </w:rPr>
        <w:tab/>
      </w:r>
    </w:p>
    <w:tbl>
      <w:tblPr>
        <w:tblStyle w:val="TableGrid"/>
        <w:tblpPr w:leftFromText="180" w:rightFromText="180" w:vertAnchor="page" w:horzAnchor="margin" w:tblpXSpec="center" w:tblpY="3320"/>
        <w:tblW w:w="11520" w:type="dxa"/>
        <w:tblLook w:val="04A0" w:firstRow="1" w:lastRow="0" w:firstColumn="1" w:lastColumn="0" w:noHBand="0" w:noVBand="1"/>
      </w:tblPr>
      <w:tblGrid>
        <w:gridCol w:w="11520"/>
      </w:tblGrid>
      <w:tr w:rsidR="001D3FB9" w:rsidRPr="007B5FFD" w14:paraId="0B653DB2" w14:textId="77777777" w:rsidTr="0068181E">
        <w:trPr>
          <w:trHeight w:val="1787"/>
        </w:trPr>
        <w:tc>
          <w:tcPr>
            <w:tcW w:w="11520" w:type="dxa"/>
          </w:tcPr>
          <w:p w14:paraId="398A582B" w14:textId="77777777" w:rsidR="001D3FB9" w:rsidRPr="007B5FFD" w:rsidRDefault="001D3FB9" w:rsidP="001D3FB9">
            <w:pPr>
              <w:tabs>
                <w:tab w:val="left" w:leader="underscore" w:pos="9630"/>
              </w:tabs>
              <w:spacing w:after="40"/>
              <w:ind w:right="-1080"/>
              <w:rPr>
                <w:rFonts w:ascii="Verdana" w:hAnsi="Verdana" w:cs="Arial"/>
                <w:sz w:val="16"/>
                <w:szCs w:val="16"/>
              </w:rPr>
            </w:pPr>
            <w:r w:rsidRPr="007B5FFD">
              <w:rPr>
                <w:rFonts w:ascii="Verdana" w:hAnsi="Verdana" w:cs="Arial"/>
                <w:sz w:val="16"/>
                <w:szCs w:val="16"/>
              </w:rPr>
              <w:t>What happened/What could have happened:</w:t>
            </w:r>
          </w:p>
        </w:tc>
      </w:tr>
    </w:tbl>
    <w:p w14:paraId="45FC817F" w14:textId="77777777" w:rsidR="00946972" w:rsidRDefault="00946972" w:rsidP="00AF70FC">
      <w:pPr>
        <w:jc w:val="center"/>
        <w:rPr>
          <w:b/>
          <w:sz w:val="18"/>
        </w:rPr>
      </w:pPr>
    </w:p>
    <w:p w14:paraId="0300C8F2" w14:textId="77777777" w:rsidR="00AF70FC" w:rsidRPr="00AF70FC" w:rsidRDefault="00AF70FC" w:rsidP="00AF70FC">
      <w:pPr>
        <w:jc w:val="center"/>
        <w:rPr>
          <w:b/>
          <w:sz w:val="18"/>
        </w:rPr>
      </w:pPr>
      <w:r w:rsidRPr="00AF70FC">
        <w:rPr>
          <w:b/>
          <w:sz w:val="18"/>
        </w:rPr>
        <w:t>Consider system context that contributed to the event.</w:t>
      </w:r>
    </w:p>
    <w:p w14:paraId="50299D4B" w14:textId="316C174E" w:rsidR="00D02F56" w:rsidRPr="00AF70FC" w:rsidRDefault="00AF70FC" w:rsidP="00AF70FC">
      <w:pPr>
        <w:jc w:val="center"/>
        <w:rPr>
          <w:sz w:val="18"/>
        </w:rPr>
      </w:pPr>
      <w:r w:rsidRPr="00AF70FC">
        <w:rPr>
          <w:sz w:val="18"/>
        </w:rPr>
        <w:t>Remember, human error is normal</w:t>
      </w:r>
      <w:r w:rsidR="00D42828">
        <w:rPr>
          <w:sz w:val="18"/>
        </w:rPr>
        <w:t>,</w:t>
      </w:r>
      <w:r w:rsidR="00A97E74">
        <w:rPr>
          <w:sz w:val="18"/>
        </w:rPr>
        <w:t xml:space="preserve"> </w:t>
      </w:r>
      <w:r w:rsidR="00D42828">
        <w:rPr>
          <w:sz w:val="18"/>
        </w:rPr>
        <w:t>but</w:t>
      </w:r>
      <w:r w:rsidRPr="00AF70FC">
        <w:rPr>
          <w:sz w:val="18"/>
        </w:rPr>
        <w:t xml:space="preserve"> blame fixes nothing. How leaders respond to failure matters.</w:t>
      </w:r>
    </w:p>
    <w:tbl>
      <w:tblPr>
        <w:tblStyle w:val="TableGrid"/>
        <w:tblW w:w="11435" w:type="dxa"/>
        <w:jc w:val="center"/>
        <w:tblLook w:val="04A0" w:firstRow="1" w:lastRow="0" w:firstColumn="1" w:lastColumn="0" w:noHBand="0" w:noVBand="1"/>
      </w:tblPr>
      <w:tblGrid>
        <w:gridCol w:w="522"/>
        <w:gridCol w:w="1721"/>
        <w:gridCol w:w="3492"/>
        <w:gridCol w:w="3484"/>
        <w:gridCol w:w="1694"/>
        <w:gridCol w:w="522"/>
      </w:tblGrid>
      <w:tr w:rsidR="005C7238" w:rsidRPr="004D121A" w14:paraId="339DC900" w14:textId="77777777" w:rsidTr="0068181E">
        <w:trPr>
          <w:cantSplit/>
          <w:trHeight w:val="5282"/>
          <w:jc w:val="center"/>
        </w:trPr>
        <w:tc>
          <w:tcPr>
            <w:tcW w:w="522" w:type="dxa"/>
            <w:vMerge w:val="restart"/>
            <w:shd w:val="clear" w:color="auto" w:fill="FACB47" w:themeFill="accent2"/>
            <w:textDirection w:val="btLr"/>
          </w:tcPr>
          <w:p w14:paraId="6784149F" w14:textId="77777777" w:rsidR="00AF70FC" w:rsidRPr="009D4015" w:rsidRDefault="00AF70FC" w:rsidP="004D121A">
            <w:pPr>
              <w:jc w:val="center"/>
              <w:rPr>
                <w:rFonts w:ascii="Verdana" w:hAnsi="Verdana"/>
                <w:b/>
                <w:sz w:val="18"/>
              </w:rPr>
            </w:pPr>
            <w:r w:rsidRPr="009D4015">
              <w:rPr>
                <w:rFonts w:ascii="Verdana" w:hAnsi="Verdana"/>
                <w:b/>
                <w:sz w:val="24"/>
              </w:rPr>
              <w:t>Context</w:t>
            </w:r>
          </w:p>
        </w:tc>
        <w:tc>
          <w:tcPr>
            <w:tcW w:w="1721" w:type="dxa"/>
          </w:tcPr>
          <w:p w14:paraId="51180874" w14:textId="77777777" w:rsidR="0068181E" w:rsidRPr="004D121A" w:rsidRDefault="00AF70FC" w:rsidP="00AF70FC">
            <w:pPr>
              <w:rPr>
                <w:rFonts w:ascii="Verdana" w:hAnsi="Verdana"/>
                <w:b/>
                <w:sz w:val="18"/>
              </w:rPr>
            </w:pPr>
            <w:r w:rsidRPr="004D121A">
              <w:rPr>
                <w:rFonts w:ascii="Verdana" w:hAnsi="Verdana"/>
                <w:b/>
                <w:sz w:val="18"/>
              </w:rPr>
              <w:t>Management</w:t>
            </w:r>
            <w:r w:rsidR="0068181E">
              <w:rPr>
                <w:rFonts w:ascii="Verdana" w:hAnsi="Verdana"/>
                <w:b/>
                <w:sz w:val="18"/>
              </w:rPr>
              <w:br/>
            </w:r>
          </w:p>
          <w:p w14:paraId="22092B2D" w14:textId="77777777" w:rsidR="00AF70FC" w:rsidRPr="004D121A" w:rsidRDefault="00AF70FC" w:rsidP="00AF70FC">
            <w:pPr>
              <w:rPr>
                <w:rFonts w:ascii="Verdana" w:hAnsi="Verdana"/>
                <w:b/>
                <w:i/>
                <w:sz w:val="16"/>
              </w:rPr>
            </w:pPr>
            <w:r w:rsidRPr="004D121A">
              <w:rPr>
                <w:rFonts w:ascii="Verdana" w:hAnsi="Verdana"/>
                <w:b/>
                <w:i/>
                <w:sz w:val="16"/>
              </w:rPr>
              <w:t xml:space="preserve">Supervisor: </w:t>
            </w:r>
          </w:p>
          <w:p w14:paraId="54CA1970" w14:textId="77777777" w:rsidR="00AF70FC" w:rsidRPr="004D121A" w:rsidRDefault="00AF70FC" w:rsidP="00AF70FC">
            <w:pPr>
              <w:rPr>
                <w:rFonts w:ascii="Verdana" w:hAnsi="Verdana"/>
                <w:sz w:val="16"/>
              </w:rPr>
            </w:pPr>
            <w:r w:rsidRPr="004D121A">
              <w:rPr>
                <w:rFonts w:ascii="Verdana" w:hAnsi="Verdana"/>
                <w:sz w:val="16"/>
              </w:rPr>
              <w:t>Preparation</w:t>
            </w:r>
          </w:p>
          <w:p w14:paraId="683ED173" w14:textId="77777777" w:rsidR="00AF70FC" w:rsidRPr="004D121A" w:rsidRDefault="00AF70FC" w:rsidP="00AF70FC">
            <w:pPr>
              <w:rPr>
                <w:rFonts w:ascii="Verdana" w:hAnsi="Verdana"/>
                <w:sz w:val="16"/>
              </w:rPr>
            </w:pPr>
            <w:r w:rsidRPr="004D121A">
              <w:rPr>
                <w:rFonts w:ascii="Verdana" w:hAnsi="Verdana"/>
                <w:sz w:val="16"/>
              </w:rPr>
              <w:t>Relationship</w:t>
            </w:r>
          </w:p>
          <w:p w14:paraId="4CF61AF8" w14:textId="77777777" w:rsidR="00AF70FC" w:rsidRPr="004D121A" w:rsidRDefault="00AF70FC" w:rsidP="00AF70FC">
            <w:pPr>
              <w:rPr>
                <w:rFonts w:ascii="Verdana" w:hAnsi="Verdana"/>
                <w:sz w:val="16"/>
              </w:rPr>
            </w:pPr>
            <w:r w:rsidRPr="004D121A">
              <w:rPr>
                <w:rFonts w:ascii="Verdana" w:hAnsi="Verdana"/>
                <w:sz w:val="16"/>
              </w:rPr>
              <w:t>Support</w:t>
            </w:r>
          </w:p>
          <w:p w14:paraId="18756F0B" w14:textId="77777777" w:rsidR="00AF70FC" w:rsidRPr="004D121A" w:rsidRDefault="00AF70FC" w:rsidP="00AF70FC">
            <w:pPr>
              <w:rPr>
                <w:rFonts w:ascii="Verdana" w:hAnsi="Verdana"/>
                <w:sz w:val="16"/>
              </w:rPr>
            </w:pPr>
          </w:p>
          <w:p w14:paraId="6C31AF64" w14:textId="77777777" w:rsidR="00AF70FC" w:rsidRPr="004D121A" w:rsidRDefault="00AF70FC" w:rsidP="00AF70FC">
            <w:pPr>
              <w:rPr>
                <w:rFonts w:ascii="Verdana" w:hAnsi="Verdana"/>
                <w:b/>
                <w:i/>
                <w:sz w:val="16"/>
              </w:rPr>
            </w:pPr>
            <w:r w:rsidRPr="004D121A">
              <w:rPr>
                <w:rFonts w:ascii="Verdana" w:hAnsi="Verdana"/>
                <w:b/>
                <w:i/>
                <w:sz w:val="16"/>
              </w:rPr>
              <w:t>Communication:</w:t>
            </w:r>
          </w:p>
          <w:p w14:paraId="49228A96" w14:textId="77777777" w:rsidR="00AF70FC" w:rsidRPr="004D121A" w:rsidRDefault="00AF70FC" w:rsidP="00AF70FC">
            <w:pPr>
              <w:rPr>
                <w:rFonts w:ascii="Verdana" w:hAnsi="Verdana"/>
                <w:sz w:val="16"/>
              </w:rPr>
            </w:pPr>
            <w:r w:rsidRPr="004D121A">
              <w:rPr>
                <w:rFonts w:ascii="Verdana" w:hAnsi="Verdana"/>
                <w:sz w:val="16"/>
              </w:rPr>
              <w:t>Systems</w:t>
            </w:r>
          </w:p>
          <w:p w14:paraId="4D2B6EB0" w14:textId="77777777" w:rsidR="00AF70FC" w:rsidRPr="004D121A" w:rsidRDefault="00AF70FC" w:rsidP="00AF70FC">
            <w:pPr>
              <w:rPr>
                <w:rFonts w:ascii="Verdana" w:hAnsi="Verdana"/>
                <w:sz w:val="16"/>
              </w:rPr>
            </w:pPr>
            <w:r w:rsidRPr="004D121A">
              <w:rPr>
                <w:rFonts w:ascii="Verdana" w:hAnsi="Verdana"/>
                <w:sz w:val="16"/>
              </w:rPr>
              <w:t>Effectiveness</w:t>
            </w:r>
          </w:p>
          <w:p w14:paraId="164239BF" w14:textId="77777777" w:rsidR="00AF70FC" w:rsidRPr="004D121A" w:rsidRDefault="00AF70FC" w:rsidP="00AF70FC">
            <w:pPr>
              <w:rPr>
                <w:rFonts w:ascii="Verdana" w:hAnsi="Verdana"/>
                <w:sz w:val="16"/>
              </w:rPr>
            </w:pPr>
          </w:p>
          <w:p w14:paraId="05AE05C5" w14:textId="77777777" w:rsidR="00AF70FC" w:rsidRPr="004D121A" w:rsidRDefault="007B5137" w:rsidP="00AF70FC">
            <w:pPr>
              <w:rPr>
                <w:rFonts w:ascii="Verdana" w:hAnsi="Verdana"/>
                <w:b/>
                <w:i/>
                <w:sz w:val="16"/>
              </w:rPr>
            </w:pPr>
            <w:r>
              <w:rPr>
                <w:rFonts w:ascii="Verdana" w:hAnsi="Verdana"/>
                <w:b/>
                <w:i/>
                <w:sz w:val="16"/>
              </w:rPr>
              <w:t xml:space="preserve">Defined </w:t>
            </w:r>
            <w:r w:rsidR="00113259">
              <w:rPr>
                <w:rFonts w:ascii="Verdana" w:hAnsi="Verdana"/>
                <w:b/>
                <w:i/>
                <w:sz w:val="16"/>
              </w:rPr>
              <w:t>p</w:t>
            </w:r>
            <w:r w:rsidR="00AF70FC" w:rsidRPr="004D121A">
              <w:rPr>
                <w:rFonts w:ascii="Verdana" w:hAnsi="Verdana"/>
                <w:b/>
                <w:i/>
                <w:sz w:val="16"/>
              </w:rPr>
              <w:t>rocesses:</w:t>
            </w:r>
          </w:p>
          <w:p w14:paraId="001FFE95" w14:textId="77777777" w:rsidR="00AF70FC" w:rsidRPr="004D121A" w:rsidRDefault="00AF70FC" w:rsidP="00AF70FC">
            <w:pPr>
              <w:rPr>
                <w:rFonts w:ascii="Verdana" w:hAnsi="Verdana"/>
                <w:sz w:val="16"/>
              </w:rPr>
            </w:pPr>
            <w:r w:rsidRPr="004D121A">
              <w:rPr>
                <w:rFonts w:ascii="Verdana" w:hAnsi="Verdana"/>
                <w:sz w:val="16"/>
              </w:rPr>
              <w:t>Defined</w:t>
            </w:r>
          </w:p>
          <w:p w14:paraId="66764D74" w14:textId="77777777" w:rsidR="00AF70FC" w:rsidRPr="004D121A" w:rsidRDefault="00AF70FC" w:rsidP="00AF70FC">
            <w:pPr>
              <w:rPr>
                <w:rFonts w:ascii="Verdana" w:hAnsi="Verdana"/>
                <w:sz w:val="16"/>
              </w:rPr>
            </w:pPr>
            <w:r w:rsidRPr="004D121A">
              <w:rPr>
                <w:rFonts w:ascii="Verdana" w:hAnsi="Verdana"/>
                <w:sz w:val="16"/>
              </w:rPr>
              <w:t>Management of change</w:t>
            </w:r>
          </w:p>
          <w:p w14:paraId="6386453D" w14:textId="77777777" w:rsidR="00AF70FC" w:rsidRPr="004D121A" w:rsidRDefault="00AF70FC" w:rsidP="00AF70FC">
            <w:pPr>
              <w:rPr>
                <w:rFonts w:ascii="Verdana" w:hAnsi="Verdana"/>
                <w:sz w:val="16"/>
              </w:rPr>
            </w:pPr>
          </w:p>
          <w:p w14:paraId="311B252E" w14:textId="77777777" w:rsidR="00AF70FC" w:rsidRPr="004D121A" w:rsidRDefault="00AF70FC" w:rsidP="00AF70FC">
            <w:pPr>
              <w:rPr>
                <w:rFonts w:ascii="Verdana" w:hAnsi="Verdana"/>
                <w:b/>
                <w:i/>
                <w:sz w:val="16"/>
              </w:rPr>
            </w:pPr>
            <w:r w:rsidRPr="004D121A">
              <w:rPr>
                <w:rFonts w:ascii="Verdana" w:hAnsi="Verdana"/>
                <w:b/>
                <w:i/>
                <w:sz w:val="16"/>
              </w:rPr>
              <w:t>Hazards:</w:t>
            </w:r>
          </w:p>
          <w:p w14:paraId="796E1E63" w14:textId="77777777" w:rsidR="00AF70FC" w:rsidRPr="004D121A" w:rsidRDefault="00AF70FC" w:rsidP="00AF70FC">
            <w:pPr>
              <w:rPr>
                <w:rFonts w:ascii="Verdana" w:hAnsi="Verdana"/>
                <w:sz w:val="16"/>
              </w:rPr>
            </w:pPr>
            <w:r w:rsidRPr="004D121A">
              <w:rPr>
                <w:rFonts w:ascii="Verdana" w:hAnsi="Verdana"/>
                <w:sz w:val="16"/>
              </w:rPr>
              <w:t>Recognition</w:t>
            </w:r>
          </w:p>
          <w:p w14:paraId="1090C383" w14:textId="77777777" w:rsidR="00AF70FC" w:rsidRPr="004D121A" w:rsidRDefault="00AF70FC" w:rsidP="00AF70FC">
            <w:pPr>
              <w:rPr>
                <w:rFonts w:ascii="Verdana" w:hAnsi="Verdana"/>
                <w:sz w:val="16"/>
              </w:rPr>
            </w:pPr>
            <w:r w:rsidRPr="004D121A">
              <w:rPr>
                <w:rFonts w:ascii="Verdana" w:hAnsi="Verdana"/>
                <w:sz w:val="16"/>
              </w:rPr>
              <w:t>Control/Correction</w:t>
            </w:r>
          </w:p>
          <w:p w14:paraId="1CA942B2" w14:textId="77777777" w:rsidR="00AF70FC" w:rsidRPr="004D121A" w:rsidRDefault="00AF70FC" w:rsidP="00AF70FC">
            <w:pPr>
              <w:rPr>
                <w:rFonts w:ascii="Verdana" w:hAnsi="Verdana"/>
                <w:sz w:val="16"/>
              </w:rPr>
            </w:pPr>
          </w:p>
          <w:p w14:paraId="247072CB" w14:textId="77777777" w:rsidR="00AF70FC" w:rsidRPr="004D121A" w:rsidRDefault="00AF70FC" w:rsidP="00AF70FC">
            <w:pPr>
              <w:rPr>
                <w:rFonts w:ascii="Verdana" w:hAnsi="Verdana"/>
                <w:b/>
                <w:i/>
                <w:sz w:val="16"/>
              </w:rPr>
            </w:pPr>
            <w:r w:rsidRPr="004D121A">
              <w:rPr>
                <w:rFonts w:ascii="Verdana" w:hAnsi="Verdana"/>
                <w:b/>
                <w:i/>
                <w:sz w:val="16"/>
              </w:rPr>
              <w:t>Other:</w:t>
            </w:r>
          </w:p>
          <w:p w14:paraId="08F09E35" w14:textId="77777777" w:rsidR="00AF70FC" w:rsidRPr="004D121A" w:rsidRDefault="00AF70FC" w:rsidP="00AF70FC">
            <w:pPr>
              <w:rPr>
                <w:rFonts w:ascii="Verdana" w:hAnsi="Verdana"/>
                <w:sz w:val="16"/>
              </w:rPr>
            </w:pPr>
            <w:r w:rsidRPr="004D121A">
              <w:rPr>
                <w:rFonts w:ascii="Verdana" w:hAnsi="Verdana"/>
                <w:sz w:val="16"/>
              </w:rPr>
              <w:t>Production priority</w:t>
            </w:r>
          </w:p>
          <w:p w14:paraId="11F1FD2C" w14:textId="77777777" w:rsidR="00AF70FC" w:rsidRPr="004D121A" w:rsidRDefault="00AF70FC" w:rsidP="00AF70FC">
            <w:pPr>
              <w:rPr>
                <w:rFonts w:ascii="Verdana" w:hAnsi="Verdana"/>
                <w:sz w:val="16"/>
              </w:rPr>
            </w:pPr>
            <w:r w:rsidRPr="004D121A">
              <w:rPr>
                <w:rFonts w:ascii="Verdana" w:hAnsi="Verdana"/>
                <w:sz w:val="16"/>
              </w:rPr>
              <w:t>Proper resources</w:t>
            </w:r>
          </w:p>
          <w:p w14:paraId="0B8A3104" w14:textId="77777777" w:rsidR="00AF70FC" w:rsidRPr="004D121A" w:rsidRDefault="00AF70FC" w:rsidP="00AF70FC">
            <w:pPr>
              <w:rPr>
                <w:rFonts w:ascii="Verdana" w:hAnsi="Verdana"/>
                <w:sz w:val="16"/>
              </w:rPr>
            </w:pPr>
            <w:r w:rsidRPr="004D121A">
              <w:rPr>
                <w:rFonts w:ascii="Verdana" w:hAnsi="Verdana"/>
                <w:sz w:val="16"/>
              </w:rPr>
              <w:t>Job safety training</w:t>
            </w:r>
          </w:p>
          <w:p w14:paraId="4F872A7D" w14:textId="77777777" w:rsidR="00AF70FC" w:rsidRPr="004D121A" w:rsidRDefault="00AF70FC" w:rsidP="00AF70FC">
            <w:pPr>
              <w:rPr>
                <w:rFonts w:ascii="Verdana" w:hAnsi="Verdana"/>
                <w:sz w:val="16"/>
              </w:rPr>
            </w:pPr>
            <w:r w:rsidRPr="004D121A">
              <w:rPr>
                <w:rFonts w:ascii="Verdana" w:hAnsi="Verdana"/>
                <w:sz w:val="16"/>
              </w:rPr>
              <w:t>Hiring practices</w:t>
            </w:r>
          </w:p>
          <w:p w14:paraId="0F75D48E" w14:textId="77777777" w:rsidR="00AF70FC" w:rsidRDefault="00AF70FC" w:rsidP="00AF70FC">
            <w:pPr>
              <w:rPr>
                <w:rFonts w:ascii="Verdana" w:hAnsi="Verdana"/>
                <w:sz w:val="16"/>
              </w:rPr>
            </w:pPr>
            <w:r w:rsidRPr="004D121A">
              <w:rPr>
                <w:rFonts w:ascii="Verdana" w:hAnsi="Verdana"/>
                <w:sz w:val="16"/>
              </w:rPr>
              <w:t>Maintenance</w:t>
            </w:r>
          </w:p>
          <w:p w14:paraId="36680894" w14:textId="77777777" w:rsidR="0068181E" w:rsidRPr="0068181E" w:rsidRDefault="0068181E" w:rsidP="00AF70FC">
            <w:pPr>
              <w:rPr>
                <w:rFonts w:ascii="Verdana" w:hAnsi="Verdana"/>
                <w:sz w:val="16"/>
              </w:rPr>
            </w:pPr>
          </w:p>
        </w:tc>
        <w:tc>
          <w:tcPr>
            <w:tcW w:w="3492" w:type="dxa"/>
          </w:tcPr>
          <w:p w14:paraId="501DEA0F" w14:textId="77777777" w:rsidR="00AF70FC" w:rsidRPr="004D121A" w:rsidRDefault="00AF70FC" w:rsidP="00AF70FC">
            <w:pPr>
              <w:rPr>
                <w:rFonts w:ascii="Verdana" w:hAnsi="Verdana"/>
                <w:b/>
                <w:sz w:val="18"/>
              </w:rPr>
            </w:pPr>
            <w:r w:rsidRPr="005C7238">
              <w:rPr>
                <w:rFonts w:ascii="Verdana" w:hAnsi="Verdana"/>
                <w:b/>
                <w:sz w:val="22"/>
                <w:u w:val="single"/>
              </w:rPr>
              <w:t>M</w:t>
            </w:r>
            <w:r w:rsidRPr="005C7238">
              <w:rPr>
                <w:rFonts w:ascii="Verdana" w:hAnsi="Verdana"/>
                <w:sz w:val="22"/>
              </w:rPr>
              <w:t>anagement</w:t>
            </w:r>
            <w:r w:rsidRPr="005C7238">
              <w:rPr>
                <w:rFonts w:ascii="Verdana" w:hAnsi="Verdana"/>
                <w:b/>
                <w:sz w:val="22"/>
              </w:rPr>
              <w:t xml:space="preserve"> </w:t>
            </w:r>
          </w:p>
        </w:tc>
        <w:tc>
          <w:tcPr>
            <w:tcW w:w="3484" w:type="dxa"/>
          </w:tcPr>
          <w:p w14:paraId="26A9288D" w14:textId="77777777" w:rsidR="00AF70FC" w:rsidRPr="004D121A" w:rsidRDefault="00AF70FC" w:rsidP="00AF70FC">
            <w:pPr>
              <w:rPr>
                <w:rFonts w:ascii="Verdana" w:hAnsi="Verdana"/>
                <w:b/>
              </w:rPr>
            </w:pPr>
            <w:r w:rsidRPr="007A3D45">
              <w:rPr>
                <w:rFonts w:ascii="Verdana" w:hAnsi="Verdana"/>
                <w:b/>
                <w:sz w:val="22"/>
                <w:u w:val="single"/>
              </w:rPr>
              <w:t>E</w:t>
            </w:r>
            <w:r w:rsidRPr="005C7238">
              <w:rPr>
                <w:rFonts w:ascii="Verdana" w:hAnsi="Verdana"/>
                <w:sz w:val="22"/>
              </w:rPr>
              <w:t xml:space="preserve">mployee </w:t>
            </w:r>
          </w:p>
        </w:tc>
        <w:tc>
          <w:tcPr>
            <w:tcW w:w="1694" w:type="dxa"/>
          </w:tcPr>
          <w:p w14:paraId="428580AA" w14:textId="77777777" w:rsidR="00AF70FC" w:rsidRPr="004D121A" w:rsidRDefault="00AF70FC" w:rsidP="00AF70FC">
            <w:pPr>
              <w:rPr>
                <w:rFonts w:ascii="Verdana" w:hAnsi="Verdana"/>
                <w:b/>
                <w:sz w:val="18"/>
              </w:rPr>
            </w:pPr>
            <w:r w:rsidRPr="004D121A">
              <w:rPr>
                <w:rFonts w:ascii="Verdana" w:hAnsi="Verdana"/>
                <w:b/>
                <w:sz w:val="18"/>
              </w:rPr>
              <w:t>Employee</w:t>
            </w:r>
          </w:p>
          <w:p w14:paraId="16A5D2A0" w14:textId="77777777" w:rsidR="00AF70FC" w:rsidRPr="004D121A" w:rsidRDefault="00AF70FC" w:rsidP="00AF70FC">
            <w:pPr>
              <w:rPr>
                <w:rFonts w:ascii="Verdana" w:hAnsi="Verdana"/>
                <w:b/>
                <w:i/>
                <w:sz w:val="16"/>
              </w:rPr>
            </w:pPr>
          </w:p>
          <w:p w14:paraId="728E07EF" w14:textId="77777777" w:rsidR="00AF70FC" w:rsidRPr="004D121A" w:rsidRDefault="00AF70FC" w:rsidP="00AF70FC">
            <w:pPr>
              <w:rPr>
                <w:rFonts w:ascii="Verdana" w:hAnsi="Verdana"/>
                <w:b/>
                <w:i/>
                <w:sz w:val="16"/>
              </w:rPr>
            </w:pPr>
            <w:r w:rsidRPr="004D121A">
              <w:rPr>
                <w:rFonts w:ascii="Verdana" w:hAnsi="Verdana"/>
                <w:b/>
                <w:i/>
                <w:sz w:val="16"/>
              </w:rPr>
              <w:t>Conditions of Work:</w:t>
            </w:r>
          </w:p>
          <w:p w14:paraId="4DD3446C" w14:textId="77777777" w:rsidR="00AF70FC" w:rsidRPr="004D121A" w:rsidRDefault="00AF70FC" w:rsidP="00AF70FC">
            <w:pPr>
              <w:rPr>
                <w:rFonts w:ascii="Verdana" w:hAnsi="Verdana"/>
                <w:sz w:val="16"/>
              </w:rPr>
            </w:pPr>
            <w:r w:rsidRPr="004D121A">
              <w:rPr>
                <w:rFonts w:ascii="Verdana" w:hAnsi="Verdana"/>
                <w:sz w:val="16"/>
              </w:rPr>
              <w:t>Shift work</w:t>
            </w:r>
          </w:p>
          <w:p w14:paraId="3CF4D2F4" w14:textId="77777777" w:rsidR="00AF70FC" w:rsidRPr="004D121A" w:rsidRDefault="00AF70FC" w:rsidP="00AF70FC">
            <w:pPr>
              <w:rPr>
                <w:rFonts w:ascii="Verdana" w:hAnsi="Verdana"/>
                <w:sz w:val="16"/>
              </w:rPr>
            </w:pPr>
            <w:r w:rsidRPr="004D121A">
              <w:rPr>
                <w:rFonts w:ascii="Verdana" w:hAnsi="Verdana"/>
                <w:sz w:val="16"/>
              </w:rPr>
              <w:t>Adequate rest and recovery</w:t>
            </w:r>
          </w:p>
          <w:p w14:paraId="174DADD0" w14:textId="77777777" w:rsidR="00AF70FC" w:rsidRPr="004D121A" w:rsidRDefault="00AF70FC" w:rsidP="00AF70FC">
            <w:pPr>
              <w:rPr>
                <w:rFonts w:ascii="Verdana" w:hAnsi="Verdana"/>
                <w:sz w:val="16"/>
              </w:rPr>
            </w:pPr>
            <w:r w:rsidRPr="004D121A">
              <w:rPr>
                <w:rFonts w:ascii="Verdana" w:hAnsi="Verdana"/>
                <w:sz w:val="16"/>
              </w:rPr>
              <w:t>Work demands</w:t>
            </w:r>
          </w:p>
          <w:p w14:paraId="1A11CFDE" w14:textId="77777777" w:rsidR="00AF70FC" w:rsidRPr="004D121A" w:rsidRDefault="00AF70FC" w:rsidP="00AF70FC">
            <w:pPr>
              <w:rPr>
                <w:rFonts w:ascii="Verdana" w:hAnsi="Verdana"/>
                <w:sz w:val="16"/>
              </w:rPr>
            </w:pPr>
            <w:r w:rsidRPr="004D121A">
              <w:rPr>
                <w:rFonts w:ascii="Verdana" w:hAnsi="Verdana"/>
                <w:sz w:val="16"/>
              </w:rPr>
              <w:t>Overtime</w:t>
            </w:r>
          </w:p>
          <w:p w14:paraId="3860402E" w14:textId="77777777" w:rsidR="00AF70FC" w:rsidRPr="004D121A" w:rsidRDefault="00AF70FC" w:rsidP="00AF70FC">
            <w:pPr>
              <w:rPr>
                <w:rFonts w:ascii="Verdana" w:hAnsi="Verdana"/>
                <w:sz w:val="16"/>
              </w:rPr>
            </w:pPr>
            <w:r w:rsidRPr="004D121A">
              <w:rPr>
                <w:rFonts w:ascii="Verdana" w:hAnsi="Verdana"/>
                <w:sz w:val="16"/>
              </w:rPr>
              <w:t>Stressful conditions</w:t>
            </w:r>
          </w:p>
          <w:p w14:paraId="5F8AF7F4" w14:textId="77777777" w:rsidR="00AF70FC" w:rsidRPr="004D121A" w:rsidRDefault="00AF70FC" w:rsidP="00AF70FC">
            <w:pPr>
              <w:rPr>
                <w:rFonts w:ascii="Verdana" w:hAnsi="Verdana"/>
                <w:sz w:val="16"/>
              </w:rPr>
            </w:pPr>
            <w:r w:rsidRPr="004D121A">
              <w:rPr>
                <w:rFonts w:ascii="Verdana" w:hAnsi="Verdana"/>
                <w:sz w:val="16"/>
              </w:rPr>
              <w:t>Distractions</w:t>
            </w:r>
          </w:p>
          <w:p w14:paraId="71574446" w14:textId="77777777" w:rsidR="00AF70FC" w:rsidRPr="004D121A" w:rsidRDefault="00AF70FC" w:rsidP="00AF70FC">
            <w:pPr>
              <w:rPr>
                <w:rFonts w:ascii="Verdana" w:hAnsi="Verdana"/>
                <w:sz w:val="16"/>
              </w:rPr>
            </w:pPr>
            <w:r w:rsidRPr="004D121A">
              <w:rPr>
                <w:rFonts w:ascii="Verdana" w:hAnsi="Verdana"/>
                <w:sz w:val="16"/>
              </w:rPr>
              <w:t>Recognition and rewards</w:t>
            </w:r>
          </w:p>
          <w:p w14:paraId="3BE31C34" w14:textId="77777777" w:rsidR="00AF70FC" w:rsidRPr="004D121A" w:rsidRDefault="00AF70FC" w:rsidP="00AF70FC">
            <w:pPr>
              <w:rPr>
                <w:rFonts w:ascii="Verdana" w:hAnsi="Verdana"/>
                <w:sz w:val="16"/>
              </w:rPr>
            </w:pPr>
            <w:r w:rsidRPr="004D121A">
              <w:rPr>
                <w:rFonts w:ascii="Verdana" w:hAnsi="Verdana"/>
                <w:sz w:val="16"/>
              </w:rPr>
              <w:t>Role clarity</w:t>
            </w:r>
          </w:p>
          <w:p w14:paraId="12BDCA97" w14:textId="77777777" w:rsidR="00AF70FC" w:rsidRPr="004D121A" w:rsidRDefault="00AF70FC" w:rsidP="00AF70FC">
            <w:pPr>
              <w:rPr>
                <w:rFonts w:ascii="Verdana" w:hAnsi="Verdana"/>
                <w:sz w:val="16"/>
              </w:rPr>
            </w:pPr>
            <w:r w:rsidRPr="004D121A">
              <w:rPr>
                <w:rFonts w:ascii="Verdana" w:hAnsi="Verdana"/>
                <w:sz w:val="16"/>
              </w:rPr>
              <w:t>Compensation and benefits</w:t>
            </w:r>
          </w:p>
          <w:p w14:paraId="1611B237" w14:textId="77777777" w:rsidR="00AF70FC" w:rsidRPr="004D121A" w:rsidRDefault="00AF70FC" w:rsidP="00AF70FC">
            <w:pPr>
              <w:rPr>
                <w:rFonts w:ascii="Verdana" w:hAnsi="Verdana"/>
                <w:sz w:val="16"/>
              </w:rPr>
            </w:pPr>
          </w:p>
          <w:p w14:paraId="3FEE93AA" w14:textId="77777777" w:rsidR="00AF70FC" w:rsidRPr="004D121A" w:rsidRDefault="00AF70FC" w:rsidP="00AF70FC">
            <w:pPr>
              <w:rPr>
                <w:rFonts w:ascii="Verdana" w:hAnsi="Verdana"/>
                <w:b/>
                <w:i/>
                <w:sz w:val="16"/>
              </w:rPr>
            </w:pPr>
            <w:r w:rsidRPr="004D121A">
              <w:rPr>
                <w:rFonts w:ascii="Verdana" w:hAnsi="Verdana"/>
                <w:b/>
                <w:i/>
                <w:sz w:val="16"/>
              </w:rPr>
              <w:t>Worker:</w:t>
            </w:r>
          </w:p>
          <w:p w14:paraId="3EA3B6A0" w14:textId="77777777" w:rsidR="00AF70FC" w:rsidRPr="004D121A" w:rsidRDefault="00AF70FC" w:rsidP="00AF70FC">
            <w:pPr>
              <w:rPr>
                <w:rFonts w:ascii="Verdana" w:hAnsi="Verdana"/>
                <w:sz w:val="16"/>
              </w:rPr>
            </w:pPr>
            <w:r w:rsidRPr="004D121A">
              <w:rPr>
                <w:rFonts w:ascii="Verdana" w:hAnsi="Verdana"/>
                <w:sz w:val="16"/>
              </w:rPr>
              <w:t>Fatigue</w:t>
            </w:r>
          </w:p>
          <w:p w14:paraId="29A1F81C" w14:textId="77777777" w:rsidR="00AF70FC" w:rsidRPr="004D121A" w:rsidRDefault="00AF70FC" w:rsidP="00AF70FC">
            <w:pPr>
              <w:rPr>
                <w:rFonts w:ascii="Verdana" w:hAnsi="Verdana"/>
                <w:sz w:val="16"/>
              </w:rPr>
            </w:pPr>
            <w:r w:rsidRPr="004D121A">
              <w:rPr>
                <w:rFonts w:ascii="Verdana" w:hAnsi="Verdana"/>
                <w:sz w:val="16"/>
              </w:rPr>
              <w:t>Hydration</w:t>
            </w:r>
          </w:p>
          <w:p w14:paraId="45B817CC" w14:textId="77777777" w:rsidR="00AF70FC" w:rsidRPr="004D121A" w:rsidRDefault="00AF70FC" w:rsidP="00AF70FC">
            <w:pPr>
              <w:rPr>
                <w:rFonts w:ascii="Verdana" w:hAnsi="Verdana"/>
                <w:sz w:val="16"/>
              </w:rPr>
            </w:pPr>
            <w:r w:rsidRPr="004D121A">
              <w:rPr>
                <w:rFonts w:ascii="Verdana" w:hAnsi="Verdana"/>
                <w:sz w:val="16"/>
              </w:rPr>
              <w:t>Nutrition</w:t>
            </w:r>
          </w:p>
          <w:p w14:paraId="4275CDD8" w14:textId="77777777" w:rsidR="00AF70FC" w:rsidRPr="004D121A" w:rsidRDefault="00AF70FC" w:rsidP="00AF70FC">
            <w:pPr>
              <w:rPr>
                <w:rFonts w:ascii="Verdana" w:hAnsi="Verdana"/>
                <w:sz w:val="16"/>
              </w:rPr>
            </w:pPr>
            <w:r w:rsidRPr="004D121A">
              <w:rPr>
                <w:rFonts w:ascii="Verdana" w:hAnsi="Verdana"/>
                <w:sz w:val="16"/>
              </w:rPr>
              <w:t>Stress</w:t>
            </w:r>
          </w:p>
          <w:p w14:paraId="3C669E0D" w14:textId="77777777" w:rsidR="00AF70FC" w:rsidRPr="004D121A" w:rsidRDefault="00AF70FC" w:rsidP="00AF70FC">
            <w:pPr>
              <w:rPr>
                <w:rFonts w:ascii="Verdana" w:hAnsi="Verdana"/>
                <w:sz w:val="18"/>
              </w:rPr>
            </w:pPr>
            <w:r w:rsidRPr="004D121A">
              <w:rPr>
                <w:rFonts w:ascii="Verdana" w:hAnsi="Verdana"/>
                <w:sz w:val="16"/>
              </w:rPr>
              <w:t>Fit for task</w:t>
            </w:r>
          </w:p>
        </w:tc>
        <w:tc>
          <w:tcPr>
            <w:tcW w:w="522" w:type="dxa"/>
            <w:vMerge w:val="restart"/>
            <w:shd w:val="clear" w:color="auto" w:fill="FACB47" w:themeFill="accent2"/>
            <w:textDirection w:val="tbRl"/>
            <w:vAlign w:val="center"/>
          </w:tcPr>
          <w:p w14:paraId="47CA369C" w14:textId="77777777" w:rsidR="00AF70FC" w:rsidRPr="009D4015" w:rsidRDefault="00AF70FC" w:rsidP="004D121A">
            <w:pPr>
              <w:jc w:val="center"/>
              <w:rPr>
                <w:rFonts w:ascii="Verdana" w:hAnsi="Verdana"/>
                <w:b/>
                <w:i/>
                <w:sz w:val="24"/>
              </w:rPr>
            </w:pPr>
            <w:r w:rsidRPr="009D4015">
              <w:rPr>
                <w:rFonts w:ascii="Verdana" w:hAnsi="Verdana"/>
                <w:b/>
                <w:sz w:val="24"/>
              </w:rPr>
              <w:t>Context</w:t>
            </w:r>
          </w:p>
        </w:tc>
      </w:tr>
      <w:tr w:rsidR="005C7238" w:rsidRPr="004D121A" w14:paraId="06A5AACF" w14:textId="77777777" w:rsidTr="0068181E">
        <w:trPr>
          <w:trHeight w:val="3320"/>
          <w:jc w:val="center"/>
        </w:trPr>
        <w:tc>
          <w:tcPr>
            <w:tcW w:w="522" w:type="dxa"/>
            <w:vMerge/>
            <w:shd w:val="clear" w:color="auto" w:fill="FACB47" w:themeFill="accent2"/>
          </w:tcPr>
          <w:p w14:paraId="4734E608" w14:textId="77777777" w:rsidR="00AF70FC" w:rsidRPr="004D121A" w:rsidRDefault="00AF70FC" w:rsidP="00AF70FC">
            <w:pPr>
              <w:rPr>
                <w:rFonts w:ascii="Verdana" w:hAnsi="Verdana"/>
                <w:b/>
                <w:sz w:val="18"/>
              </w:rPr>
            </w:pPr>
          </w:p>
        </w:tc>
        <w:tc>
          <w:tcPr>
            <w:tcW w:w="1721" w:type="dxa"/>
          </w:tcPr>
          <w:p w14:paraId="5369A35C" w14:textId="77777777" w:rsidR="00AF70FC" w:rsidRPr="004D121A" w:rsidRDefault="00AF70FC" w:rsidP="00AF70FC">
            <w:pPr>
              <w:rPr>
                <w:rFonts w:ascii="Verdana" w:hAnsi="Verdana"/>
                <w:b/>
                <w:sz w:val="18"/>
              </w:rPr>
            </w:pPr>
            <w:r w:rsidRPr="004D121A">
              <w:rPr>
                <w:rFonts w:ascii="Verdana" w:hAnsi="Verdana"/>
                <w:b/>
                <w:sz w:val="18"/>
              </w:rPr>
              <w:t>Equipment</w:t>
            </w:r>
            <w:r w:rsidR="0068181E">
              <w:rPr>
                <w:rFonts w:ascii="Verdana" w:hAnsi="Verdana"/>
                <w:b/>
                <w:sz w:val="18"/>
              </w:rPr>
              <w:br/>
            </w:r>
            <w:r w:rsidRPr="004D121A">
              <w:rPr>
                <w:rFonts w:ascii="Verdana" w:hAnsi="Verdana"/>
                <w:b/>
                <w:sz w:val="18"/>
              </w:rPr>
              <w:t xml:space="preserve"> </w:t>
            </w:r>
          </w:p>
          <w:p w14:paraId="16ACF430" w14:textId="77777777" w:rsidR="00AF70FC" w:rsidRPr="005C7238" w:rsidRDefault="00AF70FC" w:rsidP="00AF70FC">
            <w:pPr>
              <w:rPr>
                <w:rFonts w:ascii="Verdana" w:hAnsi="Verdana"/>
                <w:b/>
                <w:i/>
                <w:sz w:val="16"/>
              </w:rPr>
            </w:pPr>
            <w:r w:rsidRPr="005C7238">
              <w:rPr>
                <w:rFonts w:ascii="Verdana" w:hAnsi="Verdana"/>
                <w:b/>
                <w:i/>
                <w:sz w:val="16"/>
              </w:rPr>
              <w:t>Maintenance</w:t>
            </w:r>
          </w:p>
          <w:p w14:paraId="0420A145" w14:textId="77777777" w:rsidR="00AF70FC" w:rsidRPr="005C7238" w:rsidRDefault="00AF70FC" w:rsidP="00AF70FC">
            <w:pPr>
              <w:rPr>
                <w:rFonts w:ascii="Verdana" w:hAnsi="Verdana"/>
                <w:sz w:val="16"/>
              </w:rPr>
            </w:pPr>
            <w:r w:rsidRPr="005C7238">
              <w:rPr>
                <w:rFonts w:ascii="Verdana" w:hAnsi="Verdana"/>
                <w:sz w:val="16"/>
              </w:rPr>
              <w:t>Preventive focus</w:t>
            </w:r>
          </w:p>
          <w:p w14:paraId="72D780A5" w14:textId="77777777" w:rsidR="00AF70FC" w:rsidRPr="005C7238" w:rsidRDefault="00AF70FC" w:rsidP="00AF70FC">
            <w:pPr>
              <w:rPr>
                <w:rFonts w:ascii="Verdana" w:hAnsi="Verdana"/>
                <w:b/>
                <w:i/>
                <w:sz w:val="16"/>
              </w:rPr>
            </w:pPr>
          </w:p>
          <w:p w14:paraId="506F3D11" w14:textId="77777777" w:rsidR="00AF70FC" w:rsidRPr="005C7238" w:rsidRDefault="00AF70FC" w:rsidP="00AF70FC">
            <w:pPr>
              <w:rPr>
                <w:rFonts w:ascii="Verdana" w:hAnsi="Verdana"/>
                <w:b/>
                <w:i/>
                <w:sz w:val="16"/>
              </w:rPr>
            </w:pPr>
            <w:r w:rsidRPr="005C7238">
              <w:rPr>
                <w:rFonts w:ascii="Verdana" w:hAnsi="Verdana"/>
                <w:b/>
                <w:i/>
                <w:sz w:val="16"/>
              </w:rPr>
              <w:t xml:space="preserve">Tools: </w:t>
            </w:r>
          </w:p>
          <w:p w14:paraId="56868A38" w14:textId="77777777" w:rsidR="00AF70FC" w:rsidRPr="005C7238" w:rsidRDefault="00AF70FC" w:rsidP="00AF70FC">
            <w:pPr>
              <w:rPr>
                <w:rFonts w:ascii="Verdana" w:hAnsi="Verdana"/>
                <w:sz w:val="16"/>
              </w:rPr>
            </w:pPr>
            <w:r w:rsidRPr="005C7238">
              <w:rPr>
                <w:rFonts w:ascii="Verdana" w:hAnsi="Verdana"/>
                <w:sz w:val="16"/>
              </w:rPr>
              <w:t>Availability</w:t>
            </w:r>
          </w:p>
          <w:p w14:paraId="02716668" w14:textId="77777777" w:rsidR="00AF70FC" w:rsidRPr="005C7238" w:rsidRDefault="00AF70FC" w:rsidP="00AF70FC">
            <w:pPr>
              <w:rPr>
                <w:rFonts w:ascii="Verdana" w:hAnsi="Verdana"/>
                <w:sz w:val="16"/>
              </w:rPr>
            </w:pPr>
            <w:r w:rsidRPr="005C7238">
              <w:rPr>
                <w:rFonts w:ascii="Verdana" w:hAnsi="Verdana"/>
                <w:sz w:val="16"/>
              </w:rPr>
              <w:t>Selection</w:t>
            </w:r>
          </w:p>
          <w:p w14:paraId="53725203" w14:textId="77777777" w:rsidR="00AF70FC" w:rsidRPr="005C7238" w:rsidRDefault="00AF70FC" w:rsidP="00AF70FC">
            <w:pPr>
              <w:rPr>
                <w:rFonts w:ascii="Verdana" w:hAnsi="Verdana"/>
                <w:sz w:val="16"/>
              </w:rPr>
            </w:pPr>
          </w:p>
          <w:p w14:paraId="63C119B4" w14:textId="77777777" w:rsidR="00AF70FC" w:rsidRPr="005C7238" w:rsidRDefault="00AF70FC" w:rsidP="00AF70FC">
            <w:pPr>
              <w:rPr>
                <w:rFonts w:ascii="Verdana" w:hAnsi="Verdana"/>
                <w:b/>
                <w:i/>
                <w:sz w:val="16"/>
              </w:rPr>
            </w:pPr>
            <w:r w:rsidRPr="005C7238">
              <w:rPr>
                <w:rFonts w:ascii="Verdana" w:hAnsi="Verdana"/>
                <w:b/>
                <w:i/>
                <w:sz w:val="16"/>
              </w:rPr>
              <w:t>Safeguards:</w:t>
            </w:r>
          </w:p>
          <w:p w14:paraId="0203EC5B" w14:textId="77777777" w:rsidR="00AF70FC" w:rsidRPr="005C7238" w:rsidRDefault="00AF70FC" w:rsidP="00AF70FC">
            <w:pPr>
              <w:rPr>
                <w:rFonts w:ascii="Verdana" w:hAnsi="Verdana"/>
                <w:sz w:val="16"/>
              </w:rPr>
            </w:pPr>
            <w:r w:rsidRPr="005C7238">
              <w:rPr>
                <w:rFonts w:ascii="Verdana" w:hAnsi="Verdana"/>
                <w:sz w:val="16"/>
              </w:rPr>
              <w:t>Guarding</w:t>
            </w:r>
          </w:p>
          <w:p w14:paraId="22B13C27" w14:textId="77777777" w:rsidR="00AF70FC" w:rsidRDefault="00AF70FC" w:rsidP="00AF70FC">
            <w:pPr>
              <w:rPr>
                <w:rFonts w:ascii="Verdana" w:hAnsi="Verdana"/>
                <w:sz w:val="16"/>
              </w:rPr>
            </w:pPr>
            <w:r w:rsidRPr="005C7238">
              <w:rPr>
                <w:rFonts w:ascii="Verdana" w:hAnsi="Verdana"/>
                <w:sz w:val="16"/>
              </w:rPr>
              <w:t>Warnings (visual/audible)</w:t>
            </w:r>
          </w:p>
          <w:p w14:paraId="0E148E4E" w14:textId="77777777" w:rsidR="004D3D71" w:rsidRPr="004D3D71" w:rsidRDefault="004D3D71" w:rsidP="004D3D71">
            <w:pPr>
              <w:rPr>
                <w:rFonts w:ascii="Verdana" w:hAnsi="Verdana"/>
                <w:sz w:val="16"/>
              </w:rPr>
            </w:pPr>
          </w:p>
          <w:p w14:paraId="3D82BFF1" w14:textId="77777777" w:rsidR="004D3D71" w:rsidRPr="004D3D71" w:rsidRDefault="004D3D71" w:rsidP="004D3D71">
            <w:pPr>
              <w:rPr>
                <w:rFonts w:ascii="Verdana" w:hAnsi="Verdana"/>
                <w:sz w:val="16"/>
              </w:rPr>
            </w:pPr>
          </w:p>
          <w:p w14:paraId="1662672C" w14:textId="77777777" w:rsidR="004D3D71" w:rsidRPr="004D3D71" w:rsidRDefault="004D3D71" w:rsidP="004D3D71">
            <w:pPr>
              <w:rPr>
                <w:rFonts w:ascii="Verdana" w:hAnsi="Verdana"/>
                <w:sz w:val="16"/>
              </w:rPr>
            </w:pPr>
          </w:p>
          <w:p w14:paraId="62A7467C" w14:textId="77777777" w:rsidR="004D3D71" w:rsidRPr="004D3D71" w:rsidRDefault="004D3D71" w:rsidP="004D3D71">
            <w:pPr>
              <w:rPr>
                <w:rFonts w:ascii="Verdana" w:hAnsi="Verdana"/>
                <w:sz w:val="16"/>
              </w:rPr>
            </w:pPr>
          </w:p>
          <w:p w14:paraId="4DFD419E" w14:textId="77777777" w:rsidR="004D3D71" w:rsidRPr="004D3D71" w:rsidRDefault="004D3D71" w:rsidP="004D3D71">
            <w:pPr>
              <w:rPr>
                <w:rFonts w:ascii="Verdana" w:hAnsi="Verdana"/>
                <w:sz w:val="16"/>
              </w:rPr>
            </w:pPr>
          </w:p>
          <w:p w14:paraId="6B8F09FD" w14:textId="77777777" w:rsidR="004D3D71" w:rsidRPr="004D3D71" w:rsidRDefault="004D3D71" w:rsidP="004D3D71">
            <w:pPr>
              <w:jc w:val="center"/>
              <w:rPr>
                <w:rFonts w:ascii="Verdana" w:hAnsi="Verdana"/>
                <w:sz w:val="16"/>
              </w:rPr>
            </w:pPr>
          </w:p>
        </w:tc>
        <w:tc>
          <w:tcPr>
            <w:tcW w:w="3492" w:type="dxa"/>
          </w:tcPr>
          <w:p w14:paraId="697F322F" w14:textId="77777777" w:rsidR="00AF70FC" w:rsidRPr="005C7238" w:rsidRDefault="00AF70FC" w:rsidP="00AF70FC">
            <w:pPr>
              <w:rPr>
                <w:rFonts w:ascii="Verdana" w:hAnsi="Verdana"/>
                <w:b/>
                <w:sz w:val="22"/>
              </w:rPr>
            </w:pPr>
            <w:r w:rsidRPr="005C7238">
              <w:rPr>
                <w:rFonts w:ascii="Verdana" w:hAnsi="Verdana"/>
                <w:b/>
                <w:sz w:val="22"/>
                <w:u w:val="single"/>
              </w:rPr>
              <w:t>E</w:t>
            </w:r>
            <w:r w:rsidRPr="005C7238">
              <w:rPr>
                <w:rFonts w:ascii="Verdana" w:hAnsi="Verdana"/>
                <w:sz w:val="22"/>
              </w:rPr>
              <w:t>quipment</w:t>
            </w:r>
          </w:p>
        </w:tc>
        <w:tc>
          <w:tcPr>
            <w:tcW w:w="3484" w:type="dxa"/>
          </w:tcPr>
          <w:p w14:paraId="4FB52EFB" w14:textId="77777777" w:rsidR="00AF70FC" w:rsidRPr="005C7238" w:rsidRDefault="00AF70FC" w:rsidP="00AF70FC">
            <w:pPr>
              <w:rPr>
                <w:rFonts w:ascii="Verdana" w:hAnsi="Verdana"/>
                <w:b/>
                <w:sz w:val="22"/>
              </w:rPr>
            </w:pPr>
            <w:r w:rsidRPr="005C7238">
              <w:rPr>
                <w:rFonts w:ascii="Verdana" w:hAnsi="Verdana"/>
                <w:b/>
                <w:sz w:val="22"/>
                <w:u w:val="single"/>
              </w:rPr>
              <w:t>E</w:t>
            </w:r>
            <w:r w:rsidRPr="005C7238">
              <w:rPr>
                <w:rFonts w:ascii="Verdana" w:hAnsi="Verdana"/>
                <w:sz w:val="22"/>
              </w:rPr>
              <w:t>nvironment</w:t>
            </w:r>
          </w:p>
        </w:tc>
        <w:tc>
          <w:tcPr>
            <w:tcW w:w="1694" w:type="dxa"/>
          </w:tcPr>
          <w:p w14:paraId="74D84153" w14:textId="77777777" w:rsidR="00AF70FC" w:rsidRPr="004D121A" w:rsidRDefault="00AF70FC" w:rsidP="00AF70FC">
            <w:pPr>
              <w:rPr>
                <w:rFonts w:ascii="Verdana" w:hAnsi="Verdana"/>
                <w:b/>
                <w:sz w:val="18"/>
              </w:rPr>
            </w:pPr>
            <w:r w:rsidRPr="004D121A">
              <w:rPr>
                <w:rFonts w:ascii="Verdana" w:hAnsi="Verdana"/>
                <w:b/>
                <w:sz w:val="18"/>
              </w:rPr>
              <w:t>Environment</w:t>
            </w:r>
            <w:r w:rsidR="0068181E">
              <w:rPr>
                <w:rFonts w:ascii="Verdana" w:hAnsi="Verdana"/>
                <w:b/>
                <w:sz w:val="18"/>
              </w:rPr>
              <w:br/>
            </w:r>
          </w:p>
          <w:p w14:paraId="274F0DCE" w14:textId="77777777" w:rsidR="00AF70FC" w:rsidRPr="005C7238" w:rsidRDefault="00AF70FC" w:rsidP="00AF70FC">
            <w:pPr>
              <w:rPr>
                <w:rFonts w:ascii="Verdana" w:hAnsi="Verdana"/>
                <w:b/>
                <w:i/>
                <w:sz w:val="16"/>
              </w:rPr>
            </w:pPr>
            <w:r w:rsidRPr="005C7238">
              <w:rPr>
                <w:rFonts w:ascii="Verdana" w:hAnsi="Verdana"/>
                <w:b/>
                <w:i/>
                <w:sz w:val="16"/>
              </w:rPr>
              <w:t>Exposures:</w:t>
            </w:r>
          </w:p>
          <w:p w14:paraId="1ED16D08" w14:textId="77777777" w:rsidR="00AF70FC" w:rsidRPr="005C7238" w:rsidRDefault="00AF70FC" w:rsidP="00AF70FC">
            <w:pPr>
              <w:rPr>
                <w:rFonts w:ascii="Verdana" w:hAnsi="Verdana"/>
                <w:sz w:val="16"/>
              </w:rPr>
            </w:pPr>
            <w:r w:rsidRPr="005C7238">
              <w:rPr>
                <w:rFonts w:ascii="Verdana" w:hAnsi="Verdana"/>
                <w:sz w:val="16"/>
              </w:rPr>
              <w:t>Chemical</w:t>
            </w:r>
          </w:p>
          <w:p w14:paraId="63509389" w14:textId="77777777" w:rsidR="00AF70FC" w:rsidRPr="005C7238" w:rsidRDefault="00AF70FC" w:rsidP="00AF70FC">
            <w:pPr>
              <w:rPr>
                <w:rFonts w:ascii="Verdana" w:hAnsi="Verdana"/>
                <w:sz w:val="16"/>
              </w:rPr>
            </w:pPr>
            <w:r w:rsidRPr="005C7238">
              <w:rPr>
                <w:rFonts w:ascii="Verdana" w:hAnsi="Verdana"/>
                <w:sz w:val="16"/>
              </w:rPr>
              <w:t>Noise</w:t>
            </w:r>
          </w:p>
          <w:p w14:paraId="2538E17D" w14:textId="77777777" w:rsidR="00AF70FC" w:rsidRPr="005C7238" w:rsidRDefault="00AF70FC" w:rsidP="00AF70FC">
            <w:pPr>
              <w:rPr>
                <w:rFonts w:ascii="Verdana" w:hAnsi="Verdana"/>
                <w:sz w:val="16"/>
              </w:rPr>
            </w:pPr>
            <w:r w:rsidRPr="005C7238">
              <w:rPr>
                <w:rFonts w:ascii="Verdana" w:hAnsi="Verdana"/>
                <w:sz w:val="16"/>
              </w:rPr>
              <w:t>Temperature</w:t>
            </w:r>
          </w:p>
          <w:p w14:paraId="122F2F69" w14:textId="77777777" w:rsidR="00AF70FC" w:rsidRPr="005C7238" w:rsidRDefault="00AF70FC" w:rsidP="00AF70FC">
            <w:pPr>
              <w:rPr>
                <w:rFonts w:ascii="Verdana" w:hAnsi="Verdana"/>
                <w:sz w:val="16"/>
              </w:rPr>
            </w:pPr>
            <w:r w:rsidRPr="005C7238">
              <w:rPr>
                <w:rFonts w:ascii="Verdana" w:hAnsi="Verdana"/>
                <w:sz w:val="16"/>
              </w:rPr>
              <w:t>Vibration</w:t>
            </w:r>
          </w:p>
          <w:p w14:paraId="373A8F0F" w14:textId="77777777" w:rsidR="00AF70FC" w:rsidRPr="005C7238" w:rsidRDefault="00AF70FC" w:rsidP="00AF70FC">
            <w:pPr>
              <w:rPr>
                <w:rFonts w:ascii="Verdana" w:hAnsi="Verdana"/>
                <w:sz w:val="16"/>
              </w:rPr>
            </w:pPr>
            <w:r w:rsidRPr="005C7238">
              <w:rPr>
                <w:rFonts w:ascii="Verdana" w:hAnsi="Verdana"/>
                <w:sz w:val="16"/>
              </w:rPr>
              <w:t>Lighting</w:t>
            </w:r>
          </w:p>
          <w:p w14:paraId="5C8F09F7" w14:textId="77777777" w:rsidR="00AF70FC" w:rsidRPr="005C7238" w:rsidRDefault="00AF70FC" w:rsidP="00AF70FC">
            <w:pPr>
              <w:rPr>
                <w:rFonts w:ascii="Verdana" w:hAnsi="Verdana"/>
                <w:sz w:val="16"/>
              </w:rPr>
            </w:pPr>
            <w:r w:rsidRPr="005C7238">
              <w:rPr>
                <w:rFonts w:ascii="Verdana" w:hAnsi="Verdana"/>
                <w:sz w:val="16"/>
              </w:rPr>
              <w:t>Radiation</w:t>
            </w:r>
          </w:p>
          <w:p w14:paraId="767E2890" w14:textId="77777777" w:rsidR="00AF70FC" w:rsidRPr="005C7238" w:rsidRDefault="00AF70FC" w:rsidP="00AF70FC">
            <w:pPr>
              <w:rPr>
                <w:rFonts w:ascii="Verdana" w:hAnsi="Verdana"/>
                <w:sz w:val="16"/>
              </w:rPr>
            </w:pPr>
            <w:r w:rsidRPr="005C7238">
              <w:rPr>
                <w:rFonts w:ascii="Verdana" w:hAnsi="Verdana"/>
                <w:sz w:val="16"/>
              </w:rPr>
              <w:t>Biological</w:t>
            </w:r>
          </w:p>
          <w:p w14:paraId="60E7025D" w14:textId="77777777" w:rsidR="00AF70FC" w:rsidRPr="005C7238" w:rsidRDefault="00AF70FC" w:rsidP="00AF70FC">
            <w:pPr>
              <w:rPr>
                <w:rFonts w:ascii="Verdana" w:hAnsi="Verdana"/>
                <w:sz w:val="16"/>
              </w:rPr>
            </w:pPr>
            <w:r w:rsidRPr="005C7238">
              <w:rPr>
                <w:rFonts w:ascii="Verdana" w:hAnsi="Verdana"/>
                <w:sz w:val="16"/>
              </w:rPr>
              <w:t>Weather</w:t>
            </w:r>
          </w:p>
          <w:p w14:paraId="195292EA" w14:textId="77777777" w:rsidR="00AF70FC" w:rsidRPr="005C7238" w:rsidRDefault="00AF70FC" w:rsidP="00AF70FC">
            <w:pPr>
              <w:rPr>
                <w:rFonts w:ascii="Verdana" w:hAnsi="Verdana"/>
                <w:sz w:val="16"/>
              </w:rPr>
            </w:pPr>
            <w:r w:rsidRPr="005C7238">
              <w:rPr>
                <w:rFonts w:ascii="Verdana" w:hAnsi="Verdana"/>
                <w:sz w:val="16"/>
              </w:rPr>
              <w:t>Terrain</w:t>
            </w:r>
          </w:p>
          <w:p w14:paraId="0FDAC86B" w14:textId="77777777" w:rsidR="00AF70FC" w:rsidRPr="005C7238" w:rsidRDefault="00AF70FC" w:rsidP="00AF70FC">
            <w:pPr>
              <w:rPr>
                <w:rFonts w:ascii="Verdana" w:hAnsi="Verdana"/>
                <w:b/>
                <w:i/>
                <w:sz w:val="16"/>
              </w:rPr>
            </w:pPr>
          </w:p>
          <w:p w14:paraId="57476731" w14:textId="77777777" w:rsidR="00AF70FC" w:rsidRPr="005C7238" w:rsidRDefault="00AF70FC" w:rsidP="00AF70FC">
            <w:pPr>
              <w:rPr>
                <w:rFonts w:ascii="Verdana" w:hAnsi="Verdana"/>
                <w:b/>
                <w:i/>
                <w:sz w:val="16"/>
              </w:rPr>
            </w:pPr>
            <w:r w:rsidRPr="005C7238">
              <w:rPr>
                <w:rFonts w:ascii="Verdana" w:hAnsi="Verdana"/>
                <w:b/>
                <w:i/>
                <w:sz w:val="16"/>
              </w:rPr>
              <w:t>Facility:</w:t>
            </w:r>
          </w:p>
          <w:p w14:paraId="694EB716" w14:textId="77777777" w:rsidR="00AF70FC" w:rsidRPr="005C7238" w:rsidRDefault="00AF70FC" w:rsidP="00AF70FC">
            <w:pPr>
              <w:rPr>
                <w:rFonts w:ascii="Verdana" w:hAnsi="Verdana"/>
                <w:sz w:val="16"/>
              </w:rPr>
            </w:pPr>
            <w:r w:rsidRPr="005C7238">
              <w:rPr>
                <w:rFonts w:ascii="Verdana" w:hAnsi="Verdana"/>
                <w:sz w:val="16"/>
              </w:rPr>
              <w:t>Facility design</w:t>
            </w:r>
          </w:p>
          <w:p w14:paraId="0BD2C39A" w14:textId="77777777" w:rsidR="00AF70FC" w:rsidRPr="005C7238" w:rsidRDefault="00AF70FC" w:rsidP="00AF70FC">
            <w:pPr>
              <w:rPr>
                <w:rFonts w:ascii="Verdana" w:hAnsi="Verdana"/>
                <w:sz w:val="16"/>
              </w:rPr>
            </w:pPr>
            <w:r w:rsidRPr="005C7238">
              <w:rPr>
                <w:rFonts w:ascii="Verdana" w:hAnsi="Verdana"/>
                <w:sz w:val="16"/>
              </w:rPr>
              <w:t>Ergonomics</w:t>
            </w:r>
          </w:p>
          <w:p w14:paraId="2FA6A10B" w14:textId="77777777" w:rsidR="00AF70FC" w:rsidRPr="005C7238" w:rsidRDefault="00AF70FC" w:rsidP="00AF70FC">
            <w:pPr>
              <w:rPr>
                <w:rFonts w:ascii="Verdana" w:hAnsi="Verdana"/>
                <w:sz w:val="16"/>
              </w:rPr>
            </w:pPr>
            <w:r w:rsidRPr="005C7238">
              <w:rPr>
                <w:rFonts w:ascii="Verdana" w:hAnsi="Verdana"/>
                <w:sz w:val="16"/>
              </w:rPr>
              <w:t>Ventilation</w:t>
            </w:r>
          </w:p>
          <w:p w14:paraId="267D0262" w14:textId="77777777" w:rsidR="0068181E" w:rsidRPr="007323E6" w:rsidRDefault="00AF70FC" w:rsidP="00AF70FC">
            <w:pPr>
              <w:rPr>
                <w:rFonts w:ascii="Verdana" w:hAnsi="Verdana"/>
                <w:sz w:val="16"/>
              </w:rPr>
            </w:pPr>
            <w:r w:rsidRPr="005C7238">
              <w:rPr>
                <w:rFonts w:ascii="Verdana" w:hAnsi="Verdana"/>
                <w:sz w:val="16"/>
              </w:rPr>
              <w:t>Housekeeping</w:t>
            </w:r>
          </w:p>
        </w:tc>
        <w:tc>
          <w:tcPr>
            <w:tcW w:w="522" w:type="dxa"/>
            <w:vMerge/>
            <w:shd w:val="clear" w:color="auto" w:fill="FACB47" w:themeFill="accent2"/>
          </w:tcPr>
          <w:p w14:paraId="24D125D9" w14:textId="77777777" w:rsidR="00AF70FC" w:rsidRPr="004D121A" w:rsidRDefault="00AF70FC" w:rsidP="00AF70FC">
            <w:pPr>
              <w:rPr>
                <w:rFonts w:ascii="Verdana" w:hAnsi="Verdana"/>
                <w:b/>
                <w:sz w:val="18"/>
              </w:rPr>
            </w:pPr>
          </w:p>
        </w:tc>
      </w:tr>
      <w:tr w:rsidR="00AF70FC" w:rsidRPr="004D121A" w14:paraId="65C28632" w14:textId="77777777" w:rsidTr="00F902F9">
        <w:trPr>
          <w:trHeight w:val="2880"/>
          <w:jc w:val="center"/>
        </w:trPr>
        <w:tc>
          <w:tcPr>
            <w:tcW w:w="5735" w:type="dxa"/>
            <w:gridSpan w:val="3"/>
          </w:tcPr>
          <w:p w14:paraId="1C968AC9" w14:textId="77777777" w:rsidR="00AF70FC" w:rsidRPr="004D121A" w:rsidRDefault="00AF70FC" w:rsidP="00AF70FC">
            <w:pPr>
              <w:rPr>
                <w:rFonts w:ascii="Verdana" w:hAnsi="Verdana"/>
                <w:b/>
                <w:sz w:val="18"/>
              </w:rPr>
            </w:pPr>
            <w:r w:rsidRPr="004D121A">
              <w:rPr>
                <w:rFonts w:ascii="Verdana" w:hAnsi="Verdana"/>
                <w:b/>
                <w:sz w:val="18"/>
              </w:rPr>
              <w:lastRenderedPageBreak/>
              <w:t>Where else could this happen?</w:t>
            </w:r>
          </w:p>
        </w:tc>
        <w:tc>
          <w:tcPr>
            <w:tcW w:w="5700" w:type="dxa"/>
            <w:gridSpan w:val="3"/>
          </w:tcPr>
          <w:p w14:paraId="565714B7" w14:textId="77777777" w:rsidR="00AF70FC" w:rsidRPr="004D121A" w:rsidRDefault="00AF70FC" w:rsidP="00AF70FC">
            <w:pPr>
              <w:rPr>
                <w:rFonts w:ascii="Verdana" w:hAnsi="Verdana"/>
                <w:b/>
                <w:sz w:val="18"/>
              </w:rPr>
            </w:pPr>
            <w:r w:rsidRPr="004D121A">
              <w:rPr>
                <w:rFonts w:ascii="Verdana" w:hAnsi="Verdana"/>
                <w:b/>
                <w:sz w:val="18"/>
              </w:rPr>
              <w:t>What else should be known about this event?</w:t>
            </w:r>
          </w:p>
        </w:tc>
      </w:tr>
    </w:tbl>
    <w:p w14:paraId="72A32492" w14:textId="77777777" w:rsidR="00F902F9" w:rsidRDefault="00F902F9" w:rsidP="007323E6">
      <w:pPr>
        <w:rPr>
          <w:b/>
        </w:rPr>
      </w:pPr>
    </w:p>
    <w:p w14:paraId="77BEF144" w14:textId="77777777" w:rsidR="007808D4" w:rsidRDefault="007808D4" w:rsidP="007323E6">
      <w:pPr>
        <w:rPr>
          <w:b/>
        </w:rPr>
      </w:pPr>
    </w:p>
    <w:p w14:paraId="733AC432" w14:textId="77777777" w:rsidR="007323E6" w:rsidRPr="007323E6" w:rsidRDefault="007323E6" w:rsidP="007323E6">
      <w:pPr>
        <w:rPr>
          <w:b/>
        </w:rPr>
      </w:pPr>
      <w:r w:rsidRPr="007323E6">
        <w:rPr>
          <w:b/>
        </w:rPr>
        <w:t>How can we improve?</w:t>
      </w:r>
    </w:p>
    <w:p w14:paraId="3085B42A" w14:textId="77777777" w:rsidR="007323E6" w:rsidRPr="007323E6" w:rsidRDefault="007323E6" w:rsidP="007323E6">
      <w:pPr>
        <w:rPr>
          <w:sz w:val="18"/>
        </w:rPr>
      </w:pPr>
      <w:r w:rsidRPr="007323E6">
        <w:rPr>
          <w:sz w:val="18"/>
        </w:rPr>
        <w:t xml:space="preserve">Consider (in order of effectiveness): </w:t>
      </w:r>
    </w:p>
    <w:p w14:paraId="145D8ECB" w14:textId="77777777" w:rsidR="007323E6" w:rsidRPr="007323E6" w:rsidRDefault="007323E6" w:rsidP="007323E6">
      <w:pPr>
        <w:rPr>
          <w:sz w:val="18"/>
        </w:rPr>
      </w:pPr>
      <w:r w:rsidRPr="007323E6">
        <w:rPr>
          <w:sz w:val="18"/>
        </w:rPr>
        <w:t>Eliminate – eliminate working conditions that threaten safety, health, and well-being</w:t>
      </w:r>
    </w:p>
    <w:p w14:paraId="643BCBEC" w14:textId="77777777" w:rsidR="007323E6" w:rsidRPr="007323E6" w:rsidRDefault="007323E6" w:rsidP="007323E6">
      <w:pPr>
        <w:rPr>
          <w:sz w:val="18"/>
        </w:rPr>
      </w:pPr>
      <w:r w:rsidRPr="007323E6">
        <w:rPr>
          <w:sz w:val="18"/>
        </w:rPr>
        <w:t>Substitute – substitute health-enhancing policies, programs, and practices</w:t>
      </w:r>
    </w:p>
    <w:p w14:paraId="650B1631" w14:textId="77777777" w:rsidR="007323E6" w:rsidRPr="007323E6" w:rsidRDefault="007323E6" w:rsidP="007323E6">
      <w:pPr>
        <w:rPr>
          <w:sz w:val="18"/>
        </w:rPr>
      </w:pPr>
      <w:r w:rsidRPr="007323E6">
        <w:rPr>
          <w:sz w:val="18"/>
        </w:rPr>
        <w:t>Redesign – redesign the work environment for safety, health, and well-being</w:t>
      </w:r>
    </w:p>
    <w:p w14:paraId="755F407F" w14:textId="77777777" w:rsidR="007323E6" w:rsidRPr="007323E6" w:rsidRDefault="007323E6" w:rsidP="007323E6">
      <w:pPr>
        <w:rPr>
          <w:sz w:val="18"/>
        </w:rPr>
      </w:pPr>
      <w:r w:rsidRPr="007323E6">
        <w:rPr>
          <w:sz w:val="18"/>
        </w:rPr>
        <w:t>Educate – educate for safety and health</w:t>
      </w:r>
    </w:p>
    <w:p w14:paraId="623A3B26" w14:textId="77777777" w:rsidR="007323E6" w:rsidRDefault="007323E6" w:rsidP="007323E6">
      <w:pPr>
        <w:rPr>
          <w:sz w:val="18"/>
        </w:rPr>
      </w:pPr>
      <w:r w:rsidRPr="007323E6">
        <w:rPr>
          <w:sz w:val="18"/>
        </w:rPr>
        <w:t>Encourage – encourage personal change</w:t>
      </w:r>
    </w:p>
    <w:p w14:paraId="6EFC1A1C" w14:textId="77777777" w:rsidR="007323E6" w:rsidRDefault="007323E6" w:rsidP="007323E6">
      <w:pPr>
        <w:rPr>
          <w:sz w:val="18"/>
        </w:rPr>
      </w:pPr>
    </w:p>
    <w:tbl>
      <w:tblPr>
        <w:tblStyle w:val="TableGrid"/>
        <w:tblW w:w="11587" w:type="dxa"/>
        <w:jc w:val="center"/>
        <w:tblLayout w:type="fixed"/>
        <w:tblLook w:val="04A0" w:firstRow="1" w:lastRow="0" w:firstColumn="1" w:lastColumn="0" w:noHBand="0" w:noVBand="1"/>
      </w:tblPr>
      <w:tblGrid>
        <w:gridCol w:w="5125"/>
        <w:gridCol w:w="2160"/>
        <w:gridCol w:w="1170"/>
        <w:gridCol w:w="1530"/>
        <w:gridCol w:w="1602"/>
      </w:tblGrid>
      <w:tr w:rsidR="007323E6" w:rsidRPr="007323E6" w14:paraId="2CF8E175" w14:textId="77777777" w:rsidTr="003561FA">
        <w:trPr>
          <w:trHeight w:val="5760"/>
          <w:jc w:val="center"/>
        </w:trPr>
        <w:tc>
          <w:tcPr>
            <w:tcW w:w="5125" w:type="dxa"/>
            <w:tcBorders>
              <w:bottom w:val="single" w:sz="4" w:space="0" w:color="000000" w:themeColor="text1"/>
            </w:tcBorders>
          </w:tcPr>
          <w:p w14:paraId="5882A74C" w14:textId="77777777" w:rsidR="007323E6" w:rsidRPr="007323E6" w:rsidRDefault="007323E6" w:rsidP="007323E6">
            <w:pPr>
              <w:rPr>
                <w:rFonts w:ascii="Verdana" w:hAnsi="Verdana"/>
                <w:b/>
                <w:i/>
              </w:rPr>
            </w:pPr>
            <w:r w:rsidRPr="007323E6">
              <w:rPr>
                <w:rFonts w:ascii="Verdana" w:hAnsi="Verdana"/>
                <w:b/>
                <w:i/>
              </w:rPr>
              <w:t xml:space="preserve">Improvements/Best practices: </w:t>
            </w:r>
          </w:p>
          <w:p w14:paraId="2758E3A8" w14:textId="77777777" w:rsidR="007323E6" w:rsidRPr="007323E6" w:rsidRDefault="007323E6" w:rsidP="007323E6">
            <w:pPr>
              <w:rPr>
                <w:rFonts w:ascii="Verdana" w:hAnsi="Verdana"/>
                <w:b/>
                <w:sz w:val="18"/>
              </w:rPr>
            </w:pPr>
          </w:p>
        </w:tc>
        <w:tc>
          <w:tcPr>
            <w:tcW w:w="2160" w:type="dxa"/>
            <w:tcBorders>
              <w:bottom w:val="single" w:sz="4" w:space="0" w:color="000000" w:themeColor="text1"/>
            </w:tcBorders>
          </w:tcPr>
          <w:p w14:paraId="18225DBB" w14:textId="77777777" w:rsidR="007323E6" w:rsidRPr="007323E6" w:rsidRDefault="007323E6" w:rsidP="007323E6">
            <w:pPr>
              <w:rPr>
                <w:rFonts w:ascii="Verdana" w:hAnsi="Verdana"/>
                <w:b/>
                <w:sz w:val="18"/>
              </w:rPr>
            </w:pPr>
            <w:r w:rsidRPr="007323E6">
              <w:rPr>
                <w:rFonts w:ascii="Verdana" w:hAnsi="Verdana"/>
                <w:sz w:val="18"/>
              </w:rPr>
              <w:t xml:space="preserve">Who will </w:t>
            </w:r>
            <w:r w:rsidR="003561FA">
              <w:rPr>
                <w:rFonts w:ascii="Verdana" w:hAnsi="Verdana"/>
                <w:sz w:val="18"/>
              </w:rPr>
              <w:t>i</w:t>
            </w:r>
            <w:r w:rsidRPr="007323E6">
              <w:rPr>
                <w:rFonts w:ascii="Verdana" w:hAnsi="Verdana"/>
                <w:sz w:val="18"/>
              </w:rPr>
              <w:t>mplement?</w:t>
            </w:r>
          </w:p>
        </w:tc>
        <w:tc>
          <w:tcPr>
            <w:tcW w:w="1170" w:type="dxa"/>
            <w:tcBorders>
              <w:bottom w:val="single" w:sz="4" w:space="0" w:color="000000" w:themeColor="text1"/>
            </w:tcBorders>
          </w:tcPr>
          <w:p w14:paraId="79727D29" w14:textId="77777777" w:rsidR="007323E6" w:rsidRPr="007323E6" w:rsidRDefault="007323E6" w:rsidP="007323E6">
            <w:pPr>
              <w:rPr>
                <w:rFonts w:ascii="Verdana" w:hAnsi="Verdana"/>
                <w:b/>
                <w:sz w:val="18"/>
              </w:rPr>
            </w:pPr>
            <w:r w:rsidRPr="007323E6">
              <w:rPr>
                <w:rFonts w:ascii="Verdana" w:hAnsi="Verdana"/>
                <w:sz w:val="18"/>
              </w:rPr>
              <w:t>By when?</w:t>
            </w:r>
          </w:p>
        </w:tc>
        <w:tc>
          <w:tcPr>
            <w:tcW w:w="1530" w:type="dxa"/>
          </w:tcPr>
          <w:p w14:paraId="383890DF" w14:textId="77777777" w:rsidR="007323E6" w:rsidRPr="007323E6" w:rsidRDefault="003561FA" w:rsidP="007323E6">
            <w:pPr>
              <w:rPr>
                <w:rFonts w:ascii="Verdana" w:hAnsi="Verdana"/>
                <w:sz w:val="18"/>
              </w:rPr>
            </w:pPr>
            <w:r>
              <w:rPr>
                <w:rFonts w:ascii="Verdana" w:hAnsi="Verdana"/>
                <w:sz w:val="18"/>
              </w:rPr>
              <w:t>Date c</w:t>
            </w:r>
            <w:r w:rsidR="007323E6" w:rsidRPr="007323E6">
              <w:rPr>
                <w:rFonts w:ascii="Verdana" w:hAnsi="Verdana"/>
                <w:sz w:val="18"/>
              </w:rPr>
              <w:t>omplete</w:t>
            </w:r>
          </w:p>
        </w:tc>
        <w:tc>
          <w:tcPr>
            <w:tcW w:w="1602" w:type="dxa"/>
          </w:tcPr>
          <w:p w14:paraId="6D1A81F7" w14:textId="77777777" w:rsidR="007323E6" w:rsidRPr="007323E6" w:rsidRDefault="007323E6" w:rsidP="003561FA">
            <w:pPr>
              <w:rPr>
                <w:rFonts w:ascii="Verdana" w:hAnsi="Verdana"/>
                <w:b/>
                <w:sz w:val="18"/>
              </w:rPr>
            </w:pPr>
            <w:r w:rsidRPr="007323E6">
              <w:rPr>
                <w:rFonts w:ascii="Verdana" w:hAnsi="Verdana"/>
                <w:sz w:val="18"/>
              </w:rPr>
              <w:t>Follow-up</w:t>
            </w:r>
            <w:r w:rsidR="003561FA">
              <w:rPr>
                <w:rFonts w:ascii="Verdana" w:hAnsi="Verdana"/>
                <w:sz w:val="18"/>
              </w:rPr>
              <w:t xml:space="preserve"> </w:t>
            </w:r>
            <w:r w:rsidRPr="007323E6">
              <w:rPr>
                <w:rFonts w:ascii="Verdana" w:hAnsi="Verdana"/>
                <w:sz w:val="18"/>
              </w:rPr>
              <w:t>date</w:t>
            </w:r>
          </w:p>
        </w:tc>
      </w:tr>
      <w:tr w:rsidR="007323E6" w:rsidRPr="007323E6" w14:paraId="2C629ECF" w14:textId="77777777" w:rsidTr="003561FA">
        <w:trPr>
          <w:trHeight w:val="750"/>
          <w:jc w:val="center"/>
        </w:trPr>
        <w:tc>
          <w:tcPr>
            <w:tcW w:w="7285" w:type="dxa"/>
            <w:gridSpan w:val="2"/>
            <w:tcBorders>
              <w:bottom w:val="nil"/>
              <w:right w:val="nil"/>
            </w:tcBorders>
          </w:tcPr>
          <w:p w14:paraId="62EE21BD" w14:textId="77777777" w:rsidR="007323E6" w:rsidRPr="007323E6" w:rsidRDefault="007323E6" w:rsidP="007323E6">
            <w:pPr>
              <w:rPr>
                <w:rFonts w:ascii="Verdana" w:hAnsi="Verdana"/>
                <w:b/>
                <w:sz w:val="16"/>
                <w:szCs w:val="16"/>
              </w:rPr>
            </w:pPr>
            <w:r w:rsidRPr="007323E6">
              <w:rPr>
                <w:rFonts w:ascii="Verdana" w:hAnsi="Verdana"/>
                <w:sz w:val="16"/>
                <w:szCs w:val="16"/>
              </w:rPr>
              <w:t xml:space="preserve">Person(s) conducting analysis:   </w:t>
            </w:r>
          </w:p>
        </w:tc>
        <w:tc>
          <w:tcPr>
            <w:tcW w:w="1170" w:type="dxa"/>
            <w:tcBorders>
              <w:left w:val="nil"/>
              <w:bottom w:val="nil"/>
            </w:tcBorders>
          </w:tcPr>
          <w:p w14:paraId="64914080" w14:textId="77777777" w:rsidR="007323E6" w:rsidRPr="007323E6" w:rsidRDefault="007323E6" w:rsidP="007323E6">
            <w:pPr>
              <w:rPr>
                <w:rFonts w:ascii="Verdana" w:hAnsi="Verdana"/>
                <w:b/>
                <w:sz w:val="16"/>
                <w:szCs w:val="16"/>
              </w:rPr>
            </w:pPr>
            <w:r w:rsidRPr="007323E6">
              <w:rPr>
                <w:rFonts w:ascii="Verdana" w:hAnsi="Verdana"/>
                <w:b/>
                <w:sz w:val="16"/>
                <w:szCs w:val="16"/>
              </w:rPr>
              <w:t>Date:</w:t>
            </w:r>
          </w:p>
        </w:tc>
        <w:tc>
          <w:tcPr>
            <w:tcW w:w="3132" w:type="dxa"/>
            <w:gridSpan w:val="2"/>
            <w:vMerge w:val="restart"/>
          </w:tcPr>
          <w:p w14:paraId="33645D78" w14:textId="77777777" w:rsidR="007323E6" w:rsidRPr="007323E6" w:rsidRDefault="007323E6" w:rsidP="007323E6">
            <w:pPr>
              <w:rPr>
                <w:rFonts w:ascii="Verdana" w:hAnsi="Verdana"/>
                <w:b/>
                <w:sz w:val="18"/>
              </w:rPr>
            </w:pPr>
            <w:r w:rsidRPr="007323E6">
              <w:rPr>
                <w:rFonts w:ascii="Verdana" w:hAnsi="Verdana"/>
                <w:b/>
                <w:sz w:val="16"/>
              </w:rPr>
              <w:t xml:space="preserve">Copy to: </w:t>
            </w:r>
            <w:r w:rsidRPr="007323E6">
              <w:rPr>
                <w:rFonts w:ascii="Verdana" w:hAnsi="Verdana"/>
                <w:sz w:val="16"/>
              </w:rPr>
              <w:t>Safety committee, management, owner, or president</w:t>
            </w:r>
          </w:p>
        </w:tc>
      </w:tr>
      <w:tr w:rsidR="007323E6" w:rsidRPr="007323E6" w14:paraId="191A852B" w14:textId="77777777" w:rsidTr="003561FA">
        <w:trPr>
          <w:trHeight w:val="576"/>
          <w:jc w:val="center"/>
        </w:trPr>
        <w:tc>
          <w:tcPr>
            <w:tcW w:w="7285" w:type="dxa"/>
            <w:gridSpan w:val="2"/>
            <w:tcBorders>
              <w:top w:val="nil"/>
              <w:right w:val="nil"/>
            </w:tcBorders>
          </w:tcPr>
          <w:p w14:paraId="5E733959" w14:textId="77777777" w:rsidR="007323E6" w:rsidRPr="007323E6" w:rsidRDefault="007323E6" w:rsidP="007323E6">
            <w:pPr>
              <w:rPr>
                <w:rFonts w:ascii="Verdana" w:hAnsi="Verdana"/>
                <w:sz w:val="16"/>
              </w:rPr>
            </w:pPr>
            <w:r w:rsidRPr="007323E6">
              <w:rPr>
                <w:rFonts w:ascii="Verdana" w:hAnsi="Verdana"/>
                <w:sz w:val="16"/>
              </w:rPr>
              <w:t>Other sources consulted:</w:t>
            </w:r>
          </w:p>
        </w:tc>
        <w:tc>
          <w:tcPr>
            <w:tcW w:w="1170" w:type="dxa"/>
            <w:tcBorders>
              <w:top w:val="nil"/>
              <w:left w:val="nil"/>
            </w:tcBorders>
          </w:tcPr>
          <w:p w14:paraId="056BF67C" w14:textId="77777777" w:rsidR="007323E6" w:rsidRPr="007323E6" w:rsidRDefault="007323E6" w:rsidP="007323E6">
            <w:pPr>
              <w:rPr>
                <w:rFonts w:ascii="Verdana" w:hAnsi="Verdana"/>
                <w:b/>
                <w:sz w:val="18"/>
              </w:rPr>
            </w:pPr>
          </w:p>
        </w:tc>
        <w:tc>
          <w:tcPr>
            <w:tcW w:w="3132" w:type="dxa"/>
            <w:gridSpan w:val="2"/>
            <w:vMerge/>
          </w:tcPr>
          <w:p w14:paraId="19DB9CC9" w14:textId="77777777" w:rsidR="007323E6" w:rsidRPr="007323E6" w:rsidRDefault="007323E6" w:rsidP="007323E6">
            <w:pPr>
              <w:rPr>
                <w:rFonts w:ascii="Verdana" w:hAnsi="Verdana"/>
                <w:b/>
                <w:sz w:val="18"/>
              </w:rPr>
            </w:pPr>
          </w:p>
        </w:tc>
      </w:tr>
    </w:tbl>
    <w:p w14:paraId="2973744D" w14:textId="77777777" w:rsidR="00F902F9" w:rsidRDefault="00F902F9" w:rsidP="007323E6">
      <w:pPr>
        <w:rPr>
          <w:sz w:val="18"/>
        </w:rPr>
      </w:pPr>
    </w:p>
    <w:p w14:paraId="4D4171DB" w14:textId="77777777" w:rsidR="00F902F9" w:rsidRDefault="00F902F9" w:rsidP="007323E6">
      <w:pPr>
        <w:rPr>
          <w:sz w:val="18"/>
        </w:rPr>
      </w:pPr>
    </w:p>
    <w:p w14:paraId="62B9CE20" w14:textId="77777777" w:rsidR="007323E6" w:rsidRDefault="00F902F9" w:rsidP="007323E6">
      <w:pPr>
        <w:rPr>
          <w:sz w:val="18"/>
        </w:rPr>
      </w:pPr>
      <w:r w:rsidRPr="007B5FFD">
        <w:rPr>
          <w:rFonts w:cs="Arial"/>
          <w:b/>
          <w:noProof/>
          <w:szCs w:val="20"/>
        </w:rPr>
        <mc:AlternateContent>
          <mc:Choice Requires="wps">
            <w:drawing>
              <wp:inline distT="0" distB="0" distL="0" distR="0" wp14:anchorId="16DFC122" wp14:editId="210102E8">
                <wp:extent cx="6257925" cy="593272"/>
                <wp:effectExtent l="0" t="0" r="28575" b="16510"/>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7925" cy="593272"/>
                        </a:xfrm>
                        <a:prstGeom prst="rect">
                          <a:avLst/>
                        </a:prstGeom>
                        <a:solidFill>
                          <a:srgbClr val="FFFFFF"/>
                        </a:solidFill>
                        <a:ln w="9525">
                          <a:solidFill>
                            <a:srgbClr val="000000"/>
                          </a:solidFill>
                          <a:miter lim="800000"/>
                          <a:headEnd/>
                          <a:tailEnd/>
                        </a:ln>
                      </wps:spPr>
                      <wps:txbx>
                        <w:txbxContent>
                          <w:p w14:paraId="1E814453" w14:textId="18B764F2" w:rsidR="00F902F9" w:rsidRPr="00683D74" w:rsidRDefault="00F902F9" w:rsidP="00F902F9">
                            <w:pPr>
                              <w:pStyle w:val="Pa2"/>
                              <w:spacing w:line="276" w:lineRule="auto"/>
                              <w:jc w:val="center"/>
                              <w:rPr>
                                <w:rFonts w:ascii="Verdana" w:hAnsi="Verdana" w:cs="Arial"/>
                                <w:color w:val="000000"/>
                                <w:sz w:val="14"/>
                                <w:szCs w:val="14"/>
                              </w:rPr>
                            </w:pPr>
                            <w:r w:rsidRPr="00683D74">
                              <w:rPr>
                                <w:rStyle w:val="A4"/>
                                <w:rFonts w:ascii="Verdana" w:hAnsi="Verdana" w:cs="Arial"/>
                                <w:sz w:val="14"/>
                                <w:szCs w:val="14"/>
                              </w:rPr>
                              <w:t>If an injury requires medical treatment beyond first aid,</w:t>
                            </w:r>
                            <w:r w:rsidRPr="00683D74" w:rsidDel="00582735">
                              <w:rPr>
                                <w:rStyle w:val="A4"/>
                                <w:rFonts w:ascii="Verdana" w:hAnsi="Verdana" w:cs="Arial"/>
                                <w:sz w:val="14"/>
                                <w:szCs w:val="14"/>
                              </w:rPr>
                              <w:t xml:space="preserve"> </w:t>
                            </w:r>
                            <w:r w:rsidRPr="00683D74">
                              <w:rPr>
                                <w:rStyle w:val="A4"/>
                                <w:rFonts w:ascii="Verdana" w:hAnsi="Verdana" w:cs="Arial"/>
                                <w:sz w:val="14"/>
                                <w:szCs w:val="14"/>
                              </w:rPr>
                              <w:t xml:space="preserve">you must complete the workers’ compensation claim form (801). </w:t>
                            </w:r>
                            <w:r w:rsidRPr="00683D74">
                              <w:rPr>
                                <w:rStyle w:val="A4"/>
                                <w:rFonts w:ascii="Verdana" w:hAnsi="Verdana" w:cs="Arial"/>
                                <w:sz w:val="14"/>
                                <w:szCs w:val="14"/>
                              </w:rPr>
                              <w:br/>
                              <w:t xml:space="preserve">Legal requirements for recording and reporting work-related fatalities, injuries, and illnesses also may apply. </w:t>
                            </w:r>
                            <w:r w:rsidRPr="00683D74">
                              <w:rPr>
                                <w:rStyle w:val="A4"/>
                                <w:rFonts w:ascii="Verdana" w:hAnsi="Verdana" w:cs="Arial"/>
                                <w:sz w:val="14"/>
                                <w:szCs w:val="14"/>
                              </w:rPr>
                              <w:br/>
                              <w:t>Please visit</w:t>
                            </w:r>
                            <w:r w:rsidRPr="00683D74">
                              <w:rPr>
                                <w:rFonts w:ascii="Verdana" w:hAnsi="Verdana"/>
                                <w:sz w:val="22"/>
                                <w:szCs w:val="22"/>
                              </w:rPr>
                              <w:t xml:space="preserve"> </w:t>
                            </w:r>
                            <w:hyperlink r:id="rId8" w:history="1">
                              <w:r w:rsidRPr="00683D74">
                                <w:rPr>
                                  <w:rStyle w:val="Hyperlink"/>
                                  <w:rFonts w:ascii="Verdana" w:hAnsi="Verdana" w:cs="Arial"/>
                                  <w:b/>
                                  <w:color w:val="0092DD" w:themeColor="accent3"/>
                                  <w:sz w:val="14"/>
                                  <w:szCs w:val="14"/>
                                </w:rPr>
                                <w:t>osha.oregon.gov/Pages/topics/recordkeeping-and-reporting.aspx</w:t>
                              </w:r>
                            </w:hyperlink>
                            <w:r w:rsidRPr="00683D74" w:rsidDel="00582735">
                              <w:rPr>
                                <w:rStyle w:val="A4"/>
                                <w:rFonts w:ascii="Verdana" w:hAnsi="Verdana" w:cs="Arial"/>
                                <w:sz w:val="14"/>
                                <w:szCs w:val="14"/>
                              </w:rPr>
                              <w:t xml:space="preserve"> </w:t>
                            </w:r>
                            <w:r w:rsidRPr="00683D74">
                              <w:rPr>
                                <w:rStyle w:val="A4"/>
                                <w:rFonts w:ascii="Verdana" w:hAnsi="Verdana" w:cs="Arial"/>
                                <w:sz w:val="14"/>
                                <w:szCs w:val="14"/>
                              </w:rPr>
                              <w:t>for additional information.</w:t>
                            </w:r>
                          </w:p>
                        </w:txbxContent>
                      </wps:txbx>
                      <wps:bodyPr rot="0" vert="horz" wrap="square" lIns="91440" tIns="45720" rIns="91440" bIns="45720" anchor="ctr" anchorCtr="0" upright="1">
                        <a:noAutofit/>
                      </wps:bodyPr>
                    </wps:wsp>
                  </a:graphicData>
                </a:graphic>
              </wp:inline>
            </w:drawing>
          </mc:Choice>
          <mc:Fallback>
            <w:pict>
              <v:shapetype w14:anchorId="16DFC122" id="_x0000_t202" coordsize="21600,21600" o:spt="202" path="m,l,21600r21600,l21600,xe">
                <v:stroke joinstyle="miter"/>
                <v:path gradientshapeok="t" o:connecttype="rect"/>
              </v:shapetype>
              <v:shape id="Text Box 23" o:spid="_x0000_s1028" type="#_x0000_t202" style="width:492.75pt;height:46.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">
                <v:textbox>
                  <w:txbxContent>
                    <w:p w14:paraId="1E814453" w14:textId="18B764F2" w:rsidR="00F902F9" w:rsidRPr="00683D74" w:rsidRDefault="00F902F9" w:rsidP="00F902F9">
                      <w:pPr>
                        <w:pStyle w:val="Pa2"/>
                        <w:spacing w:line="276" w:lineRule="auto"/>
                        <w:jc w:val="center"/>
                        <w:rPr>
                          <w:rFonts w:ascii="Verdana" w:hAnsi="Verdana" w:cs="Arial"/>
                          <w:color w:val="000000"/>
                          <w:sz w:val="14"/>
                          <w:szCs w:val="14"/>
                        </w:rPr>
                      </w:pPr>
                      <w:r w:rsidRPr="00683D74">
                        <w:rPr>
                          <w:rStyle w:val="A4"/>
                          <w:rFonts w:ascii="Verdana" w:hAnsi="Verdana" w:cs="Arial"/>
                          <w:sz w:val="14"/>
                          <w:szCs w:val="14"/>
                        </w:rPr>
                        <w:t>If an injury requires medical treatment beyond first aid,</w:t>
                      </w:r>
                      <w:r w:rsidRPr="00683D74" w:rsidDel="00582735">
                        <w:rPr>
                          <w:rStyle w:val="A4"/>
                          <w:rFonts w:ascii="Verdana" w:hAnsi="Verdana" w:cs="Arial"/>
                          <w:sz w:val="14"/>
                          <w:szCs w:val="14"/>
                        </w:rPr>
                        <w:t xml:space="preserve"> </w:t>
                      </w:r>
                      <w:r w:rsidRPr="00683D74">
                        <w:rPr>
                          <w:rStyle w:val="A4"/>
                          <w:rFonts w:ascii="Verdana" w:hAnsi="Verdana" w:cs="Arial"/>
                          <w:sz w:val="14"/>
                          <w:szCs w:val="14"/>
                        </w:rPr>
                        <w:t xml:space="preserve">you must complete the workers’ compensation claim form (801). </w:t>
                      </w:r>
                      <w:r w:rsidRPr="00683D74">
                        <w:rPr>
                          <w:rStyle w:val="A4"/>
                          <w:rFonts w:ascii="Verdana" w:hAnsi="Verdana" w:cs="Arial"/>
                          <w:sz w:val="14"/>
                          <w:szCs w:val="14"/>
                        </w:rPr>
                        <w:br/>
                        <w:t xml:space="preserve">Legal requirements for recording and reporting work-related fatalities, injuries, and illnesses also may apply. </w:t>
                      </w:r>
                      <w:r w:rsidRPr="00683D74">
                        <w:rPr>
                          <w:rStyle w:val="A4"/>
                          <w:rFonts w:ascii="Verdana" w:hAnsi="Verdana" w:cs="Arial"/>
                          <w:sz w:val="14"/>
                          <w:szCs w:val="14"/>
                        </w:rPr>
                        <w:br/>
                        <w:t>Please visit</w:t>
                      </w:r>
                      <w:r w:rsidRPr="00683D74">
                        <w:rPr>
                          <w:rFonts w:ascii="Verdana" w:hAnsi="Verdana"/>
                          <w:sz w:val="22"/>
                          <w:szCs w:val="22"/>
                        </w:rPr>
                        <w:t xml:space="preserve"> </w:t>
                      </w:r>
                      <w:hyperlink r:id="rId9" w:history="1">
                        <w:r w:rsidRPr="00683D74">
                          <w:rPr>
                            <w:rStyle w:val="Hyperlink"/>
                            <w:rFonts w:ascii="Verdana" w:hAnsi="Verdana" w:cs="Arial"/>
                            <w:b/>
                            <w:color w:val="0092DD" w:themeColor="accent3"/>
                            <w:sz w:val="14"/>
                            <w:szCs w:val="14"/>
                          </w:rPr>
                          <w:t>osha.oregon.gov/Pages/topics/recordkeeping-and-reporting.aspx</w:t>
                        </w:r>
                      </w:hyperlink>
                      <w:r w:rsidRPr="00683D74" w:rsidDel="00582735">
                        <w:rPr>
                          <w:rStyle w:val="A4"/>
                          <w:rFonts w:ascii="Verdana" w:hAnsi="Verdana" w:cs="Arial"/>
                          <w:sz w:val="14"/>
                          <w:szCs w:val="14"/>
                        </w:rPr>
                        <w:t xml:space="preserve"> </w:t>
                      </w:r>
                      <w:r w:rsidRPr="00683D74">
                        <w:rPr>
                          <w:rStyle w:val="A4"/>
                          <w:rFonts w:ascii="Verdana" w:hAnsi="Verdana" w:cs="Arial"/>
                          <w:sz w:val="14"/>
                          <w:szCs w:val="14"/>
                        </w:rPr>
                        <w:t>for additional information.</w:t>
                      </w:r>
                    </w:p>
                  </w:txbxContent>
                </v:textbox>
                <w10:anchorlock/>
              </v:shape>
            </w:pict>
          </mc:Fallback>
        </mc:AlternateContent>
      </w:r>
    </w:p>
    <w:p w14:paraId="0D258D3A" w14:textId="77777777" w:rsidR="00F902F9" w:rsidRDefault="00F902F9" w:rsidP="007323E6">
      <w:pPr>
        <w:rPr>
          <w:sz w:val="18"/>
        </w:rPr>
      </w:pPr>
    </w:p>
    <w:p w14:paraId="74A79740" w14:textId="77777777" w:rsidR="00F902F9" w:rsidRDefault="00F902F9" w:rsidP="007323E6">
      <w:pPr>
        <w:rPr>
          <w:sz w:val="18"/>
        </w:rPr>
      </w:pPr>
    </w:p>
    <w:p w14:paraId="5C626065" w14:textId="77777777" w:rsidR="00F902F9" w:rsidRPr="00F902F9" w:rsidRDefault="00F902F9" w:rsidP="00F902F9">
      <w:pPr>
        <w:rPr>
          <w:sz w:val="18"/>
        </w:rPr>
      </w:pPr>
      <w:r w:rsidRPr="00F902F9">
        <w:rPr>
          <w:sz w:val="18"/>
        </w:rPr>
        <w:lastRenderedPageBreak/>
        <w:t xml:space="preserve">A learning culture focuses on protecting people, products, and property from human error. Within the culture it is recognized that human error is normal and blame fixes nothing. Performance improvement is pursued through engaging employees in identifying hidden weaknesses within the operating systems and </w:t>
      </w:r>
      <w:r w:rsidR="00AD0FA5">
        <w:rPr>
          <w:sz w:val="18"/>
        </w:rPr>
        <w:t>building</w:t>
      </w:r>
      <w:r w:rsidRPr="00F902F9">
        <w:rPr>
          <w:sz w:val="18"/>
        </w:rPr>
        <w:t xml:space="preserve"> systems that are more error tolerant.</w:t>
      </w:r>
    </w:p>
    <w:p w14:paraId="4518DD21" w14:textId="77777777" w:rsidR="00F902F9" w:rsidRPr="00F902F9" w:rsidRDefault="00F902F9" w:rsidP="00F902F9">
      <w:pPr>
        <w:rPr>
          <w:sz w:val="18"/>
        </w:rPr>
      </w:pPr>
    </w:p>
    <w:p w14:paraId="65E81E0B" w14:textId="77777777" w:rsidR="00F902F9" w:rsidRPr="00F902F9" w:rsidRDefault="00F902F9" w:rsidP="00F902F9">
      <w:pPr>
        <w:rPr>
          <w:b/>
          <w:sz w:val="18"/>
        </w:rPr>
      </w:pPr>
      <w:r w:rsidRPr="00F902F9">
        <w:rPr>
          <w:b/>
          <w:sz w:val="18"/>
        </w:rPr>
        <w:t>Benefits of conducting an event analysis using learning culture principles</w:t>
      </w:r>
    </w:p>
    <w:p w14:paraId="14D56AC9" w14:textId="77777777" w:rsidR="00F902F9" w:rsidRPr="00F902F9" w:rsidRDefault="00F902F9" w:rsidP="00F902F9">
      <w:pPr>
        <w:rPr>
          <w:sz w:val="18"/>
        </w:rPr>
      </w:pPr>
    </w:p>
    <w:p w14:paraId="5A6E4BE1" w14:textId="77777777" w:rsidR="00F902F9" w:rsidRDefault="00F902F9" w:rsidP="00F902F9">
      <w:pPr>
        <w:pStyle w:val="ListParagraph"/>
        <w:numPr>
          <w:ilvl w:val="0"/>
          <w:numId w:val="1"/>
        </w:numPr>
        <w:rPr>
          <w:sz w:val="18"/>
        </w:rPr>
      </w:pPr>
      <w:r w:rsidRPr="00F902F9">
        <w:rPr>
          <w:sz w:val="18"/>
        </w:rPr>
        <w:t>Demonstrate leadership’s attention to worker safety and health</w:t>
      </w:r>
    </w:p>
    <w:p w14:paraId="5461CCAE" w14:textId="77777777" w:rsidR="00F902F9" w:rsidRDefault="00F902F9" w:rsidP="00F902F9">
      <w:pPr>
        <w:pStyle w:val="ListParagraph"/>
        <w:numPr>
          <w:ilvl w:val="0"/>
          <w:numId w:val="1"/>
        </w:numPr>
        <w:rPr>
          <w:sz w:val="18"/>
        </w:rPr>
      </w:pPr>
      <w:r w:rsidRPr="00F902F9">
        <w:rPr>
          <w:sz w:val="18"/>
        </w:rPr>
        <w:t>Learn from the event</w:t>
      </w:r>
    </w:p>
    <w:p w14:paraId="46F6162A" w14:textId="77777777" w:rsidR="00F902F9" w:rsidRDefault="00F902F9" w:rsidP="00F902F9">
      <w:pPr>
        <w:pStyle w:val="ListParagraph"/>
        <w:numPr>
          <w:ilvl w:val="0"/>
          <w:numId w:val="1"/>
        </w:numPr>
        <w:rPr>
          <w:sz w:val="18"/>
        </w:rPr>
      </w:pPr>
      <w:r w:rsidRPr="00F902F9">
        <w:rPr>
          <w:sz w:val="18"/>
        </w:rPr>
        <w:t>Improve conditions of work and the workplace</w:t>
      </w:r>
    </w:p>
    <w:p w14:paraId="69BD12C3" w14:textId="77777777" w:rsidR="00F902F9" w:rsidRDefault="00F902F9" w:rsidP="00F902F9">
      <w:pPr>
        <w:pStyle w:val="ListParagraph"/>
        <w:numPr>
          <w:ilvl w:val="0"/>
          <w:numId w:val="1"/>
        </w:numPr>
        <w:rPr>
          <w:sz w:val="18"/>
        </w:rPr>
      </w:pPr>
      <w:r w:rsidRPr="00F902F9">
        <w:rPr>
          <w:sz w:val="18"/>
        </w:rPr>
        <w:t>Prevent recurrence</w:t>
      </w:r>
    </w:p>
    <w:p w14:paraId="1585A3F3" w14:textId="77777777" w:rsidR="00F902F9" w:rsidRPr="00F902F9" w:rsidRDefault="00F902F9" w:rsidP="00F902F9">
      <w:pPr>
        <w:pStyle w:val="ListParagraph"/>
        <w:numPr>
          <w:ilvl w:val="0"/>
          <w:numId w:val="1"/>
        </w:numPr>
        <w:rPr>
          <w:sz w:val="18"/>
        </w:rPr>
      </w:pPr>
      <w:r w:rsidRPr="00F902F9">
        <w:rPr>
          <w:sz w:val="18"/>
        </w:rPr>
        <w:t>Uphold legal requirements</w:t>
      </w:r>
    </w:p>
    <w:p w14:paraId="42EF6457" w14:textId="77777777" w:rsidR="00F902F9" w:rsidRPr="00F902F9" w:rsidRDefault="00F902F9" w:rsidP="00F902F9">
      <w:pPr>
        <w:rPr>
          <w:sz w:val="18"/>
        </w:rPr>
      </w:pPr>
    </w:p>
    <w:p w14:paraId="74E926E2" w14:textId="77777777" w:rsidR="00F902F9" w:rsidRDefault="00F902F9" w:rsidP="00F902F9">
      <w:pPr>
        <w:jc w:val="center"/>
        <w:rPr>
          <w:b/>
          <w:sz w:val="22"/>
        </w:rPr>
      </w:pPr>
    </w:p>
    <w:p w14:paraId="2F859EAB" w14:textId="77777777" w:rsidR="00F902F9" w:rsidRPr="00F902F9" w:rsidRDefault="00F902F9" w:rsidP="00F902F9">
      <w:pPr>
        <w:jc w:val="center"/>
        <w:rPr>
          <w:b/>
          <w:sz w:val="22"/>
        </w:rPr>
      </w:pPr>
      <w:r w:rsidRPr="00F902F9">
        <w:rPr>
          <w:b/>
          <w:sz w:val="22"/>
        </w:rPr>
        <w:t>How to use this form</w:t>
      </w:r>
    </w:p>
    <w:p w14:paraId="3424D59F" w14:textId="77777777" w:rsidR="00F902F9" w:rsidRPr="00F902F9" w:rsidRDefault="00F902F9" w:rsidP="00F902F9">
      <w:pPr>
        <w:rPr>
          <w:sz w:val="18"/>
        </w:rPr>
      </w:pPr>
    </w:p>
    <w:p w14:paraId="042403E4" w14:textId="77777777" w:rsidR="00F902F9" w:rsidRPr="00F902F9" w:rsidRDefault="00786853" w:rsidP="00F902F9">
      <w:pPr>
        <w:rPr>
          <w:sz w:val="18"/>
        </w:rPr>
      </w:pPr>
      <w:r w:rsidRPr="00786853">
        <w:rPr>
          <w:sz w:val="18"/>
        </w:rPr>
        <w:t>Event analysis should be conducted by a team which can be made up of safety committee members, the safety coordinator, supervisors and managers.</w:t>
      </w:r>
      <w:r w:rsidR="00F902F9" w:rsidRPr="00F902F9">
        <w:rPr>
          <w:sz w:val="18"/>
        </w:rPr>
        <w:t xml:space="preserve"> The impacted workers should participate as they can provide valuable input. Seek out knowledgeable sources, such as maintenance staff, engineering, and others that have expert understanding of the system.</w:t>
      </w:r>
    </w:p>
    <w:p w14:paraId="74B5EE1C" w14:textId="77777777" w:rsidR="00F902F9" w:rsidRPr="00F902F9" w:rsidRDefault="00F902F9" w:rsidP="00F902F9">
      <w:pPr>
        <w:rPr>
          <w:sz w:val="18"/>
        </w:rPr>
      </w:pPr>
    </w:p>
    <w:p w14:paraId="027C8F6D" w14:textId="77777777" w:rsidR="00F902F9" w:rsidRPr="00F902F9" w:rsidRDefault="00F902F9" w:rsidP="00F902F9">
      <w:pPr>
        <w:rPr>
          <w:sz w:val="18"/>
        </w:rPr>
      </w:pPr>
      <w:r w:rsidRPr="00F902F9">
        <w:rPr>
          <w:sz w:val="18"/>
        </w:rPr>
        <w:t xml:space="preserve">The form explores four organizational systems: </w:t>
      </w:r>
      <w:r w:rsidR="00A77E37">
        <w:rPr>
          <w:sz w:val="18"/>
        </w:rPr>
        <w:t>M</w:t>
      </w:r>
      <w:r w:rsidRPr="00F902F9">
        <w:rPr>
          <w:sz w:val="18"/>
        </w:rPr>
        <w:t xml:space="preserve">anagement, </w:t>
      </w:r>
      <w:r w:rsidR="00A77E37">
        <w:rPr>
          <w:sz w:val="18"/>
        </w:rPr>
        <w:t>E</w:t>
      </w:r>
      <w:r w:rsidRPr="00F902F9">
        <w:rPr>
          <w:sz w:val="18"/>
        </w:rPr>
        <w:t xml:space="preserve">mployee, </w:t>
      </w:r>
      <w:r w:rsidR="00A77E37">
        <w:rPr>
          <w:sz w:val="18"/>
        </w:rPr>
        <w:t>E</w:t>
      </w:r>
      <w:r w:rsidRPr="00F902F9">
        <w:rPr>
          <w:sz w:val="18"/>
        </w:rPr>
        <w:t xml:space="preserve">quipment, and </w:t>
      </w:r>
      <w:r w:rsidR="00A77E37">
        <w:rPr>
          <w:sz w:val="18"/>
        </w:rPr>
        <w:t>E</w:t>
      </w:r>
      <w:r w:rsidRPr="00F902F9">
        <w:rPr>
          <w:sz w:val="18"/>
        </w:rPr>
        <w:t xml:space="preserve">nvironment (MEEE). </w:t>
      </w:r>
    </w:p>
    <w:p w14:paraId="7F9707C2" w14:textId="77777777" w:rsidR="00F902F9" w:rsidRPr="00F902F9" w:rsidRDefault="00F902F9" w:rsidP="00F902F9">
      <w:pPr>
        <w:rPr>
          <w:sz w:val="18"/>
        </w:rPr>
      </w:pPr>
    </w:p>
    <w:p w14:paraId="6011A266" w14:textId="77777777" w:rsidR="00F902F9" w:rsidRPr="00F902F9" w:rsidRDefault="00F902F9" w:rsidP="00F902F9">
      <w:pPr>
        <w:rPr>
          <w:sz w:val="18"/>
        </w:rPr>
      </w:pPr>
      <w:r w:rsidRPr="00F902F9">
        <w:rPr>
          <w:sz w:val="18"/>
        </w:rPr>
        <w:t xml:space="preserve">Prompts </w:t>
      </w:r>
      <w:r w:rsidR="009662B9">
        <w:rPr>
          <w:sz w:val="18"/>
        </w:rPr>
        <w:t>in</w:t>
      </w:r>
      <w:r w:rsidRPr="00F902F9">
        <w:rPr>
          <w:sz w:val="18"/>
        </w:rPr>
        <w:t xml:space="preserve"> each box are designed to encourage open dialogue and communication about any factors, however minor, that may have contributed to the event. </w:t>
      </w:r>
    </w:p>
    <w:p w14:paraId="1F901CD1" w14:textId="77777777" w:rsidR="00F902F9" w:rsidRPr="00F902F9" w:rsidRDefault="00F902F9" w:rsidP="00F902F9">
      <w:pPr>
        <w:rPr>
          <w:sz w:val="18"/>
        </w:rPr>
      </w:pPr>
    </w:p>
    <w:p w14:paraId="76AE37C4" w14:textId="77777777" w:rsidR="00F902F9" w:rsidRPr="00F902F9" w:rsidRDefault="00F902F9" w:rsidP="00F902F9">
      <w:pPr>
        <w:rPr>
          <w:sz w:val="18"/>
        </w:rPr>
      </w:pPr>
      <w:r w:rsidRPr="00F902F9">
        <w:rPr>
          <w:sz w:val="18"/>
        </w:rPr>
        <w:t xml:space="preserve">There are four steps to this event analysis: </w:t>
      </w:r>
    </w:p>
    <w:p w14:paraId="149E631A" w14:textId="77777777" w:rsidR="00F902F9" w:rsidRPr="00F902F9" w:rsidRDefault="00F902F9" w:rsidP="00F902F9">
      <w:pPr>
        <w:rPr>
          <w:sz w:val="18"/>
        </w:rPr>
      </w:pPr>
    </w:p>
    <w:p w14:paraId="1B4C8A87" w14:textId="77777777" w:rsidR="00652208" w:rsidRDefault="00F902F9" w:rsidP="00F902F9">
      <w:pPr>
        <w:pStyle w:val="ListParagraph"/>
        <w:numPr>
          <w:ilvl w:val="0"/>
          <w:numId w:val="2"/>
        </w:numPr>
        <w:rPr>
          <w:sz w:val="18"/>
        </w:rPr>
      </w:pPr>
      <w:r w:rsidRPr="00652208">
        <w:rPr>
          <w:sz w:val="18"/>
        </w:rPr>
        <w:t>Get the story of what happened.</w:t>
      </w:r>
    </w:p>
    <w:p w14:paraId="626B2BB7" w14:textId="77777777" w:rsidR="00652208" w:rsidRDefault="00F902F9" w:rsidP="00F902F9">
      <w:pPr>
        <w:pStyle w:val="ListParagraph"/>
        <w:numPr>
          <w:ilvl w:val="0"/>
          <w:numId w:val="2"/>
        </w:numPr>
        <w:rPr>
          <w:sz w:val="18"/>
        </w:rPr>
      </w:pPr>
      <w:r w:rsidRPr="00652208">
        <w:rPr>
          <w:sz w:val="18"/>
        </w:rPr>
        <w:t>Learn by looking at system factors and consider context.</w:t>
      </w:r>
    </w:p>
    <w:p w14:paraId="4479010B" w14:textId="77777777" w:rsidR="00652208" w:rsidRDefault="00F902F9" w:rsidP="00F902F9">
      <w:pPr>
        <w:pStyle w:val="ListParagraph"/>
        <w:numPr>
          <w:ilvl w:val="0"/>
          <w:numId w:val="2"/>
        </w:numPr>
        <w:rPr>
          <w:sz w:val="18"/>
        </w:rPr>
      </w:pPr>
      <w:r w:rsidRPr="00652208">
        <w:rPr>
          <w:sz w:val="18"/>
        </w:rPr>
        <w:t>Decide how to improve.</w:t>
      </w:r>
    </w:p>
    <w:p w14:paraId="7129DC9C" w14:textId="77777777" w:rsidR="00F902F9" w:rsidRPr="00652208" w:rsidRDefault="00F902F9" w:rsidP="00F902F9">
      <w:pPr>
        <w:pStyle w:val="ListParagraph"/>
        <w:numPr>
          <w:ilvl w:val="0"/>
          <w:numId w:val="2"/>
        </w:numPr>
        <w:rPr>
          <w:sz w:val="18"/>
        </w:rPr>
      </w:pPr>
      <w:r w:rsidRPr="00652208">
        <w:rPr>
          <w:sz w:val="18"/>
        </w:rPr>
        <w:t>Implement and follow up.</w:t>
      </w:r>
    </w:p>
    <w:p w14:paraId="6E012FCD" w14:textId="77777777" w:rsidR="00F902F9" w:rsidRPr="00F902F9" w:rsidRDefault="00F902F9" w:rsidP="00F902F9">
      <w:pPr>
        <w:rPr>
          <w:sz w:val="18"/>
        </w:rPr>
      </w:pPr>
      <w:r w:rsidRPr="00F902F9">
        <w:rPr>
          <w:sz w:val="18"/>
        </w:rPr>
        <w:t xml:space="preserve"> </w:t>
      </w:r>
    </w:p>
    <w:p w14:paraId="3E93B14D" w14:textId="77777777" w:rsidR="00F902F9" w:rsidRPr="00001E16" w:rsidRDefault="00F902F9" w:rsidP="00F902F9">
      <w:pPr>
        <w:rPr>
          <w:b/>
          <w:sz w:val="18"/>
        </w:rPr>
      </w:pPr>
      <w:r w:rsidRPr="00001E16">
        <w:rPr>
          <w:b/>
          <w:sz w:val="18"/>
        </w:rPr>
        <w:t>Step 1: Get the story of what happened</w:t>
      </w:r>
    </w:p>
    <w:p w14:paraId="4305AB1E" w14:textId="77777777" w:rsidR="00F902F9" w:rsidRPr="00F902F9" w:rsidRDefault="00F902F9" w:rsidP="00F902F9">
      <w:pPr>
        <w:rPr>
          <w:sz w:val="18"/>
        </w:rPr>
      </w:pPr>
      <w:r w:rsidRPr="00F902F9">
        <w:rPr>
          <w:sz w:val="18"/>
        </w:rPr>
        <w:t>Ask questions about the work: What was happening? What tools were being used? What difficulties did the job involve? What were the production pressures? Where are the system weaknesses? What conditions led up to the event?</w:t>
      </w:r>
    </w:p>
    <w:p w14:paraId="4B827710" w14:textId="77777777" w:rsidR="00F902F9" w:rsidRPr="00F902F9" w:rsidRDefault="00F902F9" w:rsidP="00F902F9">
      <w:pPr>
        <w:rPr>
          <w:sz w:val="18"/>
        </w:rPr>
      </w:pPr>
    </w:p>
    <w:p w14:paraId="671E807E" w14:textId="77777777" w:rsidR="00F902F9" w:rsidRPr="00001E16" w:rsidRDefault="00F902F9" w:rsidP="00F902F9">
      <w:pPr>
        <w:rPr>
          <w:b/>
          <w:sz w:val="18"/>
        </w:rPr>
      </w:pPr>
      <w:r w:rsidRPr="00001E16">
        <w:rPr>
          <w:b/>
          <w:sz w:val="18"/>
        </w:rPr>
        <w:t>Step 2: Evaluate the system</w:t>
      </w:r>
    </w:p>
    <w:p w14:paraId="18346041" w14:textId="77777777" w:rsidR="00F902F9" w:rsidRPr="00F902F9" w:rsidRDefault="00F902F9" w:rsidP="00F902F9">
      <w:pPr>
        <w:rPr>
          <w:sz w:val="18"/>
        </w:rPr>
      </w:pPr>
      <w:r w:rsidRPr="00F902F9">
        <w:rPr>
          <w:sz w:val="18"/>
        </w:rPr>
        <w:t xml:space="preserve">As you ask the story of what happened, consider the context; Management, Employee, Equipment and Environment. Record your findings. </w:t>
      </w:r>
    </w:p>
    <w:p w14:paraId="2C5D6878" w14:textId="77777777" w:rsidR="00F902F9" w:rsidRPr="00F902F9" w:rsidRDefault="00F902F9" w:rsidP="00F902F9">
      <w:pPr>
        <w:rPr>
          <w:sz w:val="18"/>
        </w:rPr>
      </w:pPr>
    </w:p>
    <w:p w14:paraId="167D88AE" w14:textId="77777777" w:rsidR="00F902F9" w:rsidRPr="00001E16" w:rsidRDefault="00F902F9" w:rsidP="00F902F9">
      <w:pPr>
        <w:rPr>
          <w:b/>
          <w:sz w:val="18"/>
        </w:rPr>
      </w:pPr>
      <w:r w:rsidRPr="00001E16">
        <w:rPr>
          <w:b/>
          <w:sz w:val="18"/>
        </w:rPr>
        <w:t xml:space="preserve">Step 3: Learn and improve </w:t>
      </w:r>
    </w:p>
    <w:p w14:paraId="68F140D1" w14:textId="77777777" w:rsidR="00F902F9" w:rsidRPr="00F902F9" w:rsidRDefault="00F902F9" w:rsidP="00F902F9">
      <w:pPr>
        <w:rPr>
          <w:sz w:val="18"/>
        </w:rPr>
      </w:pPr>
      <w:r w:rsidRPr="00F902F9">
        <w:rPr>
          <w:sz w:val="18"/>
        </w:rPr>
        <w:t>Prioritize the system factors you</w:t>
      </w:r>
      <w:r w:rsidR="00C0471F">
        <w:rPr>
          <w:sz w:val="18"/>
        </w:rPr>
        <w:t xml:space="preserve"> ha</w:t>
      </w:r>
      <w:r w:rsidRPr="00F902F9">
        <w:rPr>
          <w:sz w:val="18"/>
        </w:rPr>
        <w:t xml:space="preserve">ve identified. Engage workers in making improvements. Determine who is responsible for making the improvement and when it should be done. This information can be updated or revised as needed. The following are descriptions of ways to improve: </w:t>
      </w:r>
    </w:p>
    <w:p w14:paraId="0A508851" w14:textId="77777777" w:rsidR="00001E16" w:rsidRDefault="00F902F9" w:rsidP="00001E16">
      <w:pPr>
        <w:pStyle w:val="ListParagraph"/>
        <w:numPr>
          <w:ilvl w:val="0"/>
          <w:numId w:val="3"/>
        </w:numPr>
        <w:rPr>
          <w:sz w:val="18"/>
        </w:rPr>
      </w:pPr>
      <w:r w:rsidRPr="00001E16">
        <w:rPr>
          <w:sz w:val="18"/>
        </w:rPr>
        <w:t xml:space="preserve">Elimination – eliminate working conditions that threaten safety, health, and well-being  </w:t>
      </w:r>
    </w:p>
    <w:p w14:paraId="4E8A3E9A" w14:textId="77777777" w:rsidR="00001E16" w:rsidRDefault="00F902F9" w:rsidP="00001E16">
      <w:pPr>
        <w:pStyle w:val="ListParagraph"/>
        <w:numPr>
          <w:ilvl w:val="0"/>
          <w:numId w:val="3"/>
        </w:numPr>
        <w:rPr>
          <w:sz w:val="18"/>
        </w:rPr>
      </w:pPr>
      <w:r w:rsidRPr="00001E16">
        <w:rPr>
          <w:sz w:val="18"/>
        </w:rPr>
        <w:t xml:space="preserve">Substitute – substitute health-enhancing policies, programs, and practices  </w:t>
      </w:r>
    </w:p>
    <w:p w14:paraId="2890761C" w14:textId="77777777" w:rsidR="00001E16" w:rsidRDefault="00F902F9" w:rsidP="00001E16">
      <w:pPr>
        <w:pStyle w:val="ListParagraph"/>
        <w:numPr>
          <w:ilvl w:val="0"/>
          <w:numId w:val="3"/>
        </w:numPr>
        <w:rPr>
          <w:sz w:val="18"/>
        </w:rPr>
      </w:pPr>
      <w:r w:rsidRPr="00001E16">
        <w:rPr>
          <w:sz w:val="18"/>
        </w:rPr>
        <w:t>Redesign – redesign the work environment for safety, health, and well-being</w:t>
      </w:r>
    </w:p>
    <w:p w14:paraId="490FD3AF" w14:textId="77777777" w:rsidR="00001E16" w:rsidRDefault="00F902F9" w:rsidP="00001E16">
      <w:pPr>
        <w:pStyle w:val="ListParagraph"/>
        <w:numPr>
          <w:ilvl w:val="0"/>
          <w:numId w:val="3"/>
        </w:numPr>
        <w:rPr>
          <w:sz w:val="18"/>
        </w:rPr>
      </w:pPr>
      <w:r w:rsidRPr="00001E16">
        <w:rPr>
          <w:sz w:val="18"/>
        </w:rPr>
        <w:t>Educate - educate for safety and health</w:t>
      </w:r>
    </w:p>
    <w:p w14:paraId="7F38AD4C" w14:textId="77777777" w:rsidR="00F902F9" w:rsidRPr="00001E16" w:rsidRDefault="00F902F9" w:rsidP="00001E16">
      <w:pPr>
        <w:pStyle w:val="ListParagraph"/>
        <w:numPr>
          <w:ilvl w:val="0"/>
          <w:numId w:val="3"/>
        </w:numPr>
        <w:rPr>
          <w:sz w:val="18"/>
        </w:rPr>
      </w:pPr>
      <w:r w:rsidRPr="00001E16">
        <w:rPr>
          <w:sz w:val="18"/>
        </w:rPr>
        <w:t>Encourage - encourage personal change</w:t>
      </w:r>
    </w:p>
    <w:p w14:paraId="3C5D3CD0" w14:textId="77777777" w:rsidR="00F902F9" w:rsidRPr="00F902F9" w:rsidRDefault="00F902F9" w:rsidP="00F902F9">
      <w:pPr>
        <w:rPr>
          <w:sz w:val="18"/>
        </w:rPr>
      </w:pPr>
    </w:p>
    <w:p w14:paraId="5FF2C94F" w14:textId="77777777" w:rsidR="00F902F9" w:rsidRPr="00001E16" w:rsidRDefault="00F902F9" w:rsidP="00F902F9">
      <w:pPr>
        <w:rPr>
          <w:b/>
          <w:sz w:val="18"/>
        </w:rPr>
      </w:pPr>
      <w:r w:rsidRPr="00001E16">
        <w:rPr>
          <w:b/>
          <w:sz w:val="18"/>
        </w:rPr>
        <w:t xml:space="preserve">Step 4: Implement and follow up </w:t>
      </w:r>
    </w:p>
    <w:p w14:paraId="0021BC10" w14:textId="77777777" w:rsidR="009033E4" w:rsidRPr="00F902F9" w:rsidRDefault="00F902F9" w:rsidP="00F902F9">
      <w:pPr>
        <w:rPr>
          <w:sz w:val="18"/>
        </w:rPr>
      </w:pPr>
      <w:r w:rsidRPr="00F902F9">
        <w:rPr>
          <w:sz w:val="18"/>
        </w:rPr>
        <w:t>Management and the safety committee should follow up to make sure improvements were implemented</w:t>
      </w:r>
      <w:r w:rsidR="001F5A34">
        <w:rPr>
          <w:sz w:val="18"/>
        </w:rPr>
        <w:t xml:space="preserve">. </w:t>
      </w:r>
      <w:r w:rsidR="009033E4" w:rsidRPr="009033E4">
        <w:rPr>
          <w:sz w:val="18"/>
        </w:rPr>
        <w:t>After a suitable amount of time follow up and evaluate the effectiveness of the improvement action.</w:t>
      </w:r>
    </w:p>
    <w:p w14:paraId="2938558E" w14:textId="77777777" w:rsidR="00F902F9" w:rsidRPr="00AF70FC" w:rsidRDefault="00F902F9" w:rsidP="007323E6">
      <w:pPr>
        <w:rPr>
          <w:sz w:val="18"/>
        </w:rPr>
      </w:pPr>
    </w:p>
    <w:sectPr w:rsidR="00F902F9" w:rsidRPr="00AF70FC" w:rsidSect="007D407A">
      <w:footerReference w:type="default" r:id="rId10"/>
      <w:headerReference w:type="first" r:id="rId11"/>
      <w:footerReference w:type="first" r:id="rId12"/>
      <w:pgSz w:w="12240" w:h="15840" w:code="1"/>
      <w:pgMar w:top="720" w:right="1080" w:bottom="720" w:left="1080" w:header="432"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F3AB3" w14:textId="77777777" w:rsidR="002846DF" w:rsidRDefault="002846DF" w:rsidP="002846DF">
      <w:r>
        <w:separator/>
      </w:r>
    </w:p>
  </w:endnote>
  <w:endnote w:type="continuationSeparator" w:id="0">
    <w:p w14:paraId="300C7366" w14:textId="77777777" w:rsidR="002846DF" w:rsidRDefault="002846DF" w:rsidP="00284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DINOT-Regular">
    <w:panose1 w:val="02000503030000020003"/>
    <w:charset w:val="00"/>
    <w:family w:val="modern"/>
    <w:notTrueType/>
    <w:pitch w:val="variable"/>
    <w:sig w:usb0="800000AF" w:usb1="4000206A"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103ED" w14:textId="60055BBB" w:rsidR="002846DF" w:rsidRPr="0043137B" w:rsidRDefault="002846DF" w:rsidP="00315E76">
    <w:pPr>
      <w:pStyle w:val="Footer"/>
      <w:tabs>
        <w:tab w:val="clear" w:pos="9360"/>
        <w:tab w:val="right" w:pos="10080"/>
      </w:tabs>
      <w:rPr>
        <w:sz w:val="14"/>
        <w:szCs w:val="20"/>
      </w:rPr>
    </w:pPr>
    <w:r w:rsidRPr="0043137B">
      <w:rPr>
        <w:sz w:val="14"/>
        <w:szCs w:val="20"/>
      </w:rPr>
      <w:t xml:space="preserve">S1086  |  </w:t>
    </w:r>
    <w:r w:rsidR="0043137B">
      <w:rPr>
        <w:sz w:val="14"/>
        <w:szCs w:val="20"/>
      </w:rPr>
      <w:t>01.24</w:t>
    </w:r>
    <w:r w:rsidR="003561FA" w:rsidRPr="0043137B">
      <w:rPr>
        <w:sz w:val="14"/>
        <w:szCs w:val="20"/>
      </w:rPr>
      <w:tab/>
    </w:r>
    <w:r w:rsidR="003561FA" w:rsidRPr="0043137B">
      <w:rPr>
        <w:sz w:val="14"/>
        <w:szCs w:val="20"/>
      </w:rPr>
      <w:tab/>
    </w:r>
    <w:r w:rsidR="0043137B" w:rsidRPr="004D3D71">
      <w:rPr>
        <w:sz w:val="14"/>
        <w:szCs w:val="20"/>
      </w:rPr>
      <w:t xml:space="preserve">Page </w:t>
    </w:r>
    <w:r w:rsidR="0043137B" w:rsidRPr="004D3D71">
      <w:rPr>
        <w:sz w:val="14"/>
        <w:szCs w:val="20"/>
      </w:rPr>
      <w:fldChar w:fldCharType="begin"/>
    </w:r>
    <w:r w:rsidR="0043137B" w:rsidRPr="004D3D71">
      <w:rPr>
        <w:sz w:val="14"/>
        <w:szCs w:val="20"/>
      </w:rPr>
      <w:instrText xml:space="preserve"> PAGE  \* Arabic  \* MERGEFORMAT </w:instrText>
    </w:r>
    <w:r w:rsidR="0043137B" w:rsidRPr="004D3D71">
      <w:rPr>
        <w:sz w:val="14"/>
        <w:szCs w:val="20"/>
      </w:rPr>
      <w:fldChar w:fldCharType="separate"/>
    </w:r>
    <w:r w:rsidR="0043137B">
      <w:rPr>
        <w:sz w:val="14"/>
        <w:szCs w:val="20"/>
      </w:rPr>
      <w:t>1</w:t>
    </w:r>
    <w:r w:rsidR="0043137B" w:rsidRPr="004D3D71">
      <w:rPr>
        <w:sz w:val="14"/>
        <w:szCs w:val="20"/>
      </w:rPr>
      <w:fldChar w:fldCharType="end"/>
    </w:r>
    <w:r w:rsidR="0043137B" w:rsidRPr="004D3D71">
      <w:rPr>
        <w:sz w:val="14"/>
        <w:szCs w:val="20"/>
      </w:rPr>
      <w:t xml:space="preserve"> of </w:t>
    </w:r>
    <w:r w:rsidR="0043137B" w:rsidRPr="004D3D71">
      <w:rPr>
        <w:sz w:val="14"/>
        <w:szCs w:val="20"/>
      </w:rPr>
      <w:fldChar w:fldCharType="begin"/>
    </w:r>
    <w:r w:rsidR="0043137B" w:rsidRPr="004D3D71">
      <w:rPr>
        <w:sz w:val="14"/>
        <w:szCs w:val="20"/>
      </w:rPr>
      <w:instrText xml:space="preserve"> NUMPAGES  \* Arabic  \* MERGEFORMAT </w:instrText>
    </w:r>
    <w:r w:rsidR="0043137B" w:rsidRPr="004D3D71">
      <w:rPr>
        <w:sz w:val="14"/>
        <w:szCs w:val="20"/>
      </w:rPr>
      <w:fldChar w:fldCharType="separate"/>
    </w:r>
    <w:r w:rsidR="0043137B">
      <w:rPr>
        <w:sz w:val="14"/>
        <w:szCs w:val="20"/>
      </w:rPr>
      <w:t>3</w:t>
    </w:r>
    <w:r w:rsidR="0043137B" w:rsidRPr="004D3D71">
      <w:rPr>
        <w:sz w:val="14"/>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6F350" w14:textId="309FAE3E" w:rsidR="00105AD4" w:rsidRPr="004D3D71" w:rsidRDefault="00105AD4" w:rsidP="00315E76">
    <w:pPr>
      <w:pStyle w:val="Footer"/>
      <w:tabs>
        <w:tab w:val="clear" w:pos="9360"/>
        <w:tab w:val="right" w:pos="10080"/>
      </w:tabs>
      <w:rPr>
        <w:sz w:val="14"/>
        <w:szCs w:val="20"/>
      </w:rPr>
    </w:pPr>
    <w:r w:rsidRPr="004D3D71">
      <w:rPr>
        <w:sz w:val="14"/>
        <w:szCs w:val="20"/>
      </w:rPr>
      <w:t xml:space="preserve">S1086  |  </w:t>
    </w:r>
    <w:r w:rsidR="004D3D71" w:rsidRPr="004D3D71">
      <w:rPr>
        <w:sz w:val="14"/>
        <w:szCs w:val="20"/>
      </w:rPr>
      <w:t>01.24</w:t>
    </w:r>
    <w:r w:rsidRPr="00105AD4">
      <w:rPr>
        <w:sz w:val="16"/>
      </w:rPr>
      <w:t xml:space="preserve">         </w:t>
    </w:r>
    <w:r>
      <w:rPr>
        <w:sz w:val="16"/>
      </w:rPr>
      <w:t xml:space="preserve"> </w:t>
    </w:r>
    <w:r w:rsidRPr="00105AD4">
      <w:rPr>
        <w:sz w:val="16"/>
      </w:rPr>
      <w:t xml:space="preserve">  </w:t>
    </w:r>
    <w:r w:rsidR="004D3D71">
      <w:rPr>
        <w:sz w:val="16"/>
      </w:rPr>
      <w:t xml:space="preserve">   </w:t>
    </w:r>
    <w:r w:rsidRPr="00105AD4">
      <w:rPr>
        <w:sz w:val="16"/>
      </w:rPr>
      <w:t xml:space="preserve">   </w:t>
    </w:r>
    <w:r>
      <w:rPr>
        <w:sz w:val="16"/>
      </w:rPr>
      <w:t xml:space="preserve"> </w:t>
    </w:r>
    <w:r w:rsidRPr="00105AD4">
      <w:rPr>
        <w:sz w:val="16"/>
      </w:rPr>
      <w:t xml:space="preserve">This is not an exhaustive list, there may be other contributing conditions          </w:t>
    </w:r>
    <w:r>
      <w:rPr>
        <w:sz w:val="16"/>
      </w:rPr>
      <w:t xml:space="preserve"> </w:t>
    </w:r>
    <w:r w:rsidRPr="00105AD4">
      <w:rPr>
        <w:sz w:val="16"/>
      </w:rPr>
      <w:t xml:space="preserve">    </w:t>
    </w:r>
    <w:r w:rsidR="004D3D71">
      <w:rPr>
        <w:sz w:val="16"/>
      </w:rPr>
      <w:t xml:space="preserve">  </w:t>
    </w:r>
    <w:r w:rsidRPr="00105AD4">
      <w:rPr>
        <w:sz w:val="16"/>
      </w:rPr>
      <w:t xml:space="preserve">   </w:t>
    </w:r>
    <w:r w:rsidR="003561FA">
      <w:rPr>
        <w:sz w:val="16"/>
      </w:rPr>
      <w:t xml:space="preserve"> </w:t>
    </w:r>
    <w:r w:rsidR="004D3D71" w:rsidRPr="004D3D71">
      <w:rPr>
        <w:sz w:val="14"/>
        <w:szCs w:val="20"/>
      </w:rPr>
      <w:t xml:space="preserve">Page </w:t>
    </w:r>
    <w:r w:rsidR="004D3D71" w:rsidRPr="004D3D71">
      <w:rPr>
        <w:sz w:val="14"/>
        <w:szCs w:val="20"/>
      </w:rPr>
      <w:fldChar w:fldCharType="begin"/>
    </w:r>
    <w:r w:rsidR="004D3D71" w:rsidRPr="004D3D71">
      <w:rPr>
        <w:sz w:val="14"/>
        <w:szCs w:val="20"/>
      </w:rPr>
      <w:instrText xml:space="preserve"> PAGE  \* Arabic  \* MERGEFORMAT </w:instrText>
    </w:r>
    <w:r w:rsidR="004D3D71" w:rsidRPr="004D3D71">
      <w:rPr>
        <w:sz w:val="14"/>
        <w:szCs w:val="20"/>
      </w:rPr>
      <w:fldChar w:fldCharType="separate"/>
    </w:r>
    <w:r w:rsidR="004D3D71" w:rsidRPr="004D3D71">
      <w:rPr>
        <w:noProof/>
        <w:sz w:val="14"/>
        <w:szCs w:val="20"/>
      </w:rPr>
      <w:t>1</w:t>
    </w:r>
    <w:r w:rsidR="004D3D71" w:rsidRPr="004D3D71">
      <w:rPr>
        <w:sz w:val="14"/>
        <w:szCs w:val="20"/>
      </w:rPr>
      <w:fldChar w:fldCharType="end"/>
    </w:r>
    <w:r w:rsidR="004D3D71" w:rsidRPr="004D3D71">
      <w:rPr>
        <w:sz w:val="14"/>
        <w:szCs w:val="20"/>
      </w:rPr>
      <w:t xml:space="preserve"> of </w:t>
    </w:r>
    <w:r w:rsidR="004D3D71" w:rsidRPr="004D3D71">
      <w:rPr>
        <w:sz w:val="14"/>
        <w:szCs w:val="20"/>
      </w:rPr>
      <w:fldChar w:fldCharType="begin"/>
    </w:r>
    <w:r w:rsidR="004D3D71" w:rsidRPr="004D3D71">
      <w:rPr>
        <w:sz w:val="14"/>
        <w:szCs w:val="20"/>
      </w:rPr>
      <w:instrText xml:space="preserve"> NUMPAGES  \* Arabic  \* MERGEFORMAT </w:instrText>
    </w:r>
    <w:r w:rsidR="004D3D71" w:rsidRPr="004D3D71">
      <w:rPr>
        <w:sz w:val="14"/>
        <w:szCs w:val="20"/>
      </w:rPr>
      <w:fldChar w:fldCharType="separate"/>
    </w:r>
    <w:r w:rsidR="004D3D71" w:rsidRPr="004D3D71">
      <w:rPr>
        <w:noProof/>
        <w:sz w:val="14"/>
        <w:szCs w:val="20"/>
      </w:rPr>
      <w:t>2</w:t>
    </w:r>
    <w:r w:rsidR="004D3D71" w:rsidRPr="004D3D71">
      <w:rPr>
        <w:sz w:val="14"/>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3D147" w14:textId="77777777" w:rsidR="002846DF" w:rsidRDefault="002846DF" w:rsidP="002846DF">
      <w:r>
        <w:separator/>
      </w:r>
    </w:p>
  </w:footnote>
  <w:footnote w:type="continuationSeparator" w:id="0">
    <w:p w14:paraId="56E4742F" w14:textId="77777777" w:rsidR="002846DF" w:rsidRDefault="002846DF" w:rsidP="002846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AB913" w14:textId="77777777" w:rsidR="00736E33" w:rsidRDefault="00736E33">
    <w:pPr>
      <w:pStyle w:val="Header"/>
    </w:pPr>
    <w:r>
      <w:rPr>
        <w:noProof/>
      </w:rPr>
      <w:drawing>
        <wp:anchor distT="0" distB="0" distL="114300" distR="114300" simplePos="0" relativeHeight="251659264" behindDoc="1" locked="0" layoutInCell="1" allowOverlap="1" wp14:anchorId="79684B50" wp14:editId="311E2E7B">
          <wp:simplePos x="0" y="0"/>
          <wp:positionH relativeFrom="column">
            <wp:posOffset>5746256</wp:posOffset>
          </wp:positionH>
          <wp:positionV relativeFrom="paragraph">
            <wp:posOffset>189865</wp:posOffset>
          </wp:positionV>
          <wp:extent cx="849249" cy="411480"/>
          <wp:effectExtent l="0" t="0" r="8255" b="762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IF_Logo_NoTag_BLACK.png"/>
                  <pic:cNvPicPr/>
                </pic:nvPicPr>
                <pic:blipFill>
                  <a:blip r:embed="rId1">
                    <a:extLst>
                      <a:ext uri="{28A0092B-C50C-407E-A947-70E740481C1C}">
                        <a14:useLocalDpi xmlns:a14="http://schemas.microsoft.com/office/drawing/2010/main" val="0"/>
                      </a:ext>
                    </a:extLst>
                  </a:blip>
                  <a:stretch>
                    <a:fillRect/>
                  </a:stretch>
                </pic:blipFill>
                <pic:spPr>
                  <a:xfrm>
                    <a:off x="0" y="0"/>
                    <a:ext cx="849249" cy="4114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1450C5"/>
    <w:multiLevelType w:val="hybridMultilevel"/>
    <w:tmpl w:val="D4E4BE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5291B2F"/>
    <w:multiLevelType w:val="hybridMultilevel"/>
    <w:tmpl w:val="09764D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D17658C"/>
    <w:multiLevelType w:val="hybridMultilevel"/>
    <w:tmpl w:val="0096DA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5457896">
    <w:abstractNumId w:val="2"/>
  </w:num>
  <w:num w:numId="2" w16cid:durableId="1768648926">
    <w:abstractNumId w:val="0"/>
  </w:num>
  <w:num w:numId="3" w16cid:durableId="20136817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spelling="clean" w:grammar="clean"/>
  <w:defaultTabStop w:val="720"/>
  <w:drawingGridHorizontalSpacing w:val="10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6DF"/>
    <w:rsid w:val="00001E16"/>
    <w:rsid w:val="000B0795"/>
    <w:rsid w:val="00105AD4"/>
    <w:rsid w:val="00113259"/>
    <w:rsid w:val="00174450"/>
    <w:rsid w:val="001D3FB9"/>
    <w:rsid w:val="001F5A34"/>
    <w:rsid w:val="002846DF"/>
    <w:rsid w:val="00315E76"/>
    <w:rsid w:val="003561FA"/>
    <w:rsid w:val="003E1F4F"/>
    <w:rsid w:val="0043137B"/>
    <w:rsid w:val="004640EE"/>
    <w:rsid w:val="004D121A"/>
    <w:rsid w:val="004D3D71"/>
    <w:rsid w:val="004F212C"/>
    <w:rsid w:val="00556C8B"/>
    <w:rsid w:val="005B0D08"/>
    <w:rsid w:val="005C7238"/>
    <w:rsid w:val="00652208"/>
    <w:rsid w:val="0068181E"/>
    <w:rsid w:val="00683D74"/>
    <w:rsid w:val="007323E6"/>
    <w:rsid w:val="00736E33"/>
    <w:rsid w:val="007808D4"/>
    <w:rsid w:val="00786853"/>
    <w:rsid w:val="007A3D45"/>
    <w:rsid w:val="007B5137"/>
    <w:rsid w:val="007D407A"/>
    <w:rsid w:val="008521CC"/>
    <w:rsid w:val="009033E4"/>
    <w:rsid w:val="00946972"/>
    <w:rsid w:val="009662B9"/>
    <w:rsid w:val="009D4015"/>
    <w:rsid w:val="00A77E37"/>
    <w:rsid w:val="00A97E74"/>
    <w:rsid w:val="00AD0FA5"/>
    <w:rsid w:val="00AF70FC"/>
    <w:rsid w:val="00B2574C"/>
    <w:rsid w:val="00B44DD9"/>
    <w:rsid w:val="00C0471F"/>
    <w:rsid w:val="00C207DB"/>
    <w:rsid w:val="00CC184B"/>
    <w:rsid w:val="00D02F56"/>
    <w:rsid w:val="00D42828"/>
    <w:rsid w:val="00DC210A"/>
    <w:rsid w:val="00DE72CE"/>
    <w:rsid w:val="00EA3747"/>
    <w:rsid w:val="00F902F9"/>
    <w:rsid w:val="00FC200F"/>
    <w:rsid w:val="00FE6E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4219082"/>
  <w15:chartTrackingRefBased/>
  <w15:docId w15:val="{B3DE7749-A966-4211-BBC6-29DCE37DF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46DF"/>
    <w:pPr>
      <w:tabs>
        <w:tab w:val="center" w:pos="4680"/>
        <w:tab w:val="right" w:pos="9360"/>
      </w:tabs>
    </w:pPr>
  </w:style>
  <w:style w:type="character" w:customStyle="1" w:styleId="HeaderChar">
    <w:name w:val="Header Char"/>
    <w:basedOn w:val="DefaultParagraphFont"/>
    <w:link w:val="Header"/>
    <w:uiPriority w:val="99"/>
    <w:rsid w:val="002846DF"/>
  </w:style>
  <w:style w:type="paragraph" w:styleId="Footer">
    <w:name w:val="footer"/>
    <w:basedOn w:val="Normal"/>
    <w:link w:val="FooterChar"/>
    <w:uiPriority w:val="99"/>
    <w:unhideWhenUsed/>
    <w:rsid w:val="002846DF"/>
    <w:pPr>
      <w:tabs>
        <w:tab w:val="center" w:pos="4680"/>
        <w:tab w:val="right" w:pos="9360"/>
      </w:tabs>
    </w:pPr>
  </w:style>
  <w:style w:type="character" w:customStyle="1" w:styleId="FooterChar">
    <w:name w:val="Footer Char"/>
    <w:basedOn w:val="DefaultParagraphFont"/>
    <w:link w:val="Footer"/>
    <w:uiPriority w:val="99"/>
    <w:rsid w:val="002846DF"/>
  </w:style>
  <w:style w:type="table" w:styleId="TableGrid">
    <w:name w:val="Table Grid"/>
    <w:basedOn w:val="TableNormal"/>
    <w:rsid w:val="00D02F56"/>
    <w:rPr>
      <w:rFonts w:ascii="Times New Roman" w:eastAsia="Times New Roman" w:hAnsi="Times New Roman" w:cs="Times New Roman"/>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2">
    <w:name w:val="Pa2"/>
    <w:basedOn w:val="Normal"/>
    <w:next w:val="Normal"/>
    <w:uiPriority w:val="99"/>
    <w:rsid w:val="00F902F9"/>
    <w:pPr>
      <w:autoSpaceDE w:val="0"/>
      <w:autoSpaceDN w:val="0"/>
      <w:adjustRightInd w:val="0"/>
      <w:spacing w:line="241" w:lineRule="atLeast"/>
    </w:pPr>
    <w:rPr>
      <w:rFonts w:ascii="DINOT-Regular" w:eastAsia="Times New Roman" w:hAnsi="DINOT-Regular" w:cs="Times New Roman"/>
      <w:sz w:val="24"/>
      <w:szCs w:val="24"/>
    </w:rPr>
  </w:style>
  <w:style w:type="character" w:customStyle="1" w:styleId="A4">
    <w:name w:val="A4"/>
    <w:uiPriority w:val="99"/>
    <w:rsid w:val="00F902F9"/>
    <w:rPr>
      <w:rFonts w:cs="DINOT-Regular"/>
      <w:color w:val="000000"/>
      <w:sz w:val="16"/>
      <w:szCs w:val="16"/>
    </w:rPr>
  </w:style>
  <w:style w:type="paragraph" w:styleId="ListParagraph">
    <w:name w:val="List Paragraph"/>
    <w:basedOn w:val="Normal"/>
    <w:uiPriority w:val="34"/>
    <w:qFormat/>
    <w:rsid w:val="00F902F9"/>
    <w:pPr>
      <w:ind w:left="720"/>
      <w:contextualSpacing/>
    </w:pPr>
  </w:style>
  <w:style w:type="character" w:styleId="Hyperlink">
    <w:name w:val="Hyperlink"/>
    <w:basedOn w:val="DefaultParagraphFont"/>
    <w:uiPriority w:val="99"/>
    <w:unhideWhenUsed/>
    <w:rsid w:val="00683D74"/>
    <w:rPr>
      <w:color w:val="558712" w:themeColor="hyperlink"/>
      <w:u w:val="single"/>
    </w:rPr>
  </w:style>
  <w:style w:type="character" w:styleId="UnresolvedMention">
    <w:name w:val="Unresolved Mention"/>
    <w:basedOn w:val="DefaultParagraphFont"/>
    <w:uiPriority w:val="99"/>
    <w:semiHidden/>
    <w:unhideWhenUsed/>
    <w:rsid w:val="00683D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ha.oregon.gov/Pages/topics/recordkeeping-and-reporting.asp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osha.oregon.gov/Pages/topics/recordkeeping-and-reporting.aspx"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SAIF brand colors">
      <a:dk1>
        <a:sysClr val="windowText" lastClr="000000"/>
      </a:dk1>
      <a:lt1>
        <a:sysClr val="window" lastClr="FFFFFF"/>
      </a:lt1>
      <a:dk2>
        <a:srgbClr val="558712"/>
      </a:dk2>
      <a:lt2>
        <a:srgbClr val="7D7B7B"/>
      </a:lt2>
      <a:accent1>
        <a:srgbClr val="7DC623"/>
      </a:accent1>
      <a:accent2>
        <a:srgbClr val="FACB47"/>
      </a:accent2>
      <a:accent3>
        <a:srgbClr val="0092DD"/>
      </a:accent3>
      <a:accent4>
        <a:srgbClr val="5BC6CC"/>
      </a:accent4>
      <a:accent5>
        <a:srgbClr val="9352A2"/>
      </a:accent5>
      <a:accent6>
        <a:srgbClr val="E01F22"/>
      </a:accent6>
      <a:hlink>
        <a:srgbClr val="558712"/>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2FB167-465B-4E45-AD70-B65274FAA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3</Pages>
  <Words>700</Words>
  <Characters>3992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Continuous improvement through: Event analysis – injury, incident, near miss</dc:title>
  <dc:subject/>
  <dc:creator>Arhip Alagoz</dc:creator>
  <cp:keywords/>
  <dc:description/>
  <cp:lastModifiedBy>Arhip Alagoz</cp:lastModifiedBy>
  <cp:revision>49</cp:revision>
  <cp:lastPrinted>2024-01-31T20:28:00Z</cp:lastPrinted>
  <dcterms:created xsi:type="dcterms:W3CDTF">2019-09-03T19:37:00Z</dcterms:created>
  <dcterms:modified xsi:type="dcterms:W3CDTF">2024-01-31T20:28:00Z</dcterms:modified>
</cp:coreProperties>
</file>